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7CE2" w14:textId="77777777" w:rsidR="002B3603" w:rsidRPr="00B752A4" w:rsidRDefault="00980C61" w:rsidP="002B3603">
      <w:pPr>
        <w:jc w:val="center"/>
        <w:rPr>
          <w:rFonts w:ascii="Times New Roman" w:hAnsi="Times New Roman"/>
        </w:rPr>
      </w:pPr>
      <w:r w:rsidRPr="00B752A4">
        <w:rPr>
          <w:rFonts w:ascii="Times New Roman" w:hAnsi="Times New Roman"/>
        </w:rPr>
        <w:t>[DISTRICT</w:t>
      </w:r>
      <w:r w:rsidR="002B3603" w:rsidRPr="00B752A4">
        <w:rPr>
          <w:rFonts w:ascii="Times New Roman" w:hAnsi="Times New Roman"/>
        </w:rPr>
        <w:t xml:space="preserve"> LETTERHEAD]</w:t>
      </w:r>
    </w:p>
    <w:p w14:paraId="13D8BCFA" w14:textId="77777777" w:rsidR="002B3603" w:rsidRPr="00B752A4" w:rsidRDefault="002B3603" w:rsidP="002B3603">
      <w:pPr>
        <w:jc w:val="center"/>
        <w:rPr>
          <w:rFonts w:ascii="Times New Roman" w:hAnsi="Times New Roman"/>
        </w:rPr>
      </w:pPr>
    </w:p>
    <w:p w14:paraId="7CD6723F" w14:textId="77777777" w:rsidR="002B3603" w:rsidRPr="00B752A4" w:rsidRDefault="00D91BF7" w:rsidP="002B3603">
      <w:pPr>
        <w:jc w:val="center"/>
        <w:rPr>
          <w:rFonts w:ascii="Times New Roman" w:hAnsi="Times New Roman"/>
          <w:sz w:val="32"/>
          <w:szCs w:val="32"/>
        </w:rPr>
      </w:pPr>
      <w:r w:rsidRPr="00B752A4">
        <w:rPr>
          <w:rFonts w:ascii="Times New Roman" w:hAnsi="Times New Roman"/>
          <w:sz w:val="32"/>
          <w:szCs w:val="32"/>
        </w:rPr>
        <w:t>______________________ SCHOOL DISTRICT</w:t>
      </w:r>
    </w:p>
    <w:p w14:paraId="49E9DA44" w14:textId="77777777" w:rsidR="002B3603" w:rsidRPr="00B752A4" w:rsidRDefault="002B3603" w:rsidP="002B3603">
      <w:pPr>
        <w:jc w:val="center"/>
        <w:rPr>
          <w:rFonts w:ascii="Times New Roman" w:hAnsi="Times New Roman"/>
          <w:sz w:val="72"/>
          <w:szCs w:val="72"/>
        </w:rPr>
      </w:pPr>
      <w:r w:rsidRPr="00B752A4">
        <w:rPr>
          <w:rFonts w:ascii="Times New Roman" w:hAnsi="Times New Roman"/>
          <w:sz w:val="72"/>
          <w:szCs w:val="72"/>
        </w:rPr>
        <w:t>ANNUAL NOTIFICATION</w:t>
      </w:r>
    </w:p>
    <w:p w14:paraId="2B673474" w14:textId="77777777" w:rsidR="002B3603" w:rsidRPr="00B752A4" w:rsidRDefault="002B3603" w:rsidP="002B3603">
      <w:pPr>
        <w:pBdr>
          <w:bottom w:val="double" w:sz="4" w:space="1" w:color="auto"/>
        </w:pBdr>
        <w:jc w:val="center"/>
        <w:rPr>
          <w:rFonts w:ascii="Times New Roman" w:hAnsi="Times New Roman"/>
          <w:sz w:val="36"/>
          <w:szCs w:val="36"/>
        </w:rPr>
      </w:pPr>
    </w:p>
    <w:p w14:paraId="31540023" w14:textId="77777777" w:rsidR="002B3603" w:rsidRPr="00B752A4" w:rsidRDefault="002B3603" w:rsidP="002B3603">
      <w:pPr>
        <w:jc w:val="center"/>
        <w:rPr>
          <w:rFonts w:ascii="Times New Roman" w:hAnsi="Times New Roman"/>
          <w:sz w:val="24"/>
        </w:rPr>
      </w:pPr>
    </w:p>
    <w:p w14:paraId="7E9608D1" w14:textId="77777777" w:rsidR="002B3603" w:rsidRPr="00B752A4" w:rsidRDefault="002B3603" w:rsidP="002B3603">
      <w:pPr>
        <w:jc w:val="center"/>
        <w:rPr>
          <w:rFonts w:ascii="Times New Roman" w:hAnsi="Times New Roman"/>
          <w:sz w:val="24"/>
        </w:rPr>
      </w:pPr>
      <w:r w:rsidRPr="00B752A4">
        <w:rPr>
          <w:rFonts w:ascii="Times New Roman" w:hAnsi="Times New Roman"/>
          <w:sz w:val="24"/>
        </w:rPr>
        <w:t xml:space="preserve">The </w:t>
      </w:r>
      <w:r w:rsidR="00D91BF7" w:rsidRPr="00B752A4">
        <w:rPr>
          <w:rFonts w:ascii="Times New Roman" w:hAnsi="Times New Roman"/>
          <w:sz w:val="24"/>
        </w:rPr>
        <w:t>______________________ School District</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is required to annually notify pupils, parents, and guardians of their rights and responsibilities, pursuant to California Education Code (EC) 48980.</w:t>
      </w:r>
    </w:p>
    <w:p w14:paraId="5CDD2C6A" w14:textId="77777777" w:rsidR="002B3603" w:rsidRPr="00B752A4" w:rsidRDefault="002B3603" w:rsidP="002B3603">
      <w:pPr>
        <w:jc w:val="center"/>
        <w:rPr>
          <w:rFonts w:ascii="Times New Roman" w:hAnsi="Times New Roman"/>
          <w:sz w:val="24"/>
        </w:rPr>
      </w:pPr>
    </w:p>
    <w:p w14:paraId="2BFDCD54" w14:textId="77777777" w:rsidR="002B3603" w:rsidRPr="00B752A4" w:rsidRDefault="002B3603" w:rsidP="002B3603">
      <w:pPr>
        <w:jc w:val="center"/>
        <w:rPr>
          <w:rFonts w:ascii="Times New Roman" w:hAnsi="Times New Roman"/>
          <w:sz w:val="24"/>
        </w:rPr>
      </w:pPr>
      <w:r w:rsidRPr="00B752A4">
        <w:rPr>
          <w:rFonts w:ascii="Times New Roman" w:hAnsi="Times New Roman"/>
          <w:sz w:val="24"/>
        </w:rPr>
        <w:t xml:space="preserve">An acknowledgment of receipt of this notice must be signed by the parent or guardian and returned to the school as required by EC 48982. </w:t>
      </w:r>
    </w:p>
    <w:p w14:paraId="42BADBCB" w14:textId="77777777" w:rsidR="002B3603" w:rsidRPr="00B752A4" w:rsidRDefault="002B3603" w:rsidP="002B3603">
      <w:pPr>
        <w:pBdr>
          <w:bottom w:val="double" w:sz="4" w:space="1" w:color="auto"/>
        </w:pBdr>
        <w:jc w:val="center"/>
        <w:rPr>
          <w:rFonts w:ascii="Times New Roman" w:hAnsi="Times New Roman"/>
          <w:sz w:val="24"/>
        </w:rPr>
      </w:pPr>
    </w:p>
    <w:p w14:paraId="158ED124" w14:textId="77777777" w:rsidR="002B3603" w:rsidRPr="00B752A4" w:rsidRDefault="002B3603" w:rsidP="002B3603">
      <w:pPr>
        <w:jc w:val="center"/>
        <w:rPr>
          <w:rFonts w:ascii="Times New Roman" w:hAnsi="Times New Roman"/>
          <w:sz w:val="24"/>
        </w:rPr>
      </w:pPr>
    </w:p>
    <w:p w14:paraId="22FA161D" w14:textId="77777777" w:rsidR="002B3603" w:rsidRPr="00B752A4" w:rsidRDefault="002B3603" w:rsidP="002B3603">
      <w:pPr>
        <w:jc w:val="center"/>
        <w:rPr>
          <w:rFonts w:ascii="Times New Roman" w:hAnsi="Times New Roman"/>
          <w:sz w:val="24"/>
        </w:rPr>
      </w:pPr>
    </w:p>
    <w:p w14:paraId="6F2F2DAD" w14:textId="03C6B8E6" w:rsidR="002B3603" w:rsidRPr="00B752A4" w:rsidRDefault="002B3603" w:rsidP="002B3603">
      <w:pPr>
        <w:jc w:val="center"/>
        <w:rPr>
          <w:rFonts w:ascii="Times New Roman" w:hAnsi="Times New Roman"/>
          <w:b/>
          <w:sz w:val="52"/>
          <w:szCs w:val="44"/>
        </w:rPr>
      </w:pPr>
      <w:r w:rsidRPr="00B752A4">
        <w:rPr>
          <w:rFonts w:ascii="Times New Roman" w:hAnsi="Times New Roman"/>
          <w:b/>
          <w:sz w:val="52"/>
          <w:szCs w:val="44"/>
        </w:rPr>
        <w:t>20</w:t>
      </w:r>
      <w:r w:rsidR="00A67F82">
        <w:rPr>
          <w:rFonts w:ascii="Times New Roman" w:hAnsi="Times New Roman"/>
          <w:b/>
          <w:sz w:val="52"/>
          <w:szCs w:val="44"/>
        </w:rPr>
        <w:t>2</w:t>
      </w:r>
      <w:r w:rsidR="00891741">
        <w:rPr>
          <w:rFonts w:ascii="Times New Roman" w:hAnsi="Times New Roman"/>
          <w:b/>
          <w:sz w:val="52"/>
          <w:szCs w:val="44"/>
        </w:rPr>
        <w:t>2</w:t>
      </w:r>
      <w:r w:rsidR="00FF4A32">
        <w:rPr>
          <w:rFonts w:ascii="Times New Roman" w:hAnsi="Times New Roman"/>
          <w:b/>
          <w:sz w:val="52"/>
          <w:szCs w:val="44"/>
        </w:rPr>
        <w:t>-</w:t>
      </w:r>
      <w:r w:rsidRPr="00B752A4">
        <w:rPr>
          <w:rFonts w:ascii="Times New Roman" w:hAnsi="Times New Roman"/>
          <w:b/>
          <w:sz w:val="52"/>
          <w:szCs w:val="44"/>
        </w:rPr>
        <w:t>20</w:t>
      </w:r>
      <w:r w:rsidR="00A67F82">
        <w:rPr>
          <w:rFonts w:ascii="Times New Roman" w:hAnsi="Times New Roman"/>
          <w:b/>
          <w:sz w:val="52"/>
          <w:szCs w:val="44"/>
        </w:rPr>
        <w:t>2</w:t>
      </w:r>
      <w:r w:rsidR="00891741">
        <w:rPr>
          <w:rFonts w:ascii="Times New Roman" w:hAnsi="Times New Roman"/>
          <w:b/>
          <w:sz w:val="52"/>
          <w:szCs w:val="44"/>
        </w:rPr>
        <w:t>3</w:t>
      </w:r>
      <w:r w:rsidRPr="00B752A4">
        <w:rPr>
          <w:rFonts w:ascii="Times New Roman" w:hAnsi="Times New Roman"/>
          <w:b/>
          <w:sz w:val="52"/>
          <w:szCs w:val="44"/>
        </w:rPr>
        <w:t xml:space="preserve"> School Year</w:t>
      </w:r>
    </w:p>
    <w:p w14:paraId="7FF82933" w14:textId="77777777" w:rsidR="002B3603" w:rsidRPr="00B752A4" w:rsidRDefault="00D91BF7" w:rsidP="002B3603">
      <w:pPr>
        <w:jc w:val="center"/>
        <w:rPr>
          <w:rFonts w:ascii="Times New Roman" w:hAnsi="Times New Roman"/>
          <w:b/>
          <w:sz w:val="28"/>
          <w:szCs w:val="28"/>
        </w:rPr>
      </w:pPr>
      <w:r w:rsidRPr="00B752A4">
        <w:rPr>
          <w:rFonts w:ascii="Times New Roman" w:hAnsi="Times New Roman"/>
          <w:b/>
          <w:sz w:val="28"/>
          <w:szCs w:val="28"/>
        </w:rPr>
        <w:t>______________________ School District</w:t>
      </w:r>
    </w:p>
    <w:p w14:paraId="6E518455" w14:textId="77777777" w:rsidR="002B3603" w:rsidRPr="00B752A4" w:rsidRDefault="00D91BF7" w:rsidP="002B3603">
      <w:pPr>
        <w:jc w:val="center"/>
        <w:rPr>
          <w:rFonts w:ascii="Times New Roman" w:hAnsi="Times New Roman"/>
          <w:b/>
          <w:sz w:val="28"/>
          <w:szCs w:val="28"/>
          <w:lang w:val="it-IT"/>
        </w:rPr>
      </w:pPr>
      <w:r w:rsidRPr="00B752A4">
        <w:rPr>
          <w:rFonts w:ascii="Times New Roman" w:hAnsi="Times New Roman"/>
          <w:b/>
          <w:sz w:val="28"/>
          <w:szCs w:val="28"/>
          <w:lang w:val="it-IT"/>
        </w:rPr>
        <w:t>___________________________</w:t>
      </w:r>
      <w:r w:rsidR="002B3603" w:rsidRPr="00B752A4">
        <w:rPr>
          <w:rFonts w:ascii="Times New Roman" w:hAnsi="Times New Roman"/>
          <w:b/>
          <w:sz w:val="28"/>
          <w:szCs w:val="28"/>
          <w:lang w:val="it-IT"/>
        </w:rPr>
        <w:t xml:space="preserve">, San Diego, CA </w:t>
      </w:r>
      <w:r w:rsidRPr="00B752A4">
        <w:rPr>
          <w:rFonts w:ascii="Times New Roman" w:hAnsi="Times New Roman"/>
          <w:b/>
          <w:sz w:val="28"/>
          <w:szCs w:val="28"/>
          <w:lang w:val="it-IT"/>
        </w:rPr>
        <w:t>________</w:t>
      </w:r>
    </w:p>
    <w:p w14:paraId="484EA5FE" w14:textId="77777777" w:rsidR="002B3603" w:rsidRPr="00B752A4" w:rsidRDefault="002B3603" w:rsidP="002B3603">
      <w:pPr>
        <w:jc w:val="center"/>
        <w:rPr>
          <w:rFonts w:ascii="Times New Roman" w:hAnsi="Times New Roman"/>
          <w:b/>
          <w:sz w:val="28"/>
          <w:szCs w:val="28"/>
        </w:rPr>
      </w:pPr>
      <w:r w:rsidRPr="00B752A4">
        <w:rPr>
          <w:rFonts w:ascii="Times New Roman" w:hAnsi="Times New Roman"/>
          <w:b/>
          <w:sz w:val="28"/>
          <w:szCs w:val="28"/>
        </w:rPr>
        <w:t>(</w:t>
      </w:r>
      <w:r w:rsidR="00D91BF7" w:rsidRPr="00B752A4">
        <w:rPr>
          <w:rFonts w:ascii="Times New Roman" w:hAnsi="Times New Roman"/>
          <w:b/>
          <w:sz w:val="28"/>
          <w:szCs w:val="28"/>
        </w:rPr>
        <w:t>____</w:t>
      </w:r>
      <w:r w:rsidRPr="00B752A4">
        <w:rPr>
          <w:rFonts w:ascii="Times New Roman" w:hAnsi="Times New Roman"/>
          <w:b/>
          <w:sz w:val="28"/>
          <w:szCs w:val="28"/>
        </w:rPr>
        <w:t xml:space="preserve">) </w:t>
      </w:r>
      <w:r w:rsidR="00D91BF7" w:rsidRPr="00B752A4">
        <w:rPr>
          <w:rFonts w:ascii="Times New Roman" w:hAnsi="Times New Roman"/>
          <w:b/>
          <w:sz w:val="28"/>
          <w:szCs w:val="28"/>
        </w:rPr>
        <w:t>_____</w:t>
      </w:r>
      <w:r w:rsidRPr="00B752A4">
        <w:rPr>
          <w:rFonts w:ascii="Times New Roman" w:hAnsi="Times New Roman"/>
          <w:b/>
          <w:sz w:val="28"/>
          <w:szCs w:val="28"/>
        </w:rPr>
        <w:t>-</w:t>
      </w:r>
      <w:r w:rsidR="00D91BF7" w:rsidRPr="00B752A4">
        <w:rPr>
          <w:rFonts w:ascii="Times New Roman" w:hAnsi="Times New Roman"/>
          <w:b/>
          <w:sz w:val="28"/>
          <w:szCs w:val="28"/>
        </w:rPr>
        <w:t>________</w:t>
      </w:r>
      <w:r w:rsidR="002204B3">
        <w:rPr>
          <w:rFonts w:ascii="Times New Roman" w:hAnsi="Times New Roman"/>
          <w:b/>
          <w:sz w:val="28"/>
          <w:szCs w:val="28"/>
        </w:rPr>
        <w:t xml:space="preserve"> · </w:t>
      </w:r>
      <w:r w:rsidRPr="00B752A4">
        <w:rPr>
          <w:rFonts w:ascii="Times New Roman" w:hAnsi="Times New Roman"/>
          <w:b/>
          <w:sz w:val="28"/>
          <w:szCs w:val="28"/>
        </w:rPr>
        <w:t>www.</w:t>
      </w:r>
      <w:r w:rsidR="00A221E4" w:rsidRPr="00B752A4">
        <w:rPr>
          <w:rFonts w:ascii="Times New Roman" w:hAnsi="Times New Roman"/>
          <w:b/>
          <w:sz w:val="28"/>
          <w:szCs w:val="28"/>
        </w:rPr>
        <w:t>__________</w:t>
      </w:r>
    </w:p>
    <w:p w14:paraId="0C42D785" w14:textId="77777777" w:rsidR="002B3603" w:rsidRPr="00B752A4" w:rsidRDefault="002B3603" w:rsidP="002B3603">
      <w:pPr>
        <w:rPr>
          <w:rFonts w:ascii="Times New Roman" w:hAnsi="Times New Roman"/>
          <w:b/>
          <w:sz w:val="24"/>
        </w:rPr>
      </w:pPr>
    </w:p>
    <w:p w14:paraId="7B52BF69" w14:textId="77777777" w:rsidR="002B3603" w:rsidRPr="00B752A4" w:rsidRDefault="002B3603" w:rsidP="002B3603">
      <w:pPr>
        <w:jc w:val="center"/>
        <w:rPr>
          <w:rFonts w:ascii="Times New Roman" w:hAnsi="Times New Roman"/>
          <w:b/>
          <w:sz w:val="24"/>
        </w:rPr>
      </w:pPr>
    </w:p>
    <w:p w14:paraId="308624E5" w14:textId="77777777" w:rsidR="002B3603" w:rsidRPr="00B752A4" w:rsidRDefault="002B3603" w:rsidP="002B3603">
      <w:pPr>
        <w:jc w:val="center"/>
        <w:rPr>
          <w:rFonts w:ascii="Times New Roman" w:hAnsi="Times New Roman"/>
          <w:b/>
          <w:sz w:val="24"/>
        </w:rPr>
      </w:pPr>
    </w:p>
    <w:p w14:paraId="25422183" w14:textId="77777777" w:rsidR="002B3603" w:rsidRPr="00B752A4" w:rsidRDefault="002B3603" w:rsidP="002B3603">
      <w:pPr>
        <w:jc w:val="center"/>
        <w:rPr>
          <w:rFonts w:ascii="Times New Roman" w:hAnsi="Times New Roman"/>
          <w:b/>
          <w:sz w:val="24"/>
        </w:rPr>
      </w:pPr>
    </w:p>
    <w:p w14:paraId="750C5A88" w14:textId="77777777" w:rsidR="002B3603" w:rsidRPr="00B752A4" w:rsidRDefault="002B3603" w:rsidP="002B3603">
      <w:pPr>
        <w:jc w:val="center"/>
        <w:rPr>
          <w:rFonts w:ascii="Times New Roman" w:hAnsi="Times New Roman"/>
          <w:b/>
          <w:sz w:val="24"/>
        </w:rPr>
      </w:pPr>
    </w:p>
    <w:p w14:paraId="75F9F93B" w14:textId="77777777" w:rsidR="002B3603" w:rsidRPr="00B752A4" w:rsidRDefault="002B3603" w:rsidP="002B3603">
      <w:pPr>
        <w:rPr>
          <w:rFonts w:ascii="Times New Roman" w:hAnsi="Times New Roman"/>
          <w:sz w:val="24"/>
        </w:rPr>
      </w:pPr>
    </w:p>
    <w:p w14:paraId="11DB46F2" w14:textId="77777777" w:rsidR="00E10119" w:rsidRPr="00B752A4" w:rsidRDefault="00E10119" w:rsidP="002B3603">
      <w:pPr>
        <w:rPr>
          <w:rFonts w:ascii="Times New Roman" w:hAnsi="Times New Roman"/>
          <w:sz w:val="24"/>
        </w:rPr>
      </w:pPr>
    </w:p>
    <w:p w14:paraId="243D64CB" w14:textId="77777777" w:rsidR="00E10119" w:rsidRPr="00B752A4" w:rsidRDefault="00E10119" w:rsidP="002B3603">
      <w:pPr>
        <w:rPr>
          <w:rFonts w:ascii="Times New Roman" w:hAnsi="Times New Roman"/>
          <w:sz w:val="24"/>
        </w:rPr>
      </w:pPr>
    </w:p>
    <w:p w14:paraId="62508008" w14:textId="77777777" w:rsidR="00E10119" w:rsidRPr="00B752A4" w:rsidRDefault="00E10119" w:rsidP="002B3603">
      <w:pPr>
        <w:rPr>
          <w:rFonts w:ascii="Times New Roman" w:hAnsi="Times New Roman"/>
          <w:sz w:val="24"/>
        </w:rPr>
      </w:pPr>
    </w:p>
    <w:p w14:paraId="454CAD44" w14:textId="77777777" w:rsidR="00E10119" w:rsidRPr="00B752A4" w:rsidRDefault="00E10119" w:rsidP="002B3603">
      <w:pPr>
        <w:rPr>
          <w:rFonts w:ascii="Times New Roman" w:hAnsi="Times New Roman"/>
          <w:sz w:val="24"/>
        </w:rPr>
      </w:pPr>
    </w:p>
    <w:p w14:paraId="299FD4EF" w14:textId="77777777" w:rsidR="00E10119" w:rsidRPr="00B752A4" w:rsidRDefault="00E10119" w:rsidP="002B3603">
      <w:pPr>
        <w:rPr>
          <w:rFonts w:ascii="Times New Roman" w:hAnsi="Times New Roman"/>
          <w:sz w:val="24"/>
        </w:rPr>
      </w:pPr>
    </w:p>
    <w:p w14:paraId="73B89662" w14:textId="77777777" w:rsidR="00E10119" w:rsidRPr="00B752A4" w:rsidRDefault="00E10119" w:rsidP="002B3603">
      <w:pPr>
        <w:rPr>
          <w:rFonts w:ascii="Times New Roman" w:hAnsi="Times New Roman"/>
          <w:sz w:val="24"/>
        </w:rPr>
      </w:pPr>
    </w:p>
    <w:p w14:paraId="0B6E2B56" w14:textId="77777777" w:rsidR="00E10119" w:rsidRPr="00B752A4" w:rsidRDefault="00E10119" w:rsidP="002B3603">
      <w:pPr>
        <w:rPr>
          <w:rFonts w:ascii="Times New Roman" w:hAnsi="Times New Roman"/>
          <w:sz w:val="24"/>
        </w:rPr>
      </w:pPr>
    </w:p>
    <w:p w14:paraId="1C812DEE" w14:textId="77777777" w:rsidR="00E10119" w:rsidRPr="00B752A4" w:rsidRDefault="00E10119" w:rsidP="002B3603">
      <w:pPr>
        <w:rPr>
          <w:rFonts w:ascii="Times New Roman" w:hAnsi="Times New Roman"/>
          <w:sz w:val="24"/>
        </w:rPr>
      </w:pPr>
    </w:p>
    <w:p w14:paraId="22CBB2F8" w14:textId="77777777" w:rsidR="00E10119" w:rsidRPr="00B752A4" w:rsidRDefault="00E10119" w:rsidP="002B3603">
      <w:pPr>
        <w:rPr>
          <w:rFonts w:ascii="Times New Roman" w:hAnsi="Times New Roman"/>
          <w:sz w:val="24"/>
        </w:rPr>
      </w:pPr>
    </w:p>
    <w:p w14:paraId="7B9D8DB6" w14:textId="77777777" w:rsidR="00E10119" w:rsidRPr="00B752A4" w:rsidRDefault="00E10119" w:rsidP="002B3603">
      <w:pPr>
        <w:rPr>
          <w:rFonts w:ascii="Times New Roman" w:hAnsi="Times New Roman"/>
          <w:sz w:val="24"/>
        </w:rPr>
      </w:pPr>
    </w:p>
    <w:p w14:paraId="6652731B" w14:textId="77777777" w:rsidR="00E10119" w:rsidRPr="00B752A4" w:rsidRDefault="00E10119" w:rsidP="002B3603">
      <w:pPr>
        <w:rPr>
          <w:rFonts w:ascii="Times New Roman" w:hAnsi="Times New Roman"/>
          <w:sz w:val="24"/>
        </w:rPr>
      </w:pPr>
    </w:p>
    <w:p w14:paraId="0416B38C" w14:textId="77777777" w:rsidR="00E10119" w:rsidRPr="00B752A4" w:rsidRDefault="00E10119" w:rsidP="002B3603">
      <w:pPr>
        <w:rPr>
          <w:rFonts w:ascii="Times New Roman" w:hAnsi="Times New Roman"/>
          <w:sz w:val="24"/>
        </w:rPr>
      </w:pPr>
    </w:p>
    <w:p w14:paraId="75F2A213" w14:textId="77777777" w:rsidR="00E10119" w:rsidRPr="00B752A4" w:rsidRDefault="00E10119" w:rsidP="002B3603">
      <w:pPr>
        <w:rPr>
          <w:rFonts w:ascii="Times New Roman" w:hAnsi="Times New Roman"/>
          <w:sz w:val="24"/>
        </w:rPr>
      </w:pPr>
    </w:p>
    <w:p w14:paraId="7840B726" w14:textId="77777777" w:rsidR="00E10119" w:rsidRPr="00B752A4" w:rsidRDefault="00E10119" w:rsidP="002B3603">
      <w:pPr>
        <w:rPr>
          <w:rFonts w:ascii="Times New Roman" w:hAnsi="Times New Roman"/>
          <w:b/>
          <w:sz w:val="24"/>
        </w:rPr>
      </w:pPr>
    </w:p>
    <w:p w14:paraId="65BF1D92" w14:textId="77777777" w:rsidR="002B3603" w:rsidRPr="00B752A4" w:rsidRDefault="002B3603" w:rsidP="002B3603">
      <w:pPr>
        <w:rPr>
          <w:rFonts w:ascii="Times New Roman" w:hAnsi="Times New Roman"/>
          <w:b/>
          <w:sz w:val="24"/>
        </w:rPr>
      </w:pPr>
    </w:p>
    <w:p w14:paraId="6FDE521D" w14:textId="77777777" w:rsidR="002B3603" w:rsidRPr="00B752A4" w:rsidRDefault="002B3603" w:rsidP="002B3603">
      <w:pPr>
        <w:rPr>
          <w:rFonts w:ascii="Times New Roman" w:hAnsi="Times New Roman"/>
          <w:b/>
          <w:sz w:val="24"/>
        </w:rPr>
      </w:pPr>
    </w:p>
    <w:p w14:paraId="3F0107D7" w14:textId="77777777" w:rsidR="002B3603" w:rsidRPr="00B752A4" w:rsidRDefault="002B3603" w:rsidP="002B3603">
      <w:pPr>
        <w:rPr>
          <w:rFonts w:ascii="Times New Roman" w:hAnsi="Times New Roman"/>
          <w:b/>
          <w:sz w:val="24"/>
        </w:rPr>
      </w:pPr>
    </w:p>
    <w:p w14:paraId="25968CC3" w14:textId="77777777" w:rsidR="002B3603" w:rsidRPr="00B752A4" w:rsidRDefault="002B3603" w:rsidP="002B3603">
      <w:pPr>
        <w:jc w:val="center"/>
        <w:rPr>
          <w:rFonts w:ascii="Times New Roman" w:hAnsi="Times New Roman"/>
          <w:sz w:val="36"/>
          <w:szCs w:val="36"/>
        </w:rPr>
      </w:pPr>
      <w:r w:rsidRPr="00B752A4">
        <w:rPr>
          <w:rFonts w:ascii="Times New Roman" w:hAnsi="Times New Roman"/>
          <w:b/>
          <w:sz w:val="36"/>
          <w:szCs w:val="36"/>
        </w:rPr>
        <w:lastRenderedPageBreak/>
        <w:t>[</w:t>
      </w:r>
      <w:r w:rsidR="00D91BF7" w:rsidRPr="00B752A4">
        <w:rPr>
          <w:rFonts w:ascii="Times New Roman" w:hAnsi="Times New Roman"/>
          <w:b/>
          <w:sz w:val="36"/>
          <w:szCs w:val="36"/>
        </w:rPr>
        <w:t>DISTRICT</w:t>
      </w:r>
      <w:r w:rsidRPr="00B752A4">
        <w:rPr>
          <w:rFonts w:ascii="Times New Roman" w:hAnsi="Times New Roman"/>
          <w:b/>
          <w:sz w:val="36"/>
          <w:szCs w:val="36"/>
        </w:rPr>
        <w:t xml:space="preserve"> LETTERHEAD]</w:t>
      </w:r>
    </w:p>
    <w:p w14:paraId="1BA2DD86" w14:textId="77777777" w:rsidR="002B3603" w:rsidRPr="00B752A4" w:rsidRDefault="002B3603" w:rsidP="002B3603">
      <w:pPr>
        <w:jc w:val="center"/>
        <w:rPr>
          <w:rFonts w:ascii="Times New Roman" w:hAnsi="Times New Roman"/>
          <w:sz w:val="36"/>
          <w:szCs w:val="36"/>
        </w:rPr>
      </w:pPr>
    </w:p>
    <w:p w14:paraId="5219187F" w14:textId="77777777" w:rsidR="002B3603" w:rsidRPr="00B752A4" w:rsidRDefault="002B3603" w:rsidP="002B3603">
      <w:pPr>
        <w:rPr>
          <w:rFonts w:ascii="Times New Roman" w:hAnsi="Times New Roman"/>
          <w:sz w:val="24"/>
        </w:rPr>
      </w:pPr>
    </w:p>
    <w:p w14:paraId="27CDB088" w14:textId="77777777" w:rsidR="002B3603" w:rsidRPr="00B752A4" w:rsidRDefault="002B3603" w:rsidP="002B3603">
      <w:pPr>
        <w:rPr>
          <w:rFonts w:ascii="Times New Roman" w:hAnsi="Times New Roman"/>
          <w:sz w:val="24"/>
        </w:rPr>
      </w:pPr>
    </w:p>
    <w:p w14:paraId="18FA1691" w14:textId="77777777" w:rsidR="002B3603" w:rsidRPr="00B752A4" w:rsidRDefault="002B3603" w:rsidP="002B3603">
      <w:pPr>
        <w:rPr>
          <w:rFonts w:ascii="Times New Roman" w:hAnsi="Times New Roman"/>
          <w:sz w:val="24"/>
        </w:rPr>
      </w:pPr>
      <w:r w:rsidRPr="00B752A4">
        <w:rPr>
          <w:rFonts w:ascii="Times New Roman" w:hAnsi="Times New Roman"/>
          <w:sz w:val="24"/>
        </w:rPr>
        <w:t xml:space="preserve">Dear Students, Parents and Guardians, </w:t>
      </w:r>
    </w:p>
    <w:p w14:paraId="4D408541" w14:textId="77777777" w:rsidR="002B3603" w:rsidRPr="00B752A4" w:rsidRDefault="002B3603" w:rsidP="002B3603">
      <w:pPr>
        <w:rPr>
          <w:rFonts w:ascii="Times New Roman" w:hAnsi="Times New Roman"/>
          <w:sz w:val="24"/>
        </w:rPr>
      </w:pPr>
    </w:p>
    <w:p w14:paraId="3F44DA84" w14:textId="77777777" w:rsidR="002B3603" w:rsidRPr="00B752A4" w:rsidRDefault="002B3603" w:rsidP="002B3603">
      <w:pPr>
        <w:jc w:val="both"/>
        <w:rPr>
          <w:rFonts w:ascii="Times New Roman" w:hAnsi="Times New Roman"/>
          <w:sz w:val="24"/>
        </w:rPr>
      </w:pPr>
      <w:r w:rsidRPr="00B752A4">
        <w:rPr>
          <w:rFonts w:ascii="Times New Roman" w:hAnsi="Times New Roman"/>
          <w:sz w:val="24"/>
        </w:rPr>
        <w:t xml:space="preserve">State law requires the </w:t>
      </w:r>
      <w:r w:rsidR="00D91BF7" w:rsidRPr="00B752A4">
        <w:rPr>
          <w:rFonts w:ascii="Times New Roman" w:hAnsi="Times New Roman"/>
          <w:sz w:val="24"/>
        </w:rPr>
        <w:t>______________________ School District</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to provide annual notification to students, parents and guardians of their rights and responsibilities pertaini</w:t>
      </w:r>
      <w:r w:rsidR="00055595">
        <w:rPr>
          <w:rFonts w:ascii="Times New Roman" w:hAnsi="Times New Roman"/>
          <w:sz w:val="24"/>
        </w:rPr>
        <w:t xml:space="preserve">ng to their child’s education. </w:t>
      </w:r>
      <w:r w:rsidRPr="00B752A4">
        <w:rPr>
          <w:rFonts w:ascii="Times New Roman" w:hAnsi="Times New Roman"/>
          <w:sz w:val="24"/>
        </w:rPr>
        <w:t>Please</w:t>
      </w:r>
      <w:r w:rsidR="005248C7">
        <w:rPr>
          <w:rFonts w:ascii="Times New Roman" w:hAnsi="Times New Roman"/>
          <w:sz w:val="24"/>
        </w:rPr>
        <w:t xml:space="preserve"> read this Annual Notification.</w:t>
      </w:r>
      <w:r w:rsidRPr="00B752A4">
        <w:rPr>
          <w:rFonts w:ascii="Times New Roman" w:hAnsi="Times New Roman"/>
          <w:sz w:val="24"/>
        </w:rPr>
        <w:t xml:space="preserve"> The parent or guardian is required to acknowledge their receipt of this notice by signing and returning the signature page to</w:t>
      </w:r>
      <w:r w:rsidR="00D40F32">
        <w:rPr>
          <w:rFonts w:ascii="Times New Roman" w:hAnsi="Times New Roman"/>
          <w:sz w:val="24"/>
        </w:rPr>
        <w:t xml:space="preserve"> their child’s</w:t>
      </w:r>
      <w:r w:rsidRPr="00B752A4">
        <w:rPr>
          <w:rFonts w:ascii="Times New Roman" w:hAnsi="Times New Roman"/>
          <w:sz w:val="24"/>
        </w:rPr>
        <w:t xml:space="preserve"> school or </w:t>
      </w:r>
      <w:r w:rsidR="00D91BF7" w:rsidRPr="00B752A4">
        <w:rPr>
          <w:rFonts w:ascii="Times New Roman" w:hAnsi="Times New Roman"/>
          <w:sz w:val="24"/>
        </w:rPr>
        <w:t>DISTRICT</w:t>
      </w:r>
      <w:r w:rsidR="00055595">
        <w:rPr>
          <w:rFonts w:ascii="Times New Roman" w:hAnsi="Times New Roman"/>
          <w:sz w:val="24"/>
        </w:rPr>
        <w:t xml:space="preserve"> program.</w:t>
      </w:r>
      <w:r w:rsidRPr="00B752A4">
        <w:rPr>
          <w:rFonts w:ascii="Times New Roman" w:hAnsi="Times New Roman"/>
          <w:sz w:val="24"/>
        </w:rPr>
        <w:t xml:space="preserve"> The parent’s or guardian’s signature is an acknowledgment that they have been informed of their rights and does not indicate the parent’s or guardian’s consent for their child to participate or not participate in any particular program listed within the Annual Notification.</w:t>
      </w:r>
    </w:p>
    <w:p w14:paraId="4F7FD3DE" w14:textId="77777777" w:rsidR="002B3603" w:rsidRPr="00B752A4" w:rsidRDefault="002B3603" w:rsidP="002B3603">
      <w:pPr>
        <w:rPr>
          <w:rFonts w:ascii="Times New Roman" w:hAnsi="Times New Roman"/>
          <w:sz w:val="18"/>
        </w:rPr>
      </w:pPr>
    </w:p>
    <w:p w14:paraId="75EFC449" w14:textId="77777777" w:rsidR="002B3603" w:rsidRPr="00B752A4" w:rsidRDefault="002B3603" w:rsidP="002B3603">
      <w:pPr>
        <w:jc w:val="both"/>
        <w:rPr>
          <w:rFonts w:ascii="Times New Roman" w:hAnsi="Times New Roman"/>
          <w:sz w:val="24"/>
        </w:rPr>
      </w:pPr>
      <w:r w:rsidRPr="00B752A4">
        <w:rPr>
          <w:rFonts w:ascii="Times New Roman" w:hAnsi="Times New Roman"/>
          <w:sz w:val="24"/>
        </w:rPr>
        <w:t>Some legislation requires additional notification to the parents or guardians during the school term</w:t>
      </w:r>
      <w:r w:rsidR="00055595">
        <w:rPr>
          <w:rFonts w:ascii="Times New Roman" w:hAnsi="Times New Roman"/>
          <w:sz w:val="24"/>
        </w:rPr>
        <w:t xml:space="preserve"> prior to a specific activity. </w:t>
      </w:r>
      <w:r w:rsidRPr="00B752A4">
        <w:rPr>
          <w:rFonts w:ascii="Times New Roman" w:hAnsi="Times New Roman"/>
          <w:sz w:val="24"/>
        </w:rPr>
        <w:t>A separate letter will be sent to the parents or guardians prior to any of these specified activities or classes, and the student will be excused whenever the parents or guardians file with the principal of the school a statement in writing requesting tha</w:t>
      </w:r>
      <w:r w:rsidR="00055595">
        <w:rPr>
          <w:rFonts w:ascii="Times New Roman" w:hAnsi="Times New Roman"/>
          <w:sz w:val="24"/>
        </w:rPr>
        <w:t xml:space="preserve">t their child not participate. </w:t>
      </w:r>
      <w:r w:rsidRPr="00B752A4">
        <w:rPr>
          <w:rFonts w:ascii="Times New Roman" w:hAnsi="Times New Roman"/>
          <w:sz w:val="24"/>
        </w:rPr>
        <w:t>Other legislation grants certain rights that are to be spelled out in this Annual Notification.</w:t>
      </w:r>
    </w:p>
    <w:p w14:paraId="0A4A2028" w14:textId="77777777" w:rsidR="002B3603" w:rsidRPr="00B752A4" w:rsidRDefault="002B3603" w:rsidP="002B3603">
      <w:pPr>
        <w:rPr>
          <w:rFonts w:ascii="Times New Roman" w:hAnsi="Times New Roman"/>
          <w:sz w:val="24"/>
        </w:rPr>
      </w:pPr>
    </w:p>
    <w:p w14:paraId="58C046EB" w14:textId="77777777" w:rsidR="002B3603" w:rsidRPr="00B752A4" w:rsidRDefault="00D91BF7" w:rsidP="002B3603">
      <w:pPr>
        <w:jc w:val="both"/>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and its Board recognize that parent or guardian involvement in their child’s education promotes student achievement and contributes gr</w:t>
      </w:r>
      <w:r w:rsidR="00055595">
        <w:rPr>
          <w:rFonts w:ascii="Times New Roman" w:hAnsi="Times New Roman"/>
          <w:sz w:val="24"/>
        </w:rPr>
        <w:t>eatly to the student’s success.</w:t>
      </w:r>
      <w:r w:rsidR="002B3603" w:rsidRPr="00B752A4">
        <w:rPr>
          <w:rFonts w:ascii="Times New Roman" w:hAnsi="Times New Roman"/>
          <w:sz w:val="24"/>
        </w:rPr>
        <w:t xml:space="preserve"> This Annual Notification contains information on the various ways parental involvement is both permitted and encouraged by federal and state laws, as well as </w:t>
      </w:r>
      <w:r w:rsidRPr="00B752A4">
        <w:rPr>
          <w:rFonts w:ascii="Times New Roman" w:hAnsi="Times New Roman"/>
          <w:sz w:val="24"/>
        </w:rPr>
        <w:t>DISTRICT</w:t>
      </w:r>
      <w:r w:rsidR="002B3603" w:rsidRPr="00B752A4">
        <w:rPr>
          <w:rFonts w:ascii="Times New Roman" w:hAnsi="Times New Roman"/>
          <w:sz w:val="24"/>
        </w:rPr>
        <w:t>’s</w:t>
      </w:r>
      <w:r w:rsidR="00055595">
        <w:rPr>
          <w:rFonts w:ascii="Times New Roman" w:hAnsi="Times New Roman"/>
          <w:sz w:val="24"/>
        </w:rPr>
        <w:t xml:space="preserve"> policies. </w:t>
      </w:r>
      <w:r w:rsidRPr="00B752A4">
        <w:rPr>
          <w:rFonts w:ascii="Times New Roman" w:hAnsi="Times New Roman"/>
          <w:sz w:val="24"/>
        </w:rPr>
        <w:t>DISTRICT</w:t>
      </w:r>
      <w:r w:rsidR="002B3603" w:rsidRPr="00B752A4">
        <w:rPr>
          <w:rFonts w:ascii="Times New Roman" w:hAnsi="Times New Roman"/>
          <w:sz w:val="24"/>
        </w:rPr>
        <w:t xml:space="preserve"> commits to providing a quality education to all of its students in a</w:t>
      </w:r>
      <w:r w:rsidR="00055595">
        <w:rPr>
          <w:rFonts w:ascii="Times New Roman" w:hAnsi="Times New Roman"/>
          <w:sz w:val="24"/>
        </w:rPr>
        <w:t xml:space="preserve"> safe and healthy environment. </w:t>
      </w:r>
      <w:r w:rsidRPr="00B752A4">
        <w:rPr>
          <w:rFonts w:ascii="Times New Roman" w:hAnsi="Times New Roman"/>
          <w:sz w:val="24"/>
        </w:rPr>
        <w:t>DISTRICT</w:t>
      </w:r>
      <w:r w:rsidR="002B3603" w:rsidRPr="00B752A4">
        <w:rPr>
          <w:rFonts w:ascii="Times New Roman" w:hAnsi="Times New Roman"/>
          <w:sz w:val="24"/>
        </w:rPr>
        <w:t xml:space="preserve"> looks forward to a successful and positive school year, made possible by the dedicated efforts of its administrators, teachers, paraeducators, support staff, studen</w:t>
      </w:r>
      <w:r w:rsidR="00055595">
        <w:rPr>
          <w:rFonts w:ascii="Times New Roman" w:hAnsi="Times New Roman"/>
          <w:sz w:val="24"/>
        </w:rPr>
        <w:t xml:space="preserve">ts, and parents and guardians. </w:t>
      </w:r>
    </w:p>
    <w:p w14:paraId="636D7B89" w14:textId="77777777" w:rsidR="002B3603" w:rsidRPr="00B752A4" w:rsidRDefault="002B3603" w:rsidP="002B3603">
      <w:pPr>
        <w:rPr>
          <w:rFonts w:ascii="Times New Roman" w:hAnsi="Times New Roman"/>
          <w:sz w:val="24"/>
        </w:rPr>
      </w:pPr>
    </w:p>
    <w:p w14:paraId="7A29329F" w14:textId="77777777" w:rsidR="002B3603" w:rsidRPr="005248C7" w:rsidRDefault="002B3603" w:rsidP="002B3603">
      <w:pPr>
        <w:jc w:val="both"/>
        <w:rPr>
          <w:rFonts w:ascii="Times New Roman" w:hAnsi="Times New Roman"/>
          <w:b/>
          <w:sz w:val="24"/>
        </w:rPr>
      </w:pPr>
      <w:r w:rsidRPr="005248C7">
        <w:rPr>
          <w:rFonts w:ascii="Times New Roman" w:hAnsi="Times New Roman"/>
          <w:b/>
          <w:sz w:val="24"/>
        </w:rPr>
        <w:t xml:space="preserve">Please read this Annual Notification carefully and return the signed forms to your student’s school or </w:t>
      </w:r>
      <w:r w:rsidR="00D91BF7" w:rsidRPr="005248C7">
        <w:rPr>
          <w:rFonts w:ascii="Times New Roman" w:hAnsi="Times New Roman"/>
          <w:b/>
          <w:sz w:val="24"/>
        </w:rPr>
        <w:t>DISTRICT</w:t>
      </w:r>
      <w:r w:rsidRPr="005248C7">
        <w:rPr>
          <w:rFonts w:ascii="Times New Roman" w:hAnsi="Times New Roman"/>
          <w:b/>
          <w:sz w:val="24"/>
        </w:rPr>
        <w:t xml:space="preserve"> as soon as possible. </w:t>
      </w:r>
    </w:p>
    <w:p w14:paraId="198807A2" w14:textId="77777777" w:rsidR="002B3603" w:rsidRPr="00B752A4" w:rsidRDefault="002B3603" w:rsidP="002B3603">
      <w:pPr>
        <w:rPr>
          <w:rFonts w:ascii="Times New Roman" w:hAnsi="Times New Roman"/>
          <w:sz w:val="24"/>
        </w:rPr>
      </w:pPr>
    </w:p>
    <w:p w14:paraId="12998DB9" w14:textId="77777777" w:rsidR="002B3603" w:rsidRPr="00B752A4" w:rsidRDefault="002B3603" w:rsidP="002B3603">
      <w:pPr>
        <w:rPr>
          <w:rFonts w:ascii="Times New Roman" w:hAnsi="Times New Roman"/>
          <w:sz w:val="24"/>
        </w:rPr>
      </w:pPr>
      <w:r w:rsidRPr="00B752A4">
        <w:rPr>
          <w:rFonts w:ascii="Times New Roman" w:hAnsi="Times New Roman"/>
          <w:sz w:val="24"/>
        </w:rPr>
        <w:t xml:space="preserve">Sincerely, </w:t>
      </w:r>
    </w:p>
    <w:p w14:paraId="27DEAAB4" w14:textId="77777777" w:rsidR="002B3603" w:rsidRPr="00B752A4" w:rsidRDefault="002B3603" w:rsidP="002B3603">
      <w:pPr>
        <w:rPr>
          <w:rFonts w:ascii="Times New Roman" w:hAnsi="Times New Roman"/>
          <w:sz w:val="24"/>
        </w:rPr>
      </w:pPr>
    </w:p>
    <w:p w14:paraId="24479395" w14:textId="77777777" w:rsidR="002B3603" w:rsidRPr="00B752A4" w:rsidRDefault="002B3603" w:rsidP="002B3603">
      <w:pPr>
        <w:rPr>
          <w:rFonts w:ascii="Times New Roman" w:hAnsi="Times New Roman"/>
          <w:sz w:val="24"/>
        </w:rPr>
      </w:pPr>
    </w:p>
    <w:p w14:paraId="68F58CF3" w14:textId="77777777" w:rsidR="004D0BDD" w:rsidRPr="00B752A4" w:rsidRDefault="004D0BDD" w:rsidP="002B3603">
      <w:pPr>
        <w:rPr>
          <w:rFonts w:ascii="Times New Roman" w:hAnsi="Times New Roman"/>
          <w:sz w:val="24"/>
        </w:rPr>
      </w:pPr>
      <w:r w:rsidRPr="00B752A4">
        <w:rPr>
          <w:rFonts w:ascii="Times New Roman" w:hAnsi="Times New Roman"/>
          <w:sz w:val="24"/>
        </w:rPr>
        <w:t>Superintendent</w:t>
      </w:r>
    </w:p>
    <w:p w14:paraId="2F2D2D9B" w14:textId="77777777" w:rsidR="002B3603" w:rsidRPr="00B752A4" w:rsidRDefault="00D91BF7" w:rsidP="002B3603">
      <w:pPr>
        <w:rPr>
          <w:rFonts w:ascii="Times New Roman" w:hAnsi="Times New Roman"/>
          <w:b/>
          <w:sz w:val="24"/>
        </w:rPr>
      </w:pPr>
      <w:r w:rsidRPr="00B752A4">
        <w:rPr>
          <w:rFonts w:ascii="Times New Roman" w:hAnsi="Times New Roman"/>
          <w:sz w:val="24"/>
        </w:rPr>
        <w:t>______________________ School District</w:t>
      </w:r>
    </w:p>
    <w:p w14:paraId="733B594A" w14:textId="77777777" w:rsidR="002B3603" w:rsidRPr="00B752A4" w:rsidRDefault="002B3603" w:rsidP="009D217B">
      <w:pPr>
        <w:jc w:val="center"/>
        <w:rPr>
          <w:rFonts w:ascii="Times New Roman" w:hAnsi="Times New Roman"/>
          <w:b/>
          <w:sz w:val="24"/>
        </w:rPr>
      </w:pPr>
      <w:r w:rsidRPr="00B752A4">
        <w:rPr>
          <w:rFonts w:ascii="Times New Roman" w:hAnsi="Times New Roman"/>
          <w:b/>
          <w:sz w:val="24"/>
        </w:rPr>
        <w:br w:type="page"/>
      </w:r>
    </w:p>
    <w:p w14:paraId="46DD5EBF" w14:textId="77777777" w:rsidR="00BD44E9" w:rsidRDefault="00BD44E9" w:rsidP="002B3603">
      <w:pPr>
        <w:jc w:val="center"/>
        <w:rPr>
          <w:rFonts w:ascii="Times New Roman" w:hAnsi="Times New Roman"/>
          <w:b/>
          <w:sz w:val="24"/>
        </w:rPr>
        <w:sectPr w:rsidR="00BD44E9" w:rsidSect="004D0BDD">
          <w:footerReference w:type="even" r:id="rId11"/>
          <w:footerReference w:type="default" r:id="rId12"/>
          <w:pgSz w:w="12240" w:h="15840"/>
          <w:pgMar w:top="1440" w:right="1440" w:bottom="1440" w:left="1440" w:header="720" w:footer="720" w:gutter="0"/>
          <w:pgNumType w:fmt="lowerRoman"/>
          <w:cols w:space="720"/>
          <w:docGrid w:linePitch="360"/>
        </w:sectPr>
      </w:pPr>
    </w:p>
    <w:p w14:paraId="3588B0C3" w14:textId="77777777" w:rsidR="00BD44E9" w:rsidRPr="002C60E4" w:rsidRDefault="00BD44E9" w:rsidP="002C60E4">
      <w:pPr>
        <w:spacing w:before="120"/>
        <w:jc w:val="center"/>
        <w:rPr>
          <w:rFonts w:ascii="Times New Roman" w:hAnsi="Times New Roman"/>
          <w:sz w:val="24"/>
          <w:u w:val="single"/>
        </w:rPr>
      </w:pPr>
      <w:bookmarkStart w:id="0" w:name="zsdTOC1"/>
      <w:r w:rsidRPr="002C60E4">
        <w:rPr>
          <w:rFonts w:ascii="Times New Roman" w:hAnsi="Times New Roman"/>
          <w:sz w:val="24"/>
          <w:u w:val="single"/>
        </w:rPr>
        <w:lastRenderedPageBreak/>
        <w:t>TABLE OF CONTENTS</w:t>
      </w:r>
    </w:p>
    <w:p w14:paraId="57F1E77B" w14:textId="77777777" w:rsidR="00BD44E9" w:rsidRPr="002C60E4" w:rsidRDefault="00BD44E9" w:rsidP="002C60E4">
      <w:pPr>
        <w:spacing w:before="120"/>
        <w:jc w:val="right"/>
        <w:rPr>
          <w:rFonts w:ascii="Times New Roman" w:hAnsi="Times New Roman"/>
          <w:sz w:val="24"/>
          <w:u w:val="single"/>
        </w:rPr>
      </w:pPr>
      <w:r w:rsidRPr="002C60E4">
        <w:rPr>
          <w:rFonts w:ascii="Times New Roman" w:hAnsi="Times New Roman"/>
          <w:sz w:val="24"/>
          <w:u w:val="single"/>
        </w:rPr>
        <w:t>Page</w:t>
      </w:r>
    </w:p>
    <w:bookmarkEnd w:id="0"/>
    <w:p w14:paraId="06171526" w14:textId="35A66AE3" w:rsidR="00901B55" w:rsidRPr="00794329" w:rsidRDefault="00107B2A">
      <w:pPr>
        <w:pStyle w:val="TOC1"/>
        <w:rPr>
          <w:rFonts w:asciiTheme="minorHAnsi" w:eastAsiaTheme="minorEastAsia" w:hAnsiTheme="minorHAnsi" w:cstheme="minorBidi"/>
          <w:b w:val="0"/>
          <w:bCs/>
          <w:sz w:val="22"/>
          <w:szCs w:val="22"/>
        </w:rPr>
      </w:pPr>
      <w:r w:rsidRPr="00794329">
        <w:rPr>
          <w:b w:val="0"/>
          <w:bCs/>
        </w:rPr>
        <w:fldChar w:fldCharType="begin"/>
      </w:r>
      <w:r w:rsidRPr="00794329">
        <w:rPr>
          <w:b w:val="0"/>
          <w:bCs/>
        </w:rPr>
        <w:instrText xml:space="preserve"> TOC \o "1-1" \f </w:instrText>
      </w:r>
      <w:r w:rsidRPr="00794329">
        <w:rPr>
          <w:b w:val="0"/>
          <w:bCs/>
        </w:rPr>
        <w:fldChar w:fldCharType="separate"/>
      </w:r>
      <w:r w:rsidR="00901B55" w:rsidRPr="00794329">
        <w:rPr>
          <w:b w:val="0"/>
          <w:bCs/>
        </w:rPr>
        <w:t>RULES AND PROCEDURES ON SCHOOL DISCIPLINE-EC 35291</w:t>
      </w:r>
      <w:r w:rsidR="00901B55" w:rsidRPr="00794329">
        <w:rPr>
          <w:b w:val="0"/>
          <w:bCs/>
        </w:rPr>
        <w:tab/>
      </w:r>
      <w:r w:rsidR="00901B55" w:rsidRPr="00794329">
        <w:rPr>
          <w:b w:val="0"/>
          <w:bCs/>
        </w:rPr>
        <w:fldChar w:fldCharType="begin"/>
      </w:r>
      <w:r w:rsidR="00901B55" w:rsidRPr="00794329">
        <w:rPr>
          <w:b w:val="0"/>
          <w:bCs/>
        </w:rPr>
        <w:instrText xml:space="preserve"> PAGEREF _Toc97046557 \h </w:instrText>
      </w:r>
      <w:r w:rsidR="00901B55" w:rsidRPr="00794329">
        <w:rPr>
          <w:b w:val="0"/>
          <w:bCs/>
        </w:rPr>
      </w:r>
      <w:r w:rsidR="00901B55" w:rsidRPr="00794329">
        <w:rPr>
          <w:b w:val="0"/>
          <w:bCs/>
        </w:rPr>
        <w:fldChar w:fldCharType="separate"/>
      </w:r>
      <w:r w:rsidR="00901B55" w:rsidRPr="00794329">
        <w:rPr>
          <w:b w:val="0"/>
          <w:bCs/>
        </w:rPr>
        <w:t>1</w:t>
      </w:r>
      <w:r w:rsidR="00901B55" w:rsidRPr="00794329">
        <w:rPr>
          <w:b w:val="0"/>
          <w:bCs/>
        </w:rPr>
        <w:fldChar w:fldCharType="end"/>
      </w:r>
    </w:p>
    <w:p w14:paraId="3E92F3B3" w14:textId="6FC1CBC4" w:rsidR="00901B55" w:rsidRPr="00794329" w:rsidRDefault="00901B55">
      <w:pPr>
        <w:pStyle w:val="TOC1"/>
        <w:rPr>
          <w:rFonts w:asciiTheme="minorHAnsi" w:eastAsiaTheme="minorEastAsia" w:hAnsiTheme="minorHAnsi" w:cstheme="minorBidi"/>
          <w:b w:val="0"/>
          <w:bCs/>
          <w:sz w:val="22"/>
          <w:szCs w:val="22"/>
        </w:rPr>
      </w:pPr>
      <w:r w:rsidRPr="00794329">
        <w:rPr>
          <w:b w:val="0"/>
          <w:bCs/>
        </w:rPr>
        <w:t>A.</w:t>
      </w:r>
      <w:r w:rsidRPr="00794329">
        <w:rPr>
          <w:rFonts w:asciiTheme="minorHAnsi" w:eastAsiaTheme="minorEastAsia" w:hAnsiTheme="minorHAnsi" w:cstheme="minorBidi"/>
          <w:b w:val="0"/>
          <w:bCs/>
          <w:sz w:val="22"/>
          <w:szCs w:val="22"/>
        </w:rPr>
        <w:tab/>
      </w:r>
      <w:r w:rsidRPr="00794329">
        <w:rPr>
          <w:b w:val="0"/>
          <w:bCs/>
        </w:rPr>
        <w:t>Suspension and Expulsion</w:t>
      </w:r>
      <w:r w:rsidRPr="00794329">
        <w:rPr>
          <w:b w:val="0"/>
          <w:bCs/>
        </w:rPr>
        <w:tab/>
      </w:r>
      <w:r w:rsidRPr="00794329">
        <w:rPr>
          <w:b w:val="0"/>
          <w:bCs/>
        </w:rPr>
        <w:fldChar w:fldCharType="begin"/>
      </w:r>
      <w:r w:rsidRPr="00794329">
        <w:rPr>
          <w:b w:val="0"/>
          <w:bCs/>
        </w:rPr>
        <w:instrText xml:space="preserve"> PAGEREF _Toc97046558 \h </w:instrText>
      </w:r>
      <w:r w:rsidRPr="00794329">
        <w:rPr>
          <w:b w:val="0"/>
          <w:bCs/>
        </w:rPr>
      </w:r>
      <w:r w:rsidRPr="00794329">
        <w:rPr>
          <w:b w:val="0"/>
          <w:bCs/>
        </w:rPr>
        <w:fldChar w:fldCharType="separate"/>
      </w:r>
      <w:r w:rsidRPr="00794329">
        <w:rPr>
          <w:b w:val="0"/>
          <w:bCs/>
        </w:rPr>
        <w:t>1</w:t>
      </w:r>
      <w:r w:rsidRPr="00794329">
        <w:rPr>
          <w:b w:val="0"/>
          <w:bCs/>
        </w:rPr>
        <w:fldChar w:fldCharType="end"/>
      </w:r>
    </w:p>
    <w:p w14:paraId="269BE9E7" w14:textId="1529C5ED" w:rsidR="00901B55" w:rsidRPr="00794329" w:rsidRDefault="00901B55">
      <w:pPr>
        <w:pStyle w:val="TOC1"/>
        <w:rPr>
          <w:rFonts w:asciiTheme="minorHAnsi" w:eastAsiaTheme="minorEastAsia" w:hAnsiTheme="minorHAnsi" w:cstheme="minorBidi"/>
          <w:b w:val="0"/>
          <w:bCs/>
          <w:sz w:val="22"/>
          <w:szCs w:val="22"/>
        </w:rPr>
      </w:pPr>
      <w:r w:rsidRPr="00794329">
        <w:rPr>
          <w:b w:val="0"/>
          <w:bCs/>
        </w:rPr>
        <w:t>C.</w:t>
      </w:r>
      <w:r w:rsidRPr="00794329">
        <w:rPr>
          <w:rFonts w:asciiTheme="minorHAnsi" w:eastAsiaTheme="minorEastAsia" w:hAnsiTheme="minorHAnsi" w:cstheme="minorBidi"/>
          <w:b w:val="0"/>
          <w:bCs/>
          <w:sz w:val="22"/>
          <w:szCs w:val="22"/>
        </w:rPr>
        <w:tab/>
      </w:r>
      <w:r w:rsidRPr="00794329">
        <w:rPr>
          <w:b w:val="0"/>
          <w:bCs/>
        </w:rPr>
        <w:t>Attendance of Suspended Child’s Parent or Guardian for Portion of School Day-EC 48900.1</w:t>
      </w:r>
      <w:r w:rsidRPr="00794329">
        <w:rPr>
          <w:b w:val="0"/>
          <w:bCs/>
        </w:rPr>
        <w:tab/>
      </w:r>
      <w:r w:rsidRPr="00794329">
        <w:rPr>
          <w:b w:val="0"/>
          <w:bCs/>
        </w:rPr>
        <w:fldChar w:fldCharType="begin"/>
      </w:r>
      <w:r w:rsidRPr="00794329">
        <w:rPr>
          <w:b w:val="0"/>
          <w:bCs/>
        </w:rPr>
        <w:instrText xml:space="preserve"> PAGEREF _Toc97046559 \h </w:instrText>
      </w:r>
      <w:r w:rsidRPr="00794329">
        <w:rPr>
          <w:b w:val="0"/>
          <w:bCs/>
        </w:rPr>
      </w:r>
      <w:r w:rsidRPr="00794329">
        <w:rPr>
          <w:b w:val="0"/>
          <w:bCs/>
        </w:rPr>
        <w:fldChar w:fldCharType="separate"/>
      </w:r>
      <w:r w:rsidRPr="00794329">
        <w:rPr>
          <w:b w:val="0"/>
          <w:bCs/>
        </w:rPr>
        <w:t>5</w:t>
      </w:r>
      <w:r w:rsidRPr="00794329">
        <w:rPr>
          <w:b w:val="0"/>
          <w:bCs/>
        </w:rPr>
        <w:fldChar w:fldCharType="end"/>
      </w:r>
    </w:p>
    <w:p w14:paraId="46690E85" w14:textId="330D2EBC" w:rsidR="00901B55" w:rsidRPr="00794329" w:rsidRDefault="00901B55">
      <w:pPr>
        <w:pStyle w:val="TOC1"/>
        <w:rPr>
          <w:rFonts w:asciiTheme="minorHAnsi" w:eastAsiaTheme="minorEastAsia" w:hAnsiTheme="minorHAnsi" w:cstheme="minorBidi"/>
          <w:b w:val="0"/>
          <w:bCs/>
          <w:sz w:val="22"/>
          <w:szCs w:val="22"/>
        </w:rPr>
      </w:pPr>
      <w:r w:rsidRPr="00794329">
        <w:rPr>
          <w:b w:val="0"/>
          <w:bCs/>
        </w:rPr>
        <w:t>D.</w:t>
      </w:r>
      <w:r w:rsidRPr="00794329">
        <w:rPr>
          <w:rFonts w:asciiTheme="minorHAnsi" w:eastAsiaTheme="minorEastAsia" w:hAnsiTheme="minorHAnsi" w:cstheme="minorBidi"/>
          <w:b w:val="0"/>
          <w:bCs/>
          <w:sz w:val="22"/>
          <w:szCs w:val="22"/>
        </w:rPr>
        <w:tab/>
      </w:r>
      <w:r w:rsidRPr="00794329">
        <w:rPr>
          <w:b w:val="0"/>
          <w:bCs/>
        </w:rPr>
        <w:t>Sexual Harassment Policy-EC 231.5, 231.6, 48980(g), 48900.2; 5 California Code of Regulations (CCR) 4917</w:t>
      </w:r>
      <w:r w:rsidRPr="00794329">
        <w:rPr>
          <w:b w:val="0"/>
          <w:bCs/>
        </w:rPr>
        <w:tab/>
      </w:r>
      <w:r w:rsidRPr="00794329">
        <w:rPr>
          <w:b w:val="0"/>
          <w:bCs/>
        </w:rPr>
        <w:fldChar w:fldCharType="begin"/>
      </w:r>
      <w:r w:rsidRPr="00794329">
        <w:rPr>
          <w:b w:val="0"/>
          <w:bCs/>
        </w:rPr>
        <w:instrText xml:space="preserve"> PAGEREF _Toc97046560 \h </w:instrText>
      </w:r>
      <w:r w:rsidRPr="00794329">
        <w:rPr>
          <w:b w:val="0"/>
          <w:bCs/>
        </w:rPr>
      </w:r>
      <w:r w:rsidRPr="00794329">
        <w:rPr>
          <w:b w:val="0"/>
          <w:bCs/>
        </w:rPr>
        <w:fldChar w:fldCharType="separate"/>
      </w:r>
      <w:r w:rsidRPr="00794329">
        <w:rPr>
          <w:b w:val="0"/>
          <w:bCs/>
        </w:rPr>
        <w:t>5</w:t>
      </w:r>
      <w:r w:rsidRPr="00794329">
        <w:rPr>
          <w:b w:val="0"/>
          <w:bCs/>
        </w:rPr>
        <w:fldChar w:fldCharType="end"/>
      </w:r>
    </w:p>
    <w:p w14:paraId="475EE8B8" w14:textId="72DA02ED" w:rsidR="00901B55" w:rsidRPr="00794329" w:rsidRDefault="00901B55">
      <w:pPr>
        <w:pStyle w:val="TOC1"/>
        <w:rPr>
          <w:rFonts w:asciiTheme="minorHAnsi" w:eastAsiaTheme="minorEastAsia" w:hAnsiTheme="minorHAnsi" w:cstheme="minorBidi"/>
          <w:b w:val="0"/>
          <w:bCs/>
          <w:sz w:val="22"/>
          <w:szCs w:val="22"/>
        </w:rPr>
      </w:pPr>
      <w:r w:rsidRPr="00794329">
        <w:rPr>
          <w:b w:val="0"/>
          <w:bCs/>
        </w:rPr>
        <w:t>E.</w:t>
      </w:r>
      <w:r w:rsidRPr="00794329">
        <w:rPr>
          <w:rFonts w:asciiTheme="minorHAnsi" w:eastAsiaTheme="minorEastAsia" w:hAnsiTheme="minorHAnsi" w:cstheme="minorBidi"/>
          <w:b w:val="0"/>
          <w:bCs/>
          <w:sz w:val="22"/>
          <w:szCs w:val="22"/>
        </w:rPr>
        <w:tab/>
      </w:r>
      <w:r w:rsidRPr="00794329">
        <w:rPr>
          <w:b w:val="0"/>
          <w:bCs/>
        </w:rPr>
        <w:t>Hate Violence-EC 48900.3</w:t>
      </w:r>
      <w:r w:rsidRPr="00794329">
        <w:rPr>
          <w:b w:val="0"/>
          <w:bCs/>
        </w:rPr>
        <w:tab/>
      </w:r>
      <w:r w:rsidRPr="00794329">
        <w:rPr>
          <w:b w:val="0"/>
          <w:bCs/>
        </w:rPr>
        <w:fldChar w:fldCharType="begin"/>
      </w:r>
      <w:r w:rsidRPr="00794329">
        <w:rPr>
          <w:b w:val="0"/>
          <w:bCs/>
        </w:rPr>
        <w:instrText xml:space="preserve"> PAGEREF _Toc97046561 \h </w:instrText>
      </w:r>
      <w:r w:rsidRPr="00794329">
        <w:rPr>
          <w:b w:val="0"/>
          <w:bCs/>
        </w:rPr>
      </w:r>
      <w:r w:rsidRPr="00794329">
        <w:rPr>
          <w:b w:val="0"/>
          <w:bCs/>
        </w:rPr>
        <w:fldChar w:fldCharType="separate"/>
      </w:r>
      <w:r w:rsidRPr="00794329">
        <w:rPr>
          <w:b w:val="0"/>
          <w:bCs/>
        </w:rPr>
        <w:t>6</w:t>
      </w:r>
      <w:r w:rsidRPr="00794329">
        <w:rPr>
          <w:b w:val="0"/>
          <w:bCs/>
        </w:rPr>
        <w:fldChar w:fldCharType="end"/>
      </w:r>
    </w:p>
    <w:p w14:paraId="1F12C3F8" w14:textId="5CEF610C" w:rsidR="00901B55" w:rsidRPr="00794329" w:rsidRDefault="00901B55">
      <w:pPr>
        <w:pStyle w:val="TOC1"/>
        <w:rPr>
          <w:rFonts w:asciiTheme="minorHAnsi" w:eastAsiaTheme="minorEastAsia" w:hAnsiTheme="minorHAnsi" w:cstheme="minorBidi"/>
          <w:b w:val="0"/>
          <w:bCs/>
          <w:sz w:val="22"/>
          <w:szCs w:val="22"/>
        </w:rPr>
      </w:pPr>
      <w:r w:rsidRPr="00794329">
        <w:rPr>
          <w:b w:val="0"/>
          <w:bCs/>
        </w:rPr>
        <w:t>F.</w:t>
      </w:r>
      <w:r w:rsidRPr="00794329">
        <w:rPr>
          <w:rFonts w:asciiTheme="minorHAnsi" w:eastAsiaTheme="minorEastAsia" w:hAnsiTheme="minorHAnsi" w:cstheme="minorBidi"/>
          <w:b w:val="0"/>
          <w:bCs/>
          <w:sz w:val="22"/>
          <w:szCs w:val="22"/>
        </w:rPr>
        <w:tab/>
      </w:r>
      <w:r w:rsidRPr="00794329">
        <w:rPr>
          <w:b w:val="0"/>
          <w:bCs/>
        </w:rPr>
        <w:t>Harassment, Intimidation or Threats-EC 48900.4</w:t>
      </w:r>
      <w:r w:rsidRPr="00794329">
        <w:rPr>
          <w:b w:val="0"/>
          <w:bCs/>
        </w:rPr>
        <w:tab/>
      </w:r>
      <w:r w:rsidRPr="00794329">
        <w:rPr>
          <w:b w:val="0"/>
          <w:bCs/>
        </w:rPr>
        <w:fldChar w:fldCharType="begin"/>
      </w:r>
      <w:r w:rsidRPr="00794329">
        <w:rPr>
          <w:b w:val="0"/>
          <w:bCs/>
        </w:rPr>
        <w:instrText xml:space="preserve"> PAGEREF _Toc97046562 \h </w:instrText>
      </w:r>
      <w:r w:rsidRPr="00794329">
        <w:rPr>
          <w:b w:val="0"/>
          <w:bCs/>
        </w:rPr>
      </w:r>
      <w:r w:rsidRPr="00794329">
        <w:rPr>
          <w:b w:val="0"/>
          <w:bCs/>
        </w:rPr>
        <w:fldChar w:fldCharType="separate"/>
      </w:r>
      <w:r w:rsidRPr="00794329">
        <w:rPr>
          <w:b w:val="0"/>
          <w:bCs/>
        </w:rPr>
        <w:t>7</w:t>
      </w:r>
      <w:r w:rsidRPr="00794329">
        <w:rPr>
          <w:b w:val="0"/>
          <w:bCs/>
        </w:rPr>
        <w:fldChar w:fldCharType="end"/>
      </w:r>
    </w:p>
    <w:p w14:paraId="2DF4D4DD" w14:textId="660EAE1D" w:rsidR="00901B55" w:rsidRPr="00794329" w:rsidRDefault="00901B55">
      <w:pPr>
        <w:pStyle w:val="TOC1"/>
        <w:rPr>
          <w:rFonts w:asciiTheme="minorHAnsi" w:eastAsiaTheme="minorEastAsia" w:hAnsiTheme="minorHAnsi" w:cstheme="minorBidi"/>
          <w:b w:val="0"/>
          <w:bCs/>
          <w:sz w:val="22"/>
          <w:szCs w:val="22"/>
        </w:rPr>
      </w:pPr>
      <w:r w:rsidRPr="00794329">
        <w:rPr>
          <w:b w:val="0"/>
          <w:bCs/>
        </w:rPr>
        <w:t>G.</w:t>
      </w:r>
      <w:r w:rsidRPr="00794329">
        <w:rPr>
          <w:rFonts w:asciiTheme="minorHAnsi" w:eastAsiaTheme="minorEastAsia" w:hAnsiTheme="minorHAnsi" w:cstheme="minorBidi"/>
          <w:b w:val="0"/>
          <w:bCs/>
          <w:sz w:val="22"/>
          <w:szCs w:val="22"/>
        </w:rPr>
        <w:tab/>
      </w:r>
      <w:r w:rsidRPr="00794329">
        <w:rPr>
          <w:b w:val="0"/>
          <w:bCs/>
        </w:rPr>
        <w:t>Terroristic Threats Against School Officials, School Property or Both-EC 48900.7</w:t>
      </w:r>
      <w:r w:rsidRPr="00794329">
        <w:rPr>
          <w:b w:val="0"/>
          <w:bCs/>
        </w:rPr>
        <w:tab/>
      </w:r>
      <w:r w:rsidRPr="00794329">
        <w:rPr>
          <w:b w:val="0"/>
          <w:bCs/>
        </w:rPr>
        <w:fldChar w:fldCharType="begin"/>
      </w:r>
      <w:r w:rsidRPr="00794329">
        <w:rPr>
          <w:b w:val="0"/>
          <w:bCs/>
        </w:rPr>
        <w:instrText xml:space="preserve"> PAGEREF _Toc97046563 \h </w:instrText>
      </w:r>
      <w:r w:rsidRPr="00794329">
        <w:rPr>
          <w:b w:val="0"/>
          <w:bCs/>
        </w:rPr>
      </w:r>
      <w:r w:rsidRPr="00794329">
        <w:rPr>
          <w:b w:val="0"/>
          <w:bCs/>
        </w:rPr>
        <w:fldChar w:fldCharType="separate"/>
      </w:r>
      <w:r w:rsidRPr="00794329">
        <w:rPr>
          <w:b w:val="0"/>
          <w:bCs/>
        </w:rPr>
        <w:t>7</w:t>
      </w:r>
      <w:r w:rsidRPr="00794329">
        <w:rPr>
          <w:b w:val="0"/>
          <w:bCs/>
        </w:rPr>
        <w:fldChar w:fldCharType="end"/>
      </w:r>
    </w:p>
    <w:p w14:paraId="2496FEF9" w14:textId="64AA2726" w:rsidR="00901B55" w:rsidRPr="00794329" w:rsidRDefault="00901B55">
      <w:pPr>
        <w:pStyle w:val="TOC1"/>
        <w:rPr>
          <w:rFonts w:asciiTheme="minorHAnsi" w:eastAsiaTheme="minorEastAsia" w:hAnsiTheme="minorHAnsi" w:cstheme="minorBidi"/>
          <w:b w:val="0"/>
          <w:bCs/>
          <w:sz w:val="22"/>
          <w:szCs w:val="22"/>
        </w:rPr>
      </w:pPr>
      <w:r w:rsidRPr="00794329">
        <w:rPr>
          <w:b w:val="0"/>
          <w:bCs/>
        </w:rPr>
        <w:t>H.</w:t>
      </w:r>
      <w:r w:rsidRPr="00794329">
        <w:rPr>
          <w:rFonts w:asciiTheme="minorHAnsi" w:eastAsiaTheme="minorEastAsia" w:hAnsiTheme="minorHAnsi" w:cstheme="minorBidi"/>
          <w:b w:val="0"/>
          <w:bCs/>
          <w:sz w:val="22"/>
          <w:szCs w:val="22"/>
        </w:rPr>
        <w:tab/>
      </w:r>
      <w:r w:rsidRPr="00794329">
        <w:rPr>
          <w:b w:val="0"/>
          <w:bCs/>
        </w:rPr>
        <w:t>Suspension/Expulsion: Alternative and Other Means of Correction-EC 48900, 48900.5, 48911</w:t>
      </w:r>
      <w:r w:rsidRPr="00794329">
        <w:rPr>
          <w:b w:val="0"/>
          <w:bCs/>
        </w:rPr>
        <w:tab/>
      </w:r>
      <w:r w:rsidRPr="00794329">
        <w:rPr>
          <w:b w:val="0"/>
          <w:bCs/>
        </w:rPr>
        <w:fldChar w:fldCharType="begin"/>
      </w:r>
      <w:r w:rsidRPr="00794329">
        <w:rPr>
          <w:b w:val="0"/>
          <w:bCs/>
        </w:rPr>
        <w:instrText xml:space="preserve"> PAGEREF _Toc97046564 \h </w:instrText>
      </w:r>
      <w:r w:rsidRPr="00794329">
        <w:rPr>
          <w:b w:val="0"/>
          <w:bCs/>
        </w:rPr>
      </w:r>
      <w:r w:rsidRPr="00794329">
        <w:rPr>
          <w:b w:val="0"/>
          <w:bCs/>
        </w:rPr>
        <w:fldChar w:fldCharType="separate"/>
      </w:r>
      <w:r w:rsidRPr="00794329">
        <w:rPr>
          <w:b w:val="0"/>
          <w:bCs/>
        </w:rPr>
        <w:t>7</w:t>
      </w:r>
      <w:r w:rsidRPr="00794329">
        <w:rPr>
          <w:b w:val="0"/>
          <w:bCs/>
        </w:rPr>
        <w:fldChar w:fldCharType="end"/>
      </w:r>
    </w:p>
    <w:p w14:paraId="4FC06462" w14:textId="3D8EFAD9" w:rsidR="00901B55" w:rsidRPr="00794329" w:rsidRDefault="00901B55">
      <w:pPr>
        <w:pStyle w:val="TOC1"/>
        <w:rPr>
          <w:rFonts w:asciiTheme="minorHAnsi" w:eastAsiaTheme="minorEastAsia" w:hAnsiTheme="minorHAnsi" w:cstheme="minorBidi"/>
          <w:b w:val="0"/>
          <w:bCs/>
          <w:sz w:val="22"/>
          <w:szCs w:val="22"/>
        </w:rPr>
      </w:pPr>
      <w:r w:rsidRPr="00794329">
        <w:rPr>
          <w:b w:val="0"/>
          <w:bCs/>
        </w:rPr>
        <w:t>RIGHTS AND OPTIONS AVAILABLE TO PREGNANT AND PARENTING PUPILS-EC 46015, 221.51, 222.5, 46015</w:t>
      </w:r>
      <w:r w:rsidRPr="00794329">
        <w:rPr>
          <w:b w:val="0"/>
          <w:bCs/>
        </w:rPr>
        <w:tab/>
      </w:r>
      <w:r w:rsidRPr="00794329">
        <w:rPr>
          <w:b w:val="0"/>
          <w:bCs/>
        </w:rPr>
        <w:fldChar w:fldCharType="begin"/>
      </w:r>
      <w:r w:rsidRPr="00794329">
        <w:rPr>
          <w:b w:val="0"/>
          <w:bCs/>
        </w:rPr>
        <w:instrText xml:space="preserve"> PAGEREF _Toc97046565 \h </w:instrText>
      </w:r>
      <w:r w:rsidRPr="00794329">
        <w:rPr>
          <w:b w:val="0"/>
          <w:bCs/>
        </w:rPr>
      </w:r>
      <w:r w:rsidRPr="00794329">
        <w:rPr>
          <w:b w:val="0"/>
          <w:bCs/>
        </w:rPr>
        <w:fldChar w:fldCharType="separate"/>
      </w:r>
      <w:r w:rsidRPr="00794329">
        <w:rPr>
          <w:b w:val="0"/>
          <w:bCs/>
        </w:rPr>
        <w:t>8</w:t>
      </w:r>
      <w:r w:rsidRPr="00794329">
        <w:rPr>
          <w:b w:val="0"/>
          <w:bCs/>
        </w:rPr>
        <w:fldChar w:fldCharType="end"/>
      </w:r>
    </w:p>
    <w:p w14:paraId="22D7D9D9" w14:textId="1AF9F7CC" w:rsidR="00901B55" w:rsidRPr="00794329" w:rsidRDefault="00901B55">
      <w:pPr>
        <w:pStyle w:val="TOC1"/>
        <w:rPr>
          <w:rFonts w:asciiTheme="minorHAnsi" w:eastAsiaTheme="minorEastAsia" w:hAnsiTheme="minorHAnsi" w:cstheme="minorBidi"/>
          <w:b w:val="0"/>
          <w:bCs/>
          <w:sz w:val="22"/>
          <w:szCs w:val="22"/>
        </w:rPr>
      </w:pPr>
      <w:r w:rsidRPr="00794329">
        <w:rPr>
          <w:b w:val="0"/>
          <w:bCs/>
        </w:rPr>
        <w:t>CALIFORNIA HEALTHY YOUTH ACT-EC 51934, 51938</w:t>
      </w:r>
      <w:r w:rsidRPr="00794329">
        <w:rPr>
          <w:b w:val="0"/>
          <w:bCs/>
        </w:rPr>
        <w:tab/>
      </w:r>
      <w:r w:rsidRPr="00794329">
        <w:rPr>
          <w:b w:val="0"/>
          <w:bCs/>
        </w:rPr>
        <w:fldChar w:fldCharType="begin"/>
      </w:r>
      <w:r w:rsidRPr="00794329">
        <w:rPr>
          <w:b w:val="0"/>
          <w:bCs/>
        </w:rPr>
        <w:instrText xml:space="preserve"> PAGEREF _Toc97046566 \h </w:instrText>
      </w:r>
      <w:r w:rsidRPr="00794329">
        <w:rPr>
          <w:b w:val="0"/>
          <w:bCs/>
        </w:rPr>
      </w:r>
      <w:r w:rsidRPr="00794329">
        <w:rPr>
          <w:b w:val="0"/>
          <w:bCs/>
        </w:rPr>
        <w:fldChar w:fldCharType="separate"/>
      </w:r>
      <w:r w:rsidRPr="00794329">
        <w:rPr>
          <w:b w:val="0"/>
          <w:bCs/>
        </w:rPr>
        <w:t>8</w:t>
      </w:r>
      <w:r w:rsidRPr="00794329">
        <w:rPr>
          <w:b w:val="0"/>
          <w:bCs/>
        </w:rPr>
        <w:fldChar w:fldCharType="end"/>
      </w:r>
    </w:p>
    <w:p w14:paraId="4DCD0FEE" w14:textId="101E82FB"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SAFETY: HUMAN TRAFFICKING PREVENTION RESOURCES-EC 49381</w:t>
      </w:r>
      <w:r w:rsidRPr="00794329">
        <w:rPr>
          <w:b w:val="0"/>
          <w:bCs/>
        </w:rPr>
        <w:tab/>
      </w:r>
      <w:r w:rsidRPr="00794329">
        <w:rPr>
          <w:b w:val="0"/>
          <w:bCs/>
        </w:rPr>
        <w:fldChar w:fldCharType="begin"/>
      </w:r>
      <w:r w:rsidRPr="00794329">
        <w:rPr>
          <w:b w:val="0"/>
          <w:bCs/>
        </w:rPr>
        <w:instrText xml:space="preserve"> PAGEREF _Toc97046567 \h </w:instrText>
      </w:r>
      <w:r w:rsidRPr="00794329">
        <w:rPr>
          <w:b w:val="0"/>
          <w:bCs/>
        </w:rPr>
      </w:r>
      <w:r w:rsidRPr="00794329">
        <w:rPr>
          <w:b w:val="0"/>
          <w:bCs/>
        </w:rPr>
        <w:fldChar w:fldCharType="separate"/>
      </w:r>
      <w:r w:rsidRPr="00794329">
        <w:rPr>
          <w:b w:val="0"/>
          <w:bCs/>
        </w:rPr>
        <w:t>10</w:t>
      </w:r>
      <w:r w:rsidRPr="00794329">
        <w:rPr>
          <w:b w:val="0"/>
          <w:bCs/>
        </w:rPr>
        <w:fldChar w:fldCharType="end"/>
      </w:r>
    </w:p>
    <w:p w14:paraId="4EE8FCD8" w14:textId="20D0DBAA"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NUTRITION-EC (IF CHARTER, 47613.5) 49510-49520; 49564-49564.5, 49557.5</w:t>
      </w:r>
      <w:r w:rsidRPr="00794329">
        <w:rPr>
          <w:b w:val="0"/>
          <w:bCs/>
        </w:rPr>
        <w:tab/>
      </w:r>
      <w:r w:rsidRPr="00794329">
        <w:rPr>
          <w:b w:val="0"/>
          <w:bCs/>
        </w:rPr>
        <w:fldChar w:fldCharType="begin"/>
      </w:r>
      <w:r w:rsidRPr="00794329">
        <w:rPr>
          <w:b w:val="0"/>
          <w:bCs/>
        </w:rPr>
        <w:instrText xml:space="preserve"> PAGEREF _Toc97046568 \h </w:instrText>
      </w:r>
      <w:r w:rsidRPr="00794329">
        <w:rPr>
          <w:b w:val="0"/>
          <w:bCs/>
        </w:rPr>
      </w:r>
      <w:r w:rsidRPr="00794329">
        <w:rPr>
          <w:b w:val="0"/>
          <w:bCs/>
        </w:rPr>
        <w:fldChar w:fldCharType="separate"/>
      </w:r>
      <w:r w:rsidRPr="00794329">
        <w:rPr>
          <w:b w:val="0"/>
          <w:bCs/>
        </w:rPr>
        <w:t>10</w:t>
      </w:r>
      <w:r w:rsidRPr="00794329">
        <w:rPr>
          <w:b w:val="0"/>
          <w:bCs/>
        </w:rPr>
        <w:fldChar w:fldCharType="end"/>
      </w:r>
    </w:p>
    <w:p w14:paraId="5B38CD13" w14:textId="62AB8DD8" w:rsidR="00901B55" w:rsidRPr="00794329" w:rsidRDefault="00901B55">
      <w:pPr>
        <w:pStyle w:val="TOC1"/>
        <w:rPr>
          <w:rFonts w:asciiTheme="minorHAnsi" w:eastAsiaTheme="minorEastAsia" w:hAnsiTheme="minorHAnsi" w:cstheme="minorBidi"/>
          <w:b w:val="0"/>
          <w:bCs/>
          <w:sz w:val="22"/>
          <w:szCs w:val="22"/>
        </w:rPr>
      </w:pPr>
      <w:r w:rsidRPr="00794329">
        <w:rPr>
          <w:b w:val="0"/>
          <w:bCs/>
        </w:rPr>
        <w:t>RIGHT TO REFRAIN FROM HARMFUL USE OF ANIMALS-EC 32255-32255.6</w:t>
      </w:r>
      <w:r w:rsidRPr="00794329">
        <w:rPr>
          <w:b w:val="0"/>
          <w:bCs/>
        </w:rPr>
        <w:tab/>
      </w:r>
      <w:r w:rsidRPr="00794329">
        <w:rPr>
          <w:b w:val="0"/>
          <w:bCs/>
        </w:rPr>
        <w:fldChar w:fldCharType="begin"/>
      </w:r>
      <w:r w:rsidRPr="00794329">
        <w:rPr>
          <w:b w:val="0"/>
          <w:bCs/>
        </w:rPr>
        <w:instrText xml:space="preserve"> PAGEREF _Toc97046569 \h </w:instrText>
      </w:r>
      <w:r w:rsidRPr="00794329">
        <w:rPr>
          <w:b w:val="0"/>
          <w:bCs/>
        </w:rPr>
      </w:r>
      <w:r w:rsidRPr="00794329">
        <w:rPr>
          <w:b w:val="0"/>
          <w:bCs/>
        </w:rPr>
        <w:fldChar w:fldCharType="separate"/>
      </w:r>
      <w:r w:rsidRPr="00794329">
        <w:rPr>
          <w:b w:val="0"/>
          <w:bCs/>
        </w:rPr>
        <w:t>10</w:t>
      </w:r>
      <w:r w:rsidRPr="00794329">
        <w:rPr>
          <w:b w:val="0"/>
          <w:bCs/>
        </w:rPr>
        <w:fldChar w:fldCharType="end"/>
      </w:r>
    </w:p>
    <w:p w14:paraId="2D202D3E" w14:textId="15604B2B" w:rsidR="00901B55" w:rsidRPr="00794329" w:rsidRDefault="00901B55">
      <w:pPr>
        <w:pStyle w:val="TOC1"/>
        <w:rPr>
          <w:rFonts w:asciiTheme="minorHAnsi" w:eastAsiaTheme="minorEastAsia" w:hAnsiTheme="minorHAnsi" w:cstheme="minorBidi"/>
          <w:b w:val="0"/>
          <w:bCs/>
          <w:sz w:val="22"/>
          <w:szCs w:val="22"/>
        </w:rPr>
      </w:pPr>
      <w:r w:rsidRPr="00794329">
        <w:rPr>
          <w:b w:val="0"/>
          <w:bCs/>
        </w:rPr>
        <w:t>IMMUNIZATION AND COMMUNICABLE DISEASES-EC 48216, 49403</w:t>
      </w:r>
      <w:r w:rsidRPr="00794329">
        <w:rPr>
          <w:b w:val="0"/>
          <w:bCs/>
        </w:rPr>
        <w:tab/>
      </w:r>
      <w:r w:rsidRPr="00794329">
        <w:rPr>
          <w:b w:val="0"/>
          <w:bCs/>
        </w:rPr>
        <w:fldChar w:fldCharType="begin"/>
      </w:r>
      <w:r w:rsidRPr="00794329">
        <w:rPr>
          <w:b w:val="0"/>
          <w:bCs/>
        </w:rPr>
        <w:instrText xml:space="preserve"> PAGEREF _Toc97046570 \h </w:instrText>
      </w:r>
      <w:r w:rsidRPr="00794329">
        <w:rPr>
          <w:b w:val="0"/>
          <w:bCs/>
        </w:rPr>
      </w:r>
      <w:r w:rsidRPr="00794329">
        <w:rPr>
          <w:b w:val="0"/>
          <w:bCs/>
        </w:rPr>
        <w:fldChar w:fldCharType="separate"/>
      </w:r>
      <w:r w:rsidRPr="00794329">
        <w:rPr>
          <w:b w:val="0"/>
          <w:bCs/>
        </w:rPr>
        <w:t>11</w:t>
      </w:r>
      <w:r w:rsidRPr="00794329">
        <w:rPr>
          <w:b w:val="0"/>
          <w:bCs/>
        </w:rPr>
        <w:fldChar w:fldCharType="end"/>
      </w:r>
    </w:p>
    <w:p w14:paraId="4674671C" w14:textId="765E69B7" w:rsidR="00901B55" w:rsidRPr="00794329" w:rsidRDefault="00901B55">
      <w:pPr>
        <w:pStyle w:val="TOC1"/>
        <w:rPr>
          <w:rFonts w:asciiTheme="minorHAnsi" w:eastAsiaTheme="minorEastAsia" w:hAnsiTheme="minorHAnsi" w:cstheme="minorBidi"/>
          <w:b w:val="0"/>
          <w:bCs/>
          <w:sz w:val="22"/>
          <w:szCs w:val="22"/>
        </w:rPr>
      </w:pPr>
      <w:r w:rsidRPr="00794329">
        <w:rPr>
          <w:b w:val="0"/>
          <w:bCs/>
        </w:rPr>
        <w:t>MEDICATION AND SELF-ADMINISTRATION OF ASTHMA MEDICATION-EC 49423, 49423.1</w:t>
      </w:r>
      <w:r w:rsidRPr="00794329">
        <w:rPr>
          <w:b w:val="0"/>
          <w:bCs/>
        </w:rPr>
        <w:tab/>
      </w:r>
      <w:r w:rsidRPr="00794329">
        <w:rPr>
          <w:b w:val="0"/>
          <w:bCs/>
        </w:rPr>
        <w:fldChar w:fldCharType="begin"/>
      </w:r>
      <w:r w:rsidRPr="00794329">
        <w:rPr>
          <w:b w:val="0"/>
          <w:bCs/>
        </w:rPr>
        <w:instrText xml:space="preserve"> PAGEREF _Toc97046571 \h </w:instrText>
      </w:r>
      <w:r w:rsidRPr="00794329">
        <w:rPr>
          <w:b w:val="0"/>
          <w:bCs/>
        </w:rPr>
      </w:r>
      <w:r w:rsidRPr="00794329">
        <w:rPr>
          <w:b w:val="0"/>
          <w:bCs/>
        </w:rPr>
        <w:fldChar w:fldCharType="separate"/>
      </w:r>
      <w:r w:rsidRPr="00794329">
        <w:rPr>
          <w:b w:val="0"/>
          <w:bCs/>
        </w:rPr>
        <w:t>13</w:t>
      </w:r>
      <w:r w:rsidRPr="00794329">
        <w:rPr>
          <w:b w:val="0"/>
          <w:bCs/>
        </w:rPr>
        <w:fldChar w:fldCharType="end"/>
      </w:r>
    </w:p>
    <w:p w14:paraId="7AA470DD" w14:textId="3B1A9E1C" w:rsidR="00901B55" w:rsidRPr="00794329" w:rsidRDefault="00901B55">
      <w:pPr>
        <w:pStyle w:val="TOC1"/>
        <w:rPr>
          <w:rFonts w:asciiTheme="minorHAnsi" w:eastAsiaTheme="minorEastAsia" w:hAnsiTheme="minorHAnsi" w:cstheme="minorBidi"/>
          <w:b w:val="0"/>
          <w:bCs/>
          <w:sz w:val="22"/>
          <w:szCs w:val="22"/>
        </w:rPr>
      </w:pPr>
      <w:r w:rsidRPr="00794329">
        <w:rPr>
          <w:b w:val="0"/>
          <w:bCs/>
        </w:rPr>
        <w:t>INFORMATION REGARDING TYPE 1 DIABETES-EC 49452.6</w:t>
      </w:r>
      <w:r w:rsidRPr="00794329">
        <w:rPr>
          <w:b w:val="0"/>
          <w:bCs/>
        </w:rPr>
        <w:tab/>
      </w:r>
      <w:r w:rsidRPr="00794329">
        <w:rPr>
          <w:b w:val="0"/>
          <w:bCs/>
        </w:rPr>
        <w:fldChar w:fldCharType="begin"/>
      </w:r>
      <w:r w:rsidRPr="00794329">
        <w:rPr>
          <w:b w:val="0"/>
          <w:bCs/>
        </w:rPr>
        <w:instrText xml:space="preserve"> PAGEREF _Toc97046572 \h </w:instrText>
      </w:r>
      <w:r w:rsidRPr="00794329">
        <w:rPr>
          <w:b w:val="0"/>
          <w:bCs/>
        </w:rPr>
      </w:r>
      <w:r w:rsidRPr="00794329">
        <w:rPr>
          <w:b w:val="0"/>
          <w:bCs/>
        </w:rPr>
        <w:fldChar w:fldCharType="separate"/>
      </w:r>
      <w:r w:rsidRPr="00794329">
        <w:rPr>
          <w:b w:val="0"/>
          <w:bCs/>
        </w:rPr>
        <w:t>14</w:t>
      </w:r>
      <w:r w:rsidRPr="00794329">
        <w:rPr>
          <w:b w:val="0"/>
          <w:bCs/>
        </w:rPr>
        <w:fldChar w:fldCharType="end"/>
      </w:r>
    </w:p>
    <w:p w14:paraId="118ACA5F" w14:textId="0D62070C" w:rsidR="00901B55" w:rsidRPr="00794329" w:rsidRDefault="00901B55">
      <w:pPr>
        <w:pStyle w:val="TOC1"/>
        <w:rPr>
          <w:rFonts w:asciiTheme="minorHAnsi" w:eastAsiaTheme="minorEastAsia" w:hAnsiTheme="minorHAnsi" w:cstheme="minorBidi"/>
          <w:b w:val="0"/>
          <w:bCs/>
          <w:sz w:val="22"/>
          <w:szCs w:val="22"/>
        </w:rPr>
      </w:pPr>
      <w:r w:rsidRPr="00794329">
        <w:rPr>
          <w:b w:val="0"/>
          <w:bCs/>
        </w:rPr>
        <w:t>CONTINUING MEDICATION REGIMEN-EC 49480</w:t>
      </w:r>
      <w:r w:rsidRPr="00794329">
        <w:rPr>
          <w:b w:val="0"/>
          <w:bCs/>
        </w:rPr>
        <w:tab/>
      </w:r>
      <w:r w:rsidRPr="00794329">
        <w:rPr>
          <w:b w:val="0"/>
          <w:bCs/>
        </w:rPr>
        <w:fldChar w:fldCharType="begin"/>
      </w:r>
      <w:r w:rsidRPr="00794329">
        <w:rPr>
          <w:b w:val="0"/>
          <w:bCs/>
        </w:rPr>
        <w:instrText xml:space="preserve"> PAGEREF _Toc97046573 \h </w:instrText>
      </w:r>
      <w:r w:rsidRPr="00794329">
        <w:rPr>
          <w:b w:val="0"/>
          <w:bCs/>
        </w:rPr>
      </w:r>
      <w:r w:rsidRPr="00794329">
        <w:rPr>
          <w:b w:val="0"/>
          <w:bCs/>
        </w:rPr>
        <w:fldChar w:fldCharType="separate"/>
      </w:r>
      <w:r w:rsidRPr="00794329">
        <w:rPr>
          <w:b w:val="0"/>
          <w:bCs/>
        </w:rPr>
        <w:t>14</w:t>
      </w:r>
      <w:r w:rsidRPr="00794329">
        <w:rPr>
          <w:b w:val="0"/>
          <w:bCs/>
        </w:rPr>
        <w:fldChar w:fldCharType="end"/>
      </w:r>
    </w:p>
    <w:p w14:paraId="14824A33" w14:textId="1B87A9ED" w:rsidR="00901B55" w:rsidRPr="00794329" w:rsidRDefault="00901B55">
      <w:pPr>
        <w:pStyle w:val="TOC1"/>
        <w:rPr>
          <w:rFonts w:asciiTheme="minorHAnsi" w:eastAsiaTheme="minorEastAsia" w:hAnsiTheme="minorHAnsi" w:cstheme="minorBidi"/>
          <w:b w:val="0"/>
          <w:bCs/>
          <w:sz w:val="22"/>
          <w:szCs w:val="22"/>
        </w:rPr>
      </w:pPr>
      <w:r w:rsidRPr="00794329">
        <w:rPr>
          <w:b w:val="0"/>
          <w:bCs/>
        </w:rPr>
        <w:t>MEDICAL AND HOSPITAL SERVICES FOR PUPILS-EC 49471, 49472</w:t>
      </w:r>
      <w:r w:rsidRPr="00794329">
        <w:rPr>
          <w:b w:val="0"/>
          <w:bCs/>
        </w:rPr>
        <w:tab/>
      </w:r>
      <w:r w:rsidRPr="00794329">
        <w:rPr>
          <w:b w:val="0"/>
          <w:bCs/>
        </w:rPr>
        <w:fldChar w:fldCharType="begin"/>
      </w:r>
      <w:r w:rsidRPr="00794329">
        <w:rPr>
          <w:b w:val="0"/>
          <w:bCs/>
        </w:rPr>
        <w:instrText xml:space="preserve"> PAGEREF _Toc97046574 \h </w:instrText>
      </w:r>
      <w:r w:rsidRPr="00794329">
        <w:rPr>
          <w:b w:val="0"/>
          <w:bCs/>
        </w:rPr>
      </w:r>
      <w:r w:rsidRPr="00794329">
        <w:rPr>
          <w:b w:val="0"/>
          <w:bCs/>
        </w:rPr>
        <w:fldChar w:fldCharType="separate"/>
      </w:r>
      <w:r w:rsidRPr="00794329">
        <w:rPr>
          <w:b w:val="0"/>
          <w:bCs/>
        </w:rPr>
        <w:t>14</w:t>
      </w:r>
      <w:r w:rsidRPr="00794329">
        <w:rPr>
          <w:b w:val="0"/>
          <w:bCs/>
        </w:rPr>
        <w:fldChar w:fldCharType="end"/>
      </w:r>
    </w:p>
    <w:p w14:paraId="65653608" w14:textId="523B6754" w:rsidR="00901B55" w:rsidRPr="00794329" w:rsidRDefault="00901B55">
      <w:pPr>
        <w:pStyle w:val="TOC1"/>
        <w:rPr>
          <w:rFonts w:asciiTheme="minorHAnsi" w:eastAsiaTheme="minorEastAsia" w:hAnsiTheme="minorHAnsi" w:cstheme="minorBidi"/>
          <w:b w:val="0"/>
          <w:bCs/>
          <w:sz w:val="22"/>
          <w:szCs w:val="22"/>
        </w:rPr>
      </w:pPr>
      <w:r w:rsidRPr="00794329">
        <w:rPr>
          <w:b w:val="0"/>
          <w:bCs/>
        </w:rPr>
        <w:t>PUPILS WITH TEMPORARY DISABILITIES; INDIVIDUAL INSTRUCTION-EC 48206.3, 48207, 48207.3, 48207.5, 48208</w:t>
      </w:r>
      <w:r w:rsidRPr="00794329">
        <w:rPr>
          <w:b w:val="0"/>
          <w:bCs/>
        </w:rPr>
        <w:tab/>
      </w:r>
      <w:r w:rsidRPr="00794329">
        <w:rPr>
          <w:b w:val="0"/>
          <w:bCs/>
        </w:rPr>
        <w:fldChar w:fldCharType="begin"/>
      </w:r>
      <w:r w:rsidRPr="00794329">
        <w:rPr>
          <w:b w:val="0"/>
          <w:bCs/>
        </w:rPr>
        <w:instrText xml:space="preserve"> PAGEREF _Toc97046575 \h </w:instrText>
      </w:r>
      <w:r w:rsidRPr="00794329">
        <w:rPr>
          <w:b w:val="0"/>
          <w:bCs/>
        </w:rPr>
      </w:r>
      <w:r w:rsidRPr="00794329">
        <w:rPr>
          <w:b w:val="0"/>
          <w:bCs/>
        </w:rPr>
        <w:fldChar w:fldCharType="separate"/>
      </w:r>
      <w:r w:rsidRPr="00794329">
        <w:rPr>
          <w:b w:val="0"/>
          <w:bCs/>
        </w:rPr>
        <w:t>15</w:t>
      </w:r>
      <w:r w:rsidRPr="00794329">
        <w:rPr>
          <w:b w:val="0"/>
          <w:bCs/>
        </w:rPr>
        <w:fldChar w:fldCharType="end"/>
      </w:r>
    </w:p>
    <w:p w14:paraId="76D6B0E3" w14:textId="0F0D7DBC" w:rsidR="00901B55" w:rsidRPr="00794329" w:rsidRDefault="00901B55">
      <w:pPr>
        <w:pStyle w:val="TOC1"/>
        <w:rPr>
          <w:rFonts w:asciiTheme="minorHAnsi" w:eastAsiaTheme="minorEastAsia" w:hAnsiTheme="minorHAnsi" w:cstheme="minorBidi"/>
          <w:b w:val="0"/>
          <w:bCs/>
          <w:sz w:val="22"/>
          <w:szCs w:val="22"/>
        </w:rPr>
      </w:pPr>
      <w:r w:rsidRPr="00794329">
        <w:rPr>
          <w:b w:val="0"/>
          <w:bCs/>
        </w:rPr>
        <w:t>DISABLED PUPILS-SECTION 504 OF THE REHABILITATION ACT OF 1973</w:t>
      </w:r>
      <w:r w:rsidRPr="00794329">
        <w:rPr>
          <w:b w:val="0"/>
          <w:bCs/>
        </w:rPr>
        <w:tab/>
      </w:r>
      <w:r w:rsidRPr="00794329">
        <w:rPr>
          <w:b w:val="0"/>
          <w:bCs/>
        </w:rPr>
        <w:fldChar w:fldCharType="begin"/>
      </w:r>
      <w:r w:rsidRPr="00794329">
        <w:rPr>
          <w:b w:val="0"/>
          <w:bCs/>
        </w:rPr>
        <w:instrText xml:space="preserve"> PAGEREF _Toc97046576 \h </w:instrText>
      </w:r>
      <w:r w:rsidRPr="00794329">
        <w:rPr>
          <w:b w:val="0"/>
          <w:bCs/>
        </w:rPr>
      </w:r>
      <w:r w:rsidRPr="00794329">
        <w:rPr>
          <w:b w:val="0"/>
          <w:bCs/>
        </w:rPr>
        <w:fldChar w:fldCharType="separate"/>
      </w:r>
      <w:r w:rsidRPr="00794329">
        <w:rPr>
          <w:b w:val="0"/>
          <w:bCs/>
        </w:rPr>
        <w:t>15</w:t>
      </w:r>
      <w:r w:rsidRPr="00794329">
        <w:rPr>
          <w:b w:val="0"/>
          <w:bCs/>
        </w:rPr>
        <w:fldChar w:fldCharType="end"/>
      </w:r>
    </w:p>
    <w:p w14:paraId="254CE875" w14:textId="1C160388" w:rsidR="00901B55" w:rsidRPr="00794329" w:rsidRDefault="00901B55">
      <w:pPr>
        <w:pStyle w:val="TOC1"/>
        <w:rPr>
          <w:rFonts w:asciiTheme="minorHAnsi" w:eastAsiaTheme="minorEastAsia" w:hAnsiTheme="minorHAnsi" w:cstheme="minorBidi"/>
          <w:b w:val="0"/>
          <w:bCs/>
          <w:sz w:val="22"/>
          <w:szCs w:val="22"/>
        </w:rPr>
      </w:pPr>
      <w:r w:rsidRPr="00794329">
        <w:rPr>
          <w:b w:val="0"/>
          <w:bCs/>
        </w:rPr>
        <w:t>SPECIAL EDUCATION: CHILD FIND SYSTEM-IDEA; EC 56301</w:t>
      </w:r>
      <w:r w:rsidRPr="00794329">
        <w:rPr>
          <w:b w:val="0"/>
          <w:bCs/>
        </w:rPr>
        <w:tab/>
      </w:r>
      <w:r w:rsidRPr="00794329">
        <w:rPr>
          <w:b w:val="0"/>
          <w:bCs/>
        </w:rPr>
        <w:fldChar w:fldCharType="begin"/>
      </w:r>
      <w:r w:rsidRPr="00794329">
        <w:rPr>
          <w:b w:val="0"/>
          <w:bCs/>
        </w:rPr>
        <w:instrText xml:space="preserve"> PAGEREF _Toc97046577 \h </w:instrText>
      </w:r>
      <w:r w:rsidRPr="00794329">
        <w:rPr>
          <w:b w:val="0"/>
          <w:bCs/>
        </w:rPr>
      </w:r>
      <w:r w:rsidRPr="00794329">
        <w:rPr>
          <w:b w:val="0"/>
          <w:bCs/>
        </w:rPr>
        <w:fldChar w:fldCharType="separate"/>
      </w:r>
      <w:r w:rsidRPr="00794329">
        <w:rPr>
          <w:b w:val="0"/>
          <w:bCs/>
        </w:rPr>
        <w:t>15</w:t>
      </w:r>
      <w:r w:rsidRPr="00794329">
        <w:rPr>
          <w:b w:val="0"/>
          <w:bCs/>
        </w:rPr>
        <w:fldChar w:fldCharType="end"/>
      </w:r>
    </w:p>
    <w:p w14:paraId="127E8AE0" w14:textId="68B2B037" w:rsidR="00901B55" w:rsidRPr="00794329" w:rsidRDefault="00901B55">
      <w:pPr>
        <w:pStyle w:val="TOC1"/>
        <w:rPr>
          <w:rFonts w:asciiTheme="minorHAnsi" w:eastAsiaTheme="minorEastAsia" w:hAnsiTheme="minorHAnsi" w:cstheme="minorBidi"/>
          <w:b w:val="0"/>
          <w:bCs/>
          <w:sz w:val="22"/>
          <w:szCs w:val="22"/>
        </w:rPr>
      </w:pPr>
      <w:r w:rsidRPr="00794329">
        <w:rPr>
          <w:b w:val="0"/>
          <w:bCs/>
        </w:rPr>
        <w:t>SPECIAL EDUCATION: COMPLAINTS-EC 56500.2; 5 C.C.R. 3080</w:t>
      </w:r>
      <w:r w:rsidRPr="00794329">
        <w:rPr>
          <w:b w:val="0"/>
          <w:bCs/>
        </w:rPr>
        <w:tab/>
      </w:r>
      <w:r w:rsidRPr="00794329">
        <w:rPr>
          <w:b w:val="0"/>
          <w:bCs/>
        </w:rPr>
        <w:fldChar w:fldCharType="begin"/>
      </w:r>
      <w:r w:rsidRPr="00794329">
        <w:rPr>
          <w:b w:val="0"/>
          <w:bCs/>
        </w:rPr>
        <w:instrText xml:space="preserve"> PAGEREF _Toc97046578 \h </w:instrText>
      </w:r>
      <w:r w:rsidRPr="00794329">
        <w:rPr>
          <w:b w:val="0"/>
          <w:bCs/>
        </w:rPr>
      </w:r>
      <w:r w:rsidRPr="00794329">
        <w:rPr>
          <w:b w:val="0"/>
          <w:bCs/>
        </w:rPr>
        <w:fldChar w:fldCharType="separate"/>
      </w:r>
      <w:r w:rsidRPr="00794329">
        <w:rPr>
          <w:b w:val="0"/>
          <w:bCs/>
        </w:rPr>
        <w:t>15</w:t>
      </w:r>
      <w:r w:rsidRPr="00794329">
        <w:rPr>
          <w:b w:val="0"/>
          <w:bCs/>
        </w:rPr>
        <w:fldChar w:fldCharType="end"/>
      </w:r>
    </w:p>
    <w:p w14:paraId="1BA279F6" w14:textId="7B29D1F4" w:rsidR="00901B55" w:rsidRPr="00794329" w:rsidRDefault="00901B55">
      <w:pPr>
        <w:pStyle w:val="TOC1"/>
        <w:rPr>
          <w:rFonts w:asciiTheme="minorHAnsi" w:eastAsiaTheme="minorEastAsia" w:hAnsiTheme="minorHAnsi" w:cstheme="minorBidi"/>
          <w:b w:val="0"/>
          <w:bCs/>
          <w:sz w:val="22"/>
          <w:szCs w:val="22"/>
        </w:rPr>
      </w:pPr>
      <w:r w:rsidRPr="00794329">
        <w:rPr>
          <w:b w:val="0"/>
          <w:bCs/>
        </w:rPr>
        <w:t>SPECIAL EDUCATION: DUE PROCESS HEARINGS-EC 56502</w:t>
      </w:r>
      <w:r w:rsidRPr="00794329">
        <w:rPr>
          <w:b w:val="0"/>
          <w:bCs/>
        </w:rPr>
        <w:tab/>
      </w:r>
      <w:r w:rsidRPr="00794329">
        <w:rPr>
          <w:b w:val="0"/>
          <w:bCs/>
        </w:rPr>
        <w:fldChar w:fldCharType="begin"/>
      </w:r>
      <w:r w:rsidRPr="00794329">
        <w:rPr>
          <w:b w:val="0"/>
          <w:bCs/>
        </w:rPr>
        <w:instrText xml:space="preserve"> PAGEREF _Toc97046579 \h </w:instrText>
      </w:r>
      <w:r w:rsidRPr="00794329">
        <w:rPr>
          <w:b w:val="0"/>
          <w:bCs/>
        </w:rPr>
      </w:r>
      <w:r w:rsidRPr="00794329">
        <w:rPr>
          <w:b w:val="0"/>
          <w:bCs/>
        </w:rPr>
        <w:fldChar w:fldCharType="separate"/>
      </w:r>
      <w:r w:rsidRPr="00794329">
        <w:rPr>
          <w:b w:val="0"/>
          <w:bCs/>
        </w:rPr>
        <w:t>16</w:t>
      </w:r>
      <w:r w:rsidRPr="00794329">
        <w:rPr>
          <w:b w:val="0"/>
          <w:bCs/>
        </w:rPr>
        <w:fldChar w:fldCharType="end"/>
      </w:r>
    </w:p>
    <w:p w14:paraId="432D89E4" w14:textId="2066D25A" w:rsidR="00901B55" w:rsidRPr="00794329" w:rsidRDefault="00901B55">
      <w:pPr>
        <w:pStyle w:val="TOC1"/>
        <w:rPr>
          <w:rFonts w:asciiTheme="minorHAnsi" w:eastAsiaTheme="minorEastAsia" w:hAnsiTheme="minorHAnsi" w:cstheme="minorBidi"/>
          <w:b w:val="0"/>
          <w:bCs/>
          <w:sz w:val="22"/>
          <w:szCs w:val="22"/>
        </w:rPr>
      </w:pPr>
      <w:r w:rsidRPr="00794329">
        <w:rPr>
          <w:b w:val="0"/>
          <w:bCs/>
        </w:rPr>
        <w:t>SPECIAL EDUCATION: INSPECTION OF RECORDS-EC 56043(n)</w:t>
      </w:r>
      <w:r w:rsidRPr="00794329">
        <w:rPr>
          <w:b w:val="0"/>
          <w:bCs/>
        </w:rPr>
        <w:tab/>
      </w:r>
      <w:r w:rsidRPr="00794329">
        <w:rPr>
          <w:b w:val="0"/>
          <w:bCs/>
        </w:rPr>
        <w:fldChar w:fldCharType="begin"/>
      </w:r>
      <w:r w:rsidRPr="00794329">
        <w:rPr>
          <w:b w:val="0"/>
          <w:bCs/>
        </w:rPr>
        <w:instrText xml:space="preserve"> PAGEREF _Toc97046580 \h </w:instrText>
      </w:r>
      <w:r w:rsidRPr="00794329">
        <w:rPr>
          <w:b w:val="0"/>
          <w:bCs/>
        </w:rPr>
      </w:r>
      <w:r w:rsidRPr="00794329">
        <w:rPr>
          <w:b w:val="0"/>
          <w:bCs/>
        </w:rPr>
        <w:fldChar w:fldCharType="separate"/>
      </w:r>
      <w:r w:rsidRPr="00794329">
        <w:rPr>
          <w:b w:val="0"/>
          <w:bCs/>
        </w:rPr>
        <w:t>16</w:t>
      </w:r>
      <w:r w:rsidRPr="00794329">
        <w:rPr>
          <w:b w:val="0"/>
          <w:bCs/>
        </w:rPr>
        <w:fldChar w:fldCharType="end"/>
      </w:r>
    </w:p>
    <w:p w14:paraId="450FBA28" w14:textId="4D072AD8" w:rsidR="00901B55" w:rsidRPr="00794329" w:rsidRDefault="00901B55">
      <w:pPr>
        <w:pStyle w:val="TOC1"/>
        <w:rPr>
          <w:rFonts w:asciiTheme="minorHAnsi" w:eastAsiaTheme="minorEastAsia" w:hAnsiTheme="minorHAnsi" w:cstheme="minorBidi"/>
          <w:b w:val="0"/>
          <w:bCs/>
          <w:sz w:val="22"/>
          <w:szCs w:val="22"/>
        </w:rPr>
      </w:pPr>
      <w:r w:rsidRPr="00794329">
        <w:rPr>
          <w:b w:val="0"/>
          <w:bCs/>
        </w:rPr>
        <w:t>SPECIAL</w:t>
      </w:r>
      <w:r w:rsidRPr="00794329">
        <w:rPr>
          <w:b w:val="0"/>
          <w:bCs/>
          <w:color w:val="000000"/>
        </w:rPr>
        <w:t xml:space="preserve"> EDUCATION: NONPUBLIC, NONSECTARIAN SCHOOLS OR AGENCIES-EC 51225.2; 56365; 56366.1; 56366.4; 56366.10</w:t>
      </w:r>
      <w:r w:rsidRPr="00794329">
        <w:rPr>
          <w:b w:val="0"/>
          <w:bCs/>
        </w:rPr>
        <w:tab/>
      </w:r>
      <w:r w:rsidRPr="00794329">
        <w:rPr>
          <w:b w:val="0"/>
          <w:bCs/>
        </w:rPr>
        <w:fldChar w:fldCharType="begin"/>
      </w:r>
      <w:r w:rsidRPr="00794329">
        <w:rPr>
          <w:b w:val="0"/>
          <w:bCs/>
        </w:rPr>
        <w:instrText xml:space="preserve"> PAGEREF _Toc97046581 \h </w:instrText>
      </w:r>
      <w:r w:rsidRPr="00794329">
        <w:rPr>
          <w:b w:val="0"/>
          <w:bCs/>
        </w:rPr>
      </w:r>
      <w:r w:rsidRPr="00794329">
        <w:rPr>
          <w:b w:val="0"/>
          <w:bCs/>
        </w:rPr>
        <w:fldChar w:fldCharType="separate"/>
      </w:r>
      <w:r w:rsidRPr="00794329">
        <w:rPr>
          <w:b w:val="0"/>
          <w:bCs/>
        </w:rPr>
        <w:t>16</w:t>
      </w:r>
      <w:r w:rsidRPr="00794329">
        <w:rPr>
          <w:b w:val="0"/>
          <w:bCs/>
        </w:rPr>
        <w:fldChar w:fldCharType="end"/>
      </w:r>
    </w:p>
    <w:p w14:paraId="07657191" w14:textId="62B8B5E2" w:rsidR="00901B55" w:rsidRPr="00794329" w:rsidRDefault="00901B55">
      <w:pPr>
        <w:pStyle w:val="TOC1"/>
        <w:rPr>
          <w:rFonts w:asciiTheme="minorHAnsi" w:eastAsiaTheme="minorEastAsia" w:hAnsiTheme="minorHAnsi" w:cstheme="minorBidi"/>
          <w:b w:val="0"/>
          <w:bCs/>
          <w:sz w:val="22"/>
          <w:szCs w:val="22"/>
        </w:rPr>
      </w:pPr>
      <w:r w:rsidRPr="00794329">
        <w:rPr>
          <w:b w:val="0"/>
          <w:bCs/>
        </w:rPr>
        <w:lastRenderedPageBreak/>
        <w:t>PHYSICAL EXAMINATION; PARENT REFUSAL TO CONSENT-EC 49451, 49455; 20 U.S.C. § 1232h</w:t>
      </w:r>
      <w:r w:rsidRPr="00794329">
        <w:rPr>
          <w:b w:val="0"/>
          <w:bCs/>
        </w:rPr>
        <w:tab/>
      </w:r>
      <w:r w:rsidRPr="00794329">
        <w:rPr>
          <w:b w:val="0"/>
          <w:bCs/>
        </w:rPr>
        <w:fldChar w:fldCharType="begin"/>
      </w:r>
      <w:r w:rsidRPr="00794329">
        <w:rPr>
          <w:b w:val="0"/>
          <w:bCs/>
        </w:rPr>
        <w:instrText xml:space="preserve"> PAGEREF _Toc97046582 \h </w:instrText>
      </w:r>
      <w:r w:rsidRPr="00794329">
        <w:rPr>
          <w:b w:val="0"/>
          <w:bCs/>
        </w:rPr>
      </w:r>
      <w:r w:rsidRPr="00794329">
        <w:rPr>
          <w:b w:val="0"/>
          <w:bCs/>
        </w:rPr>
        <w:fldChar w:fldCharType="separate"/>
      </w:r>
      <w:r w:rsidRPr="00794329">
        <w:rPr>
          <w:b w:val="0"/>
          <w:bCs/>
        </w:rPr>
        <w:t>18</w:t>
      </w:r>
      <w:r w:rsidRPr="00794329">
        <w:rPr>
          <w:b w:val="0"/>
          <w:bCs/>
        </w:rPr>
        <w:fldChar w:fldCharType="end"/>
      </w:r>
    </w:p>
    <w:p w14:paraId="59C283C4" w14:textId="14EF1FF9" w:rsidR="00901B55" w:rsidRPr="00794329" w:rsidRDefault="00901B55">
      <w:pPr>
        <w:pStyle w:val="TOC1"/>
        <w:rPr>
          <w:rFonts w:asciiTheme="minorHAnsi" w:eastAsiaTheme="minorEastAsia" w:hAnsiTheme="minorHAnsi" w:cstheme="minorBidi"/>
          <w:b w:val="0"/>
          <w:bCs/>
          <w:sz w:val="22"/>
          <w:szCs w:val="22"/>
        </w:rPr>
      </w:pPr>
      <w:r w:rsidRPr="00794329">
        <w:rPr>
          <w:b w:val="0"/>
          <w:bCs/>
        </w:rPr>
        <w:t>CHILD HEALTH AND DISABILITIES PREVENTION PROGRAM-HSC 124085, 124105</w:t>
      </w:r>
      <w:r w:rsidRPr="00794329">
        <w:rPr>
          <w:b w:val="0"/>
          <w:bCs/>
        </w:rPr>
        <w:tab/>
      </w:r>
      <w:r w:rsidRPr="00794329">
        <w:rPr>
          <w:b w:val="0"/>
          <w:bCs/>
        </w:rPr>
        <w:fldChar w:fldCharType="begin"/>
      </w:r>
      <w:r w:rsidRPr="00794329">
        <w:rPr>
          <w:b w:val="0"/>
          <w:bCs/>
        </w:rPr>
        <w:instrText xml:space="preserve"> PAGEREF _Toc97046583 \h </w:instrText>
      </w:r>
      <w:r w:rsidRPr="00794329">
        <w:rPr>
          <w:b w:val="0"/>
          <w:bCs/>
        </w:rPr>
      </w:r>
      <w:r w:rsidRPr="00794329">
        <w:rPr>
          <w:b w:val="0"/>
          <w:bCs/>
        </w:rPr>
        <w:fldChar w:fldCharType="separate"/>
      </w:r>
      <w:r w:rsidRPr="00794329">
        <w:rPr>
          <w:b w:val="0"/>
          <w:bCs/>
        </w:rPr>
        <w:t>18</w:t>
      </w:r>
      <w:r w:rsidRPr="00794329">
        <w:rPr>
          <w:b w:val="0"/>
          <w:bCs/>
        </w:rPr>
        <w:fldChar w:fldCharType="end"/>
      </w:r>
    </w:p>
    <w:p w14:paraId="1645E9F8" w14:textId="2432BA08" w:rsidR="00901B55" w:rsidRPr="00794329" w:rsidRDefault="00901B55">
      <w:pPr>
        <w:pStyle w:val="TOC1"/>
        <w:rPr>
          <w:rFonts w:asciiTheme="minorHAnsi" w:eastAsiaTheme="minorEastAsia" w:hAnsiTheme="minorHAnsi" w:cstheme="minorBidi"/>
          <w:b w:val="0"/>
          <w:bCs/>
          <w:sz w:val="22"/>
          <w:szCs w:val="22"/>
        </w:rPr>
      </w:pPr>
      <w:r w:rsidRPr="00794329">
        <w:rPr>
          <w:b w:val="0"/>
          <w:bCs/>
        </w:rPr>
        <w:t>FOSTER YOUTH BILL OF RIGHTS-48645.7, 48850–48853.5, 49069.5, 51225.1, 51225.2; Welfare and Institutions Code (</w:t>
      </w:r>
      <w:r w:rsidR="0051487A" w:rsidRPr="00794329">
        <w:rPr>
          <w:b w:val="0"/>
          <w:bCs/>
        </w:rPr>
        <w:t>WI</w:t>
      </w:r>
      <w:r w:rsidRPr="00794329">
        <w:rPr>
          <w:b w:val="0"/>
          <w:bCs/>
        </w:rPr>
        <w:t>C) 16001.9</w:t>
      </w:r>
      <w:r w:rsidRPr="00794329">
        <w:rPr>
          <w:b w:val="0"/>
          <w:bCs/>
        </w:rPr>
        <w:tab/>
      </w:r>
      <w:r w:rsidRPr="00794329">
        <w:rPr>
          <w:b w:val="0"/>
          <w:bCs/>
        </w:rPr>
        <w:fldChar w:fldCharType="begin"/>
      </w:r>
      <w:r w:rsidRPr="00794329">
        <w:rPr>
          <w:b w:val="0"/>
          <w:bCs/>
        </w:rPr>
        <w:instrText xml:space="preserve"> PAGEREF _Toc97046584 \h </w:instrText>
      </w:r>
      <w:r w:rsidRPr="00794329">
        <w:rPr>
          <w:b w:val="0"/>
          <w:bCs/>
        </w:rPr>
      </w:r>
      <w:r w:rsidRPr="00794329">
        <w:rPr>
          <w:b w:val="0"/>
          <w:bCs/>
        </w:rPr>
        <w:fldChar w:fldCharType="separate"/>
      </w:r>
      <w:r w:rsidRPr="00794329">
        <w:rPr>
          <w:b w:val="0"/>
          <w:bCs/>
        </w:rPr>
        <w:t>19</w:t>
      </w:r>
      <w:r w:rsidRPr="00794329">
        <w:rPr>
          <w:b w:val="0"/>
          <w:bCs/>
        </w:rPr>
        <w:fldChar w:fldCharType="end"/>
      </w:r>
    </w:p>
    <w:p w14:paraId="132D9AED" w14:textId="3729FD9C" w:rsidR="00901B55" w:rsidRPr="00794329" w:rsidRDefault="00901B55">
      <w:pPr>
        <w:pStyle w:val="TOC1"/>
        <w:rPr>
          <w:rFonts w:asciiTheme="minorHAnsi" w:eastAsiaTheme="minorEastAsia" w:hAnsiTheme="minorHAnsi" w:cstheme="minorBidi"/>
          <w:b w:val="0"/>
          <w:bCs/>
          <w:sz w:val="22"/>
          <w:szCs w:val="22"/>
        </w:rPr>
      </w:pPr>
      <w:r w:rsidRPr="00794329">
        <w:rPr>
          <w:b w:val="0"/>
          <w:bCs/>
        </w:rPr>
        <w:t>CHILDREN OF MILITARY FAMILIES AND OTHER PROTECTED PUPILS-EC 49700–49703, 51225.1, 51225.2</w:t>
      </w:r>
      <w:r w:rsidRPr="00794329">
        <w:rPr>
          <w:b w:val="0"/>
          <w:bCs/>
        </w:rPr>
        <w:tab/>
      </w:r>
      <w:r w:rsidRPr="00794329">
        <w:rPr>
          <w:b w:val="0"/>
          <w:bCs/>
        </w:rPr>
        <w:fldChar w:fldCharType="begin"/>
      </w:r>
      <w:r w:rsidRPr="00794329">
        <w:rPr>
          <w:b w:val="0"/>
          <w:bCs/>
        </w:rPr>
        <w:instrText xml:space="preserve"> PAGEREF _Toc97046585 \h </w:instrText>
      </w:r>
      <w:r w:rsidRPr="00794329">
        <w:rPr>
          <w:b w:val="0"/>
          <w:bCs/>
        </w:rPr>
      </w:r>
      <w:r w:rsidRPr="00794329">
        <w:rPr>
          <w:b w:val="0"/>
          <w:bCs/>
        </w:rPr>
        <w:fldChar w:fldCharType="separate"/>
      </w:r>
      <w:r w:rsidRPr="00794329">
        <w:rPr>
          <w:b w:val="0"/>
          <w:bCs/>
        </w:rPr>
        <w:t>25</w:t>
      </w:r>
      <w:r w:rsidRPr="00794329">
        <w:rPr>
          <w:b w:val="0"/>
          <w:bCs/>
        </w:rPr>
        <w:fldChar w:fldCharType="end"/>
      </w:r>
    </w:p>
    <w:p w14:paraId="579D22AE" w14:textId="7E1A96A4" w:rsidR="00901B55" w:rsidRPr="00794329" w:rsidRDefault="00901B55">
      <w:pPr>
        <w:pStyle w:val="TOC1"/>
        <w:rPr>
          <w:rFonts w:asciiTheme="minorHAnsi" w:eastAsiaTheme="minorEastAsia" w:hAnsiTheme="minorHAnsi" w:cstheme="minorBidi"/>
          <w:b w:val="0"/>
          <w:bCs/>
          <w:sz w:val="22"/>
          <w:szCs w:val="22"/>
        </w:rPr>
      </w:pPr>
      <w:r w:rsidRPr="00794329">
        <w:rPr>
          <w:b w:val="0"/>
          <w:bCs/>
        </w:rPr>
        <w:t>ASBESTOS-40 C.F.R. 763.93</w:t>
      </w:r>
      <w:r w:rsidRPr="00794329">
        <w:rPr>
          <w:b w:val="0"/>
          <w:bCs/>
        </w:rPr>
        <w:tab/>
      </w:r>
      <w:r w:rsidRPr="00794329">
        <w:rPr>
          <w:b w:val="0"/>
          <w:bCs/>
        </w:rPr>
        <w:fldChar w:fldCharType="begin"/>
      </w:r>
      <w:r w:rsidRPr="00794329">
        <w:rPr>
          <w:b w:val="0"/>
          <w:bCs/>
        </w:rPr>
        <w:instrText xml:space="preserve"> PAGEREF _Toc97046586 \h </w:instrText>
      </w:r>
      <w:r w:rsidRPr="00794329">
        <w:rPr>
          <w:b w:val="0"/>
          <w:bCs/>
        </w:rPr>
      </w:r>
      <w:r w:rsidRPr="00794329">
        <w:rPr>
          <w:b w:val="0"/>
          <w:bCs/>
        </w:rPr>
        <w:fldChar w:fldCharType="separate"/>
      </w:r>
      <w:r w:rsidRPr="00794329">
        <w:rPr>
          <w:b w:val="0"/>
          <w:bCs/>
        </w:rPr>
        <w:t>27</w:t>
      </w:r>
      <w:r w:rsidRPr="00794329">
        <w:rPr>
          <w:b w:val="0"/>
          <w:bCs/>
        </w:rPr>
        <w:fldChar w:fldCharType="end"/>
      </w:r>
    </w:p>
    <w:p w14:paraId="424849F9" w14:textId="2579B257" w:rsidR="00901B55" w:rsidRPr="00794329" w:rsidRDefault="00901B55">
      <w:pPr>
        <w:pStyle w:val="TOC1"/>
        <w:rPr>
          <w:rFonts w:asciiTheme="minorHAnsi" w:eastAsiaTheme="minorEastAsia" w:hAnsiTheme="minorHAnsi" w:cstheme="minorBidi"/>
          <w:b w:val="0"/>
          <w:bCs/>
          <w:sz w:val="22"/>
          <w:szCs w:val="22"/>
        </w:rPr>
      </w:pPr>
      <w:r w:rsidRPr="00794329">
        <w:rPr>
          <w:b w:val="0"/>
          <w:bCs/>
        </w:rPr>
        <w:t>USE OF PESTICIDES-EC 17611.5, 17612, 48980.3</w:t>
      </w:r>
      <w:r w:rsidRPr="00794329">
        <w:rPr>
          <w:b w:val="0"/>
          <w:bCs/>
        </w:rPr>
        <w:tab/>
      </w:r>
      <w:r w:rsidRPr="00794329">
        <w:rPr>
          <w:b w:val="0"/>
          <w:bCs/>
        </w:rPr>
        <w:fldChar w:fldCharType="begin"/>
      </w:r>
      <w:r w:rsidRPr="00794329">
        <w:rPr>
          <w:b w:val="0"/>
          <w:bCs/>
        </w:rPr>
        <w:instrText xml:space="preserve"> PAGEREF _Toc97046587 \h </w:instrText>
      </w:r>
      <w:r w:rsidRPr="00794329">
        <w:rPr>
          <w:b w:val="0"/>
          <w:bCs/>
        </w:rPr>
      </w:r>
      <w:r w:rsidRPr="00794329">
        <w:rPr>
          <w:b w:val="0"/>
          <w:bCs/>
        </w:rPr>
        <w:fldChar w:fldCharType="separate"/>
      </w:r>
      <w:r w:rsidRPr="00794329">
        <w:rPr>
          <w:b w:val="0"/>
          <w:bCs/>
        </w:rPr>
        <w:t>27</w:t>
      </w:r>
      <w:r w:rsidRPr="00794329">
        <w:rPr>
          <w:b w:val="0"/>
          <w:bCs/>
        </w:rPr>
        <w:fldChar w:fldCharType="end"/>
      </w:r>
    </w:p>
    <w:p w14:paraId="6A4AAA59" w14:textId="524F2E28" w:rsidR="00901B55" w:rsidRPr="00794329" w:rsidRDefault="00901B55">
      <w:pPr>
        <w:pStyle w:val="TOC1"/>
        <w:rPr>
          <w:rFonts w:asciiTheme="minorHAnsi" w:eastAsiaTheme="minorEastAsia" w:hAnsiTheme="minorHAnsi" w:cstheme="minorBidi"/>
          <w:b w:val="0"/>
          <w:bCs/>
          <w:sz w:val="22"/>
          <w:szCs w:val="22"/>
        </w:rPr>
      </w:pPr>
      <w:r w:rsidRPr="00794329">
        <w:rPr>
          <w:b w:val="0"/>
          <w:bCs/>
        </w:rPr>
        <w:t>SCHOOL BUS AND PASSENGER SAFETY-EC 39831.5</w:t>
      </w:r>
      <w:r w:rsidRPr="00794329">
        <w:rPr>
          <w:b w:val="0"/>
          <w:bCs/>
        </w:rPr>
        <w:tab/>
      </w:r>
      <w:r w:rsidRPr="00794329">
        <w:rPr>
          <w:b w:val="0"/>
          <w:bCs/>
        </w:rPr>
        <w:fldChar w:fldCharType="begin"/>
      </w:r>
      <w:r w:rsidRPr="00794329">
        <w:rPr>
          <w:b w:val="0"/>
          <w:bCs/>
        </w:rPr>
        <w:instrText xml:space="preserve"> PAGEREF _Toc97046588 \h </w:instrText>
      </w:r>
      <w:r w:rsidRPr="00794329">
        <w:rPr>
          <w:b w:val="0"/>
          <w:bCs/>
        </w:rPr>
      </w:r>
      <w:r w:rsidRPr="00794329">
        <w:rPr>
          <w:b w:val="0"/>
          <w:bCs/>
        </w:rPr>
        <w:fldChar w:fldCharType="separate"/>
      </w:r>
      <w:r w:rsidRPr="00794329">
        <w:rPr>
          <w:b w:val="0"/>
          <w:bCs/>
        </w:rPr>
        <w:t>27</w:t>
      </w:r>
      <w:r w:rsidRPr="00794329">
        <w:rPr>
          <w:b w:val="0"/>
          <w:bCs/>
        </w:rPr>
        <w:fldChar w:fldCharType="end"/>
      </w:r>
    </w:p>
    <w:p w14:paraId="4D7610D1" w14:textId="4873F752" w:rsidR="00901B55" w:rsidRPr="00794329" w:rsidRDefault="00901B55">
      <w:pPr>
        <w:pStyle w:val="TOC1"/>
        <w:rPr>
          <w:rFonts w:asciiTheme="minorHAnsi" w:eastAsiaTheme="minorEastAsia" w:hAnsiTheme="minorHAnsi" w:cstheme="minorBidi"/>
          <w:b w:val="0"/>
          <w:bCs/>
          <w:sz w:val="22"/>
          <w:szCs w:val="22"/>
        </w:rPr>
      </w:pPr>
      <w:r w:rsidRPr="00794329">
        <w:rPr>
          <w:b w:val="0"/>
          <w:bCs/>
        </w:rPr>
        <w:t>WILLIAMS COMPLAINT POLICY AND PROCEDURES-EC 35186</w:t>
      </w:r>
      <w:r w:rsidRPr="00794329">
        <w:rPr>
          <w:b w:val="0"/>
          <w:bCs/>
        </w:rPr>
        <w:tab/>
      </w:r>
      <w:r w:rsidRPr="00794329">
        <w:rPr>
          <w:b w:val="0"/>
          <w:bCs/>
        </w:rPr>
        <w:fldChar w:fldCharType="begin"/>
      </w:r>
      <w:r w:rsidRPr="00794329">
        <w:rPr>
          <w:b w:val="0"/>
          <w:bCs/>
        </w:rPr>
        <w:instrText xml:space="preserve"> PAGEREF _Toc97046589 \h </w:instrText>
      </w:r>
      <w:r w:rsidRPr="00794329">
        <w:rPr>
          <w:b w:val="0"/>
          <w:bCs/>
        </w:rPr>
      </w:r>
      <w:r w:rsidRPr="00794329">
        <w:rPr>
          <w:b w:val="0"/>
          <w:bCs/>
        </w:rPr>
        <w:fldChar w:fldCharType="separate"/>
      </w:r>
      <w:r w:rsidRPr="00794329">
        <w:rPr>
          <w:b w:val="0"/>
          <w:bCs/>
        </w:rPr>
        <w:t>28</w:t>
      </w:r>
      <w:r w:rsidRPr="00794329">
        <w:rPr>
          <w:b w:val="0"/>
          <w:bCs/>
        </w:rPr>
        <w:fldChar w:fldCharType="end"/>
      </w:r>
    </w:p>
    <w:p w14:paraId="456FFEC3" w14:textId="51065B88" w:rsidR="00901B55" w:rsidRPr="00794329" w:rsidRDefault="00901B55">
      <w:pPr>
        <w:pStyle w:val="TOC1"/>
        <w:rPr>
          <w:rFonts w:asciiTheme="minorHAnsi" w:eastAsiaTheme="minorEastAsia" w:hAnsiTheme="minorHAnsi" w:cstheme="minorBidi"/>
          <w:b w:val="0"/>
          <w:bCs/>
          <w:sz w:val="22"/>
          <w:szCs w:val="22"/>
        </w:rPr>
      </w:pPr>
      <w:r w:rsidRPr="00794329">
        <w:rPr>
          <w:b w:val="0"/>
          <w:bCs/>
        </w:rPr>
        <w:t>NOTICE OF ALTERNATIVE SCHOOLS-EC 58501</w:t>
      </w:r>
      <w:r w:rsidRPr="00794329">
        <w:rPr>
          <w:b w:val="0"/>
          <w:bCs/>
        </w:rPr>
        <w:tab/>
      </w:r>
      <w:r w:rsidRPr="00794329">
        <w:rPr>
          <w:b w:val="0"/>
          <w:bCs/>
        </w:rPr>
        <w:fldChar w:fldCharType="begin"/>
      </w:r>
      <w:r w:rsidRPr="00794329">
        <w:rPr>
          <w:b w:val="0"/>
          <w:bCs/>
        </w:rPr>
        <w:instrText xml:space="preserve"> PAGEREF _Toc97046590 \h </w:instrText>
      </w:r>
      <w:r w:rsidRPr="00794329">
        <w:rPr>
          <w:b w:val="0"/>
          <w:bCs/>
        </w:rPr>
      </w:r>
      <w:r w:rsidRPr="00794329">
        <w:rPr>
          <w:b w:val="0"/>
          <w:bCs/>
        </w:rPr>
        <w:fldChar w:fldCharType="separate"/>
      </w:r>
      <w:r w:rsidRPr="00794329">
        <w:rPr>
          <w:b w:val="0"/>
          <w:bCs/>
        </w:rPr>
        <w:t>28</w:t>
      </w:r>
      <w:r w:rsidRPr="00794329">
        <w:rPr>
          <w:b w:val="0"/>
          <w:bCs/>
        </w:rPr>
        <w:fldChar w:fldCharType="end"/>
      </w:r>
    </w:p>
    <w:p w14:paraId="748D5AB3" w14:textId="7C572A6F" w:rsidR="00901B55" w:rsidRPr="00794329" w:rsidRDefault="00901B55">
      <w:pPr>
        <w:pStyle w:val="TOC1"/>
        <w:rPr>
          <w:rFonts w:asciiTheme="minorHAnsi" w:eastAsiaTheme="minorEastAsia" w:hAnsiTheme="minorHAnsi" w:cstheme="minorBidi"/>
          <w:b w:val="0"/>
          <w:bCs/>
          <w:sz w:val="22"/>
          <w:szCs w:val="22"/>
        </w:rPr>
      </w:pPr>
      <w:r w:rsidRPr="00794329">
        <w:rPr>
          <w:b w:val="0"/>
          <w:bCs/>
        </w:rPr>
        <w:t>STATEMENT OF NON-DISCRIMINATION</w:t>
      </w:r>
      <w:r w:rsidRPr="00794329">
        <w:rPr>
          <w:b w:val="0"/>
          <w:bCs/>
        </w:rPr>
        <w:tab/>
      </w:r>
      <w:r w:rsidRPr="00794329">
        <w:rPr>
          <w:b w:val="0"/>
          <w:bCs/>
        </w:rPr>
        <w:fldChar w:fldCharType="begin"/>
      </w:r>
      <w:r w:rsidRPr="00794329">
        <w:rPr>
          <w:b w:val="0"/>
          <w:bCs/>
        </w:rPr>
        <w:instrText xml:space="preserve"> PAGEREF _Toc97046591 \h </w:instrText>
      </w:r>
      <w:r w:rsidRPr="00794329">
        <w:rPr>
          <w:b w:val="0"/>
          <w:bCs/>
        </w:rPr>
      </w:r>
      <w:r w:rsidRPr="00794329">
        <w:rPr>
          <w:b w:val="0"/>
          <w:bCs/>
        </w:rPr>
        <w:fldChar w:fldCharType="separate"/>
      </w:r>
      <w:r w:rsidRPr="00794329">
        <w:rPr>
          <w:b w:val="0"/>
          <w:bCs/>
        </w:rPr>
        <w:t>29</w:t>
      </w:r>
      <w:r w:rsidRPr="00794329">
        <w:rPr>
          <w:b w:val="0"/>
          <w:bCs/>
        </w:rPr>
        <w:fldChar w:fldCharType="end"/>
      </w:r>
    </w:p>
    <w:p w14:paraId="6DDD7963" w14:textId="602B8C07" w:rsidR="00901B55" w:rsidRPr="00794329" w:rsidRDefault="00901B55">
      <w:pPr>
        <w:pStyle w:val="TOC1"/>
        <w:rPr>
          <w:rFonts w:asciiTheme="minorHAnsi" w:eastAsiaTheme="minorEastAsia" w:hAnsiTheme="minorHAnsi" w:cstheme="minorBidi"/>
          <w:b w:val="0"/>
          <w:bCs/>
          <w:sz w:val="22"/>
          <w:szCs w:val="22"/>
        </w:rPr>
      </w:pPr>
      <w:r w:rsidRPr="00794329">
        <w:rPr>
          <w:b w:val="0"/>
          <w:bCs/>
        </w:rPr>
        <w:t>ATTENDANCE-EC 48980(h)</w:t>
      </w:r>
      <w:r w:rsidRPr="00794329">
        <w:rPr>
          <w:b w:val="0"/>
          <w:bCs/>
        </w:rPr>
        <w:tab/>
      </w:r>
      <w:r w:rsidRPr="00794329">
        <w:rPr>
          <w:b w:val="0"/>
          <w:bCs/>
        </w:rPr>
        <w:fldChar w:fldCharType="begin"/>
      </w:r>
      <w:r w:rsidRPr="00794329">
        <w:rPr>
          <w:b w:val="0"/>
          <w:bCs/>
        </w:rPr>
        <w:instrText xml:space="preserve"> PAGEREF _Toc97046592 \h </w:instrText>
      </w:r>
      <w:r w:rsidRPr="00794329">
        <w:rPr>
          <w:b w:val="0"/>
          <w:bCs/>
        </w:rPr>
      </w:r>
      <w:r w:rsidRPr="00794329">
        <w:rPr>
          <w:b w:val="0"/>
          <w:bCs/>
        </w:rPr>
        <w:fldChar w:fldCharType="separate"/>
      </w:r>
      <w:r w:rsidRPr="00794329">
        <w:rPr>
          <w:b w:val="0"/>
          <w:bCs/>
        </w:rPr>
        <w:t>29</w:t>
      </w:r>
      <w:r w:rsidRPr="00794329">
        <w:rPr>
          <w:b w:val="0"/>
          <w:bCs/>
        </w:rPr>
        <w:fldChar w:fldCharType="end"/>
      </w:r>
    </w:p>
    <w:p w14:paraId="6486CE9D" w14:textId="090B38EF" w:rsidR="00901B55" w:rsidRPr="00794329" w:rsidRDefault="00901B55">
      <w:pPr>
        <w:pStyle w:val="TOC1"/>
        <w:rPr>
          <w:rFonts w:asciiTheme="minorHAnsi" w:eastAsiaTheme="minorEastAsia" w:hAnsiTheme="minorHAnsi" w:cstheme="minorBidi"/>
          <w:b w:val="0"/>
          <w:bCs/>
          <w:sz w:val="22"/>
          <w:szCs w:val="22"/>
        </w:rPr>
      </w:pPr>
      <w:r w:rsidRPr="00794329">
        <w:rPr>
          <w:b w:val="0"/>
          <w:bCs/>
        </w:rPr>
        <w:t>A.</w:t>
      </w:r>
      <w:r w:rsidRPr="00794329">
        <w:rPr>
          <w:rFonts w:asciiTheme="minorHAnsi" w:eastAsiaTheme="minorEastAsia" w:hAnsiTheme="minorHAnsi" w:cstheme="minorBidi"/>
          <w:b w:val="0"/>
          <w:bCs/>
          <w:sz w:val="22"/>
          <w:szCs w:val="22"/>
        </w:rPr>
        <w:tab/>
      </w:r>
      <w:r w:rsidRPr="00794329">
        <w:rPr>
          <w:b w:val="0"/>
          <w:bCs/>
        </w:rPr>
        <w:t>Residency Requirements-EC 48200, 48204, 48204.3, 48204.4, 48204.6, 48204.7</w:t>
      </w:r>
      <w:r w:rsidRPr="00794329">
        <w:rPr>
          <w:b w:val="0"/>
          <w:bCs/>
        </w:rPr>
        <w:tab/>
      </w:r>
      <w:r w:rsidRPr="00794329">
        <w:rPr>
          <w:b w:val="0"/>
          <w:bCs/>
        </w:rPr>
        <w:fldChar w:fldCharType="begin"/>
      </w:r>
      <w:r w:rsidRPr="00794329">
        <w:rPr>
          <w:b w:val="0"/>
          <w:bCs/>
        </w:rPr>
        <w:instrText xml:space="preserve"> PAGEREF _Toc97046593 \h </w:instrText>
      </w:r>
      <w:r w:rsidRPr="00794329">
        <w:rPr>
          <w:b w:val="0"/>
          <w:bCs/>
        </w:rPr>
      </w:r>
      <w:r w:rsidRPr="00794329">
        <w:rPr>
          <w:b w:val="0"/>
          <w:bCs/>
        </w:rPr>
        <w:fldChar w:fldCharType="separate"/>
      </w:r>
      <w:r w:rsidRPr="00794329">
        <w:rPr>
          <w:b w:val="0"/>
          <w:bCs/>
        </w:rPr>
        <w:t>29</w:t>
      </w:r>
      <w:r w:rsidRPr="00794329">
        <w:rPr>
          <w:b w:val="0"/>
          <w:bCs/>
        </w:rPr>
        <w:fldChar w:fldCharType="end"/>
      </w:r>
    </w:p>
    <w:p w14:paraId="22B13C6C" w14:textId="7DA51EF4" w:rsidR="00901B55" w:rsidRPr="00794329" w:rsidRDefault="00901B55">
      <w:pPr>
        <w:pStyle w:val="TOC1"/>
        <w:rPr>
          <w:rFonts w:asciiTheme="minorHAnsi" w:eastAsiaTheme="minorEastAsia" w:hAnsiTheme="minorHAnsi" w:cstheme="minorBidi"/>
          <w:b w:val="0"/>
          <w:bCs/>
          <w:sz w:val="22"/>
          <w:szCs w:val="22"/>
        </w:rPr>
      </w:pPr>
      <w:r w:rsidRPr="00794329">
        <w:rPr>
          <w:b w:val="0"/>
          <w:bCs/>
        </w:rPr>
        <w:t>B.</w:t>
      </w:r>
      <w:r w:rsidRPr="00794329">
        <w:rPr>
          <w:rFonts w:asciiTheme="minorHAnsi" w:eastAsiaTheme="minorEastAsia" w:hAnsiTheme="minorHAnsi" w:cstheme="minorBidi"/>
          <w:b w:val="0"/>
          <w:bCs/>
          <w:sz w:val="22"/>
          <w:szCs w:val="22"/>
        </w:rPr>
        <w:tab/>
      </w:r>
      <w:r w:rsidRPr="00794329">
        <w:rPr>
          <w:b w:val="0"/>
          <w:bCs/>
        </w:rPr>
        <w:t>Statutory Attendance Options</w:t>
      </w:r>
      <w:r w:rsidRPr="00794329">
        <w:rPr>
          <w:b w:val="0"/>
          <w:bCs/>
        </w:rPr>
        <w:tab/>
      </w:r>
      <w:r w:rsidRPr="00794329">
        <w:rPr>
          <w:b w:val="0"/>
          <w:bCs/>
        </w:rPr>
        <w:fldChar w:fldCharType="begin"/>
      </w:r>
      <w:r w:rsidRPr="00794329">
        <w:rPr>
          <w:b w:val="0"/>
          <w:bCs/>
        </w:rPr>
        <w:instrText xml:space="preserve"> PAGEREF _Toc97046594 \h </w:instrText>
      </w:r>
      <w:r w:rsidRPr="00794329">
        <w:rPr>
          <w:b w:val="0"/>
          <w:bCs/>
        </w:rPr>
      </w:r>
      <w:r w:rsidRPr="00794329">
        <w:rPr>
          <w:b w:val="0"/>
          <w:bCs/>
        </w:rPr>
        <w:fldChar w:fldCharType="separate"/>
      </w:r>
      <w:r w:rsidRPr="00794329">
        <w:rPr>
          <w:b w:val="0"/>
          <w:bCs/>
        </w:rPr>
        <w:t>31</w:t>
      </w:r>
      <w:r w:rsidRPr="00794329">
        <w:rPr>
          <w:b w:val="0"/>
          <w:bCs/>
        </w:rPr>
        <w:fldChar w:fldCharType="end"/>
      </w:r>
    </w:p>
    <w:p w14:paraId="0467B77B" w14:textId="408C1561" w:rsidR="00901B55" w:rsidRPr="00794329" w:rsidRDefault="00901B55">
      <w:pPr>
        <w:pStyle w:val="TOC1"/>
        <w:rPr>
          <w:rFonts w:asciiTheme="minorHAnsi" w:eastAsiaTheme="minorEastAsia" w:hAnsiTheme="minorHAnsi" w:cstheme="minorBidi"/>
          <w:b w:val="0"/>
          <w:bCs/>
          <w:sz w:val="22"/>
          <w:szCs w:val="22"/>
        </w:rPr>
      </w:pPr>
      <w:r w:rsidRPr="00794329">
        <w:rPr>
          <w:b w:val="0"/>
          <w:bCs/>
        </w:rPr>
        <w:t>C.</w:t>
      </w:r>
      <w:r w:rsidRPr="00794329">
        <w:rPr>
          <w:rFonts w:asciiTheme="minorHAnsi" w:eastAsiaTheme="minorEastAsia" w:hAnsiTheme="minorHAnsi" w:cstheme="minorBidi"/>
          <w:b w:val="0"/>
          <w:bCs/>
          <w:sz w:val="22"/>
          <w:szCs w:val="22"/>
        </w:rPr>
        <w:tab/>
      </w:r>
      <w:r w:rsidRPr="00794329">
        <w:rPr>
          <w:b w:val="0"/>
          <w:bCs/>
        </w:rPr>
        <w:t>Absence for Religious Instruction-EC 46014</w:t>
      </w:r>
      <w:r w:rsidRPr="00794329">
        <w:rPr>
          <w:b w:val="0"/>
          <w:bCs/>
        </w:rPr>
        <w:tab/>
      </w:r>
      <w:r w:rsidRPr="00794329">
        <w:rPr>
          <w:b w:val="0"/>
          <w:bCs/>
        </w:rPr>
        <w:fldChar w:fldCharType="begin"/>
      </w:r>
      <w:r w:rsidRPr="00794329">
        <w:rPr>
          <w:b w:val="0"/>
          <w:bCs/>
        </w:rPr>
        <w:instrText xml:space="preserve"> PAGEREF _Toc97046595 \h </w:instrText>
      </w:r>
      <w:r w:rsidRPr="00794329">
        <w:rPr>
          <w:b w:val="0"/>
          <w:bCs/>
        </w:rPr>
      </w:r>
      <w:r w:rsidRPr="00794329">
        <w:rPr>
          <w:b w:val="0"/>
          <w:bCs/>
        </w:rPr>
        <w:fldChar w:fldCharType="separate"/>
      </w:r>
      <w:r w:rsidRPr="00794329">
        <w:rPr>
          <w:b w:val="0"/>
          <w:bCs/>
        </w:rPr>
        <w:t>32</w:t>
      </w:r>
      <w:r w:rsidRPr="00794329">
        <w:rPr>
          <w:b w:val="0"/>
          <w:bCs/>
        </w:rPr>
        <w:fldChar w:fldCharType="end"/>
      </w:r>
    </w:p>
    <w:p w14:paraId="19F69EA9" w14:textId="1899B56D" w:rsidR="00901B55" w:rsidRPr="00794329" w:rsidRDefault="00901B55">
      <w:pPr>
        <w:pStyle w:val="TOC1"/>
        <w:rPr>
          <w:rFonts w:asciiTheme="minorHAnsi" w:eastAsiaTheme="minorEastAsia" w:hAnsiTheme="minorHAnsi" w:cstheme="minorBidi"/>
          <w:b w:val="0"/>
          <w:bCs/>
          <w:sz w:val="22"/>
          <w:szCs w:val="22"/>
        </w:rPr>
      </w:pPr>
      <w:r w:rsidRPr="00794329">
        <w:rPr>
          <w:b w:val="0"/>
          <w:bCs/>
        </w:rPr>
        <w:t>D.</w:t>
      </w:r>
      <w:r w:rsidRPr="00794329">
        <w:rPr>
          <w:rFonts w:asciiTheme="minorHAnsi" w:eastAsiaTheme="minorEastAsia" w:hAnsiTheme="minorHAnsi" w:cstheme="minorBidi"/>
          <w:b w:val="0"/>
          <w:bCs/>
          <w:sz w:val="22"/>
          <w:szCs w:val="22"/>
        </w:rPr>
        <w:tab/>
      </w:r>
      <w:r w:rsidRPr="00794329">
        <w:rPr>
          <w:b w:val="0"/>
          <w:bCs/>
        </w:rPr>
        <w:t>Absence for Confidential Medical Services-EC 46010.1</w:t>
      </w:r>
      <w:r w:rsidRPr="00794329">
        <w:rPr>
          <w:b w:val="0"/>
          <w:bCs/>
        </w:rPr>
        <w:tab/>
      </w:r>
      <w:r w:rsidRPr="00794329">
        <w:rPr>
          <w:b w:val="0"/>
          <w:bCs/>
        </w:rPr>
        <w:fldChar w:fldCharType="begin"/>
      </w:r>
      <w:r w:rsidRPr="00794329">
        <w:rPr>
          <w:b w:val="0"/>
          <w:bCs/>
        </w:rPr>
        <w:instrText xml:space="preserve"> PAGEREF _Toc97046596 \h </w:instrText>
      </w:r>
      <w:r w:rsidRPr="00794329">
        <w:rPr>
          <w:b w:val="0"/>
          <w:bCs/>
        </w:rPr>
      </w:r>
      <w:r w:rsidRPr="00794329">
        <w:rPr>
          <w:b w:val="0"/>
          <w:bCs/>
        </w:rPr>
        <w:fldChar w:fldCharType="separate"/>
      </w:r>
      <w:r w:rsidRPr="00794329">
        <w:rPr>
          <w:b w:val="0"/>
          <w:bCs/>
        </w:rPr>
        <w:t>32</w:t>
      </w:r>
      <w:r w:rsidRPr="00794329">
        <w:rPr>
          <w:b w:val="0"/>
          <w:bCs/>
        </w:rPr>
        <w:fldChar w:fldCharType="end"/>
      </w:r>
    </w:p>
    <w:p w14:paraId="25317CFB" w14:textId="5E8E13FA" w:rsidR="00901B55" w:rsidRPr="00794329" w:rsidRDefault="00901B55">
      <w:pPr>
        <w:pStyle w:val="TOC1"/>
        <w:rPr>
          <w:rFonts w:asciiTheme="minorHAnsi" w:eastAsiaTheme="minorEastAsia" w:hAnsiTheme="minorHAnsi" w:cstheme="minorBidi"/>
          <w:b w:val="0"/>
          <w:bCs/>
          <w:sz w:val="22"/>
          <w:szCs w:val="22"/>
        </w:rPr>
      </w:pPr>
      <w:r w:rsidRPr="00794329">
        <w:rPr>
          <w:b w:val="0"/>
          <w:bCs/>
        </w:rPr>
        <w:t>E.</w:t>
      </w:r>
      <w:r w:rsidRPr="00794329">
        <w:rPr>
          <w:rFonts w:asciiTheme="minorHAnsi" w:eastAsiaTheme="minorEastAsia" w:hAnsiTheme="minorHAnsi" w:cstheme="minorBidi"/>
          <w:b w:val="0"/>
          <w:bCs/>
          <w:sz w:val="22"/>
          <w:szCs w:val="22"/>
        </w:rPr>
        <w:tab/>
      </w:r>
      <w:r w:rsidRPr="00794329">
        <w:rPr>
          <w:b w:val="0"/>
          <w:bCs/>
        </w:rPr>
        <w:t>Notification of Minimum Days and Pupil Free Staff Development Day-EC 48980</w:t>
      </w:r>
      <w:r w:rsidRPr="00794329">
        <w:rPr>
          <w:b w:val="0"/>
          <w:bCs/>
        </w:rPr>
        <w:tab/>
      </w:r>
      <w:r w:rsidRPr="00794329">
        <w:rPr>
          <w:b w:val="0"/>
          <w:bCs/>
        </w:rPr>
        <w:fldChar w:fldCharType="begin"/>
      </w:r>
      <w:r w:rsidRPr="00794329">
        <w:rPr>
          <w:b w:val="0"/>
          <w:bCs/>
        </w:rPr>
        <w:instrText xml:space="preserve"> PAGEREF _Toc97046597 \h </w:instrText>
      </w:r>
      <w:r w:rsidRPr="00794329">
        <w:rPr>
          <w:b w:val="0"/>
          <w:bCs/>
        </w:rPr>
      </w:r>
      <w:r w:rsidRPr="00794329">
        <w:rPr>
          <w:b w:val="0"/>
          <w:bCs/>
        </w:rPr>
        <w:fldChar w:fldCharType="separate"/>
      </w:r>
      <w:r w:rsidRPr="00794329">
        <w:rPr>
          <w:b w:val="0"/>
          <w:bCs/>
        </w:rPr>
        <w:t>32</w:t>
      </w:r>
      <w:r w:rsidRPr="00794329">
        <w:rPr>
          <w:b w:val="0"/>
          <w:bCs/>
        </w:rPr>
        <w:fldChar w:fldCharType="end"/>
      </w:r>
    </w:p>
    <w:p w14:paraId="76947CE0" w14:textId="00B2C463" w:rsidR="00901B55" w:rsidRPr="00794329" w:rsidRDefault="00901B55">
      <w:pPr>
        <w:pStyle w:val="TOC1"/>
        <w:rPr>
          <w:rFonts w:asciiTheme="minorHAnsi" w:eastAsiaTheme="minorEastAsia" w:hAnsiTheme="minorHAnsi" w:cstheme="minorBidi"/>
          <w:b w:val="0"/>
          <w:bCs/>
          <w:sz w:val="22"/>
          <w:szCs w:val="22"/>
        </w:rPr>
      </w:pPr>
      <w:r w:rsidRPr="00794329">
        <w:rPr>
          <w:b w:val="0"/>
          <w:bCs/>
        </w:rPr>
        <w:t>F.</w:t>
      </w:r>
      <w:r w:rsidRPr="00794329">
        <w:rPr>
          <w:rFonts w:asciiTheme="minorHAnsi" w:eastAsiaTheme="minorEastAsia" w:hAnsiTheme="minorHAnsi" w:cstheme="minorBidi"/>
          <w:b w:val="0"/>
          <w:bCs/>
          <w:sz w:val="22"/>
          <w:szCs w:val="22"/>
        </w:rPr>
        <w:tab/>
      </w:r>
      <w:r w:rsidRPr="00794329">
        <w:rPr>
          <w:b w:val="0"/>
          <w:bCs/>
        </w:rPr>
        <w:t>Grade Reduction/Loss of Academic Credit-EC 48980(j)</w:t>
      </w:r>
      <w:r w:rsidRPr="00794329">
        <w:rPr>
          <w:b w:val="0"/>
          <w:bCs/>
        </w:rPr>
        <w:tab/>
      </w:r>
      <w:r w:rsidRPr="00794329">
        <w:rPr>
          <w:b w:val="0"/>
          <w:bCs/>
        </w:rPr>
        <w:fldChar w:fldCharType="begin"/>
      </w:r>
      <w:r w:rsidRPr="00794329">
        <w:rPr>
          <w:b w:val="0"/>
          <w:bCs/>
        </w:rPr>
        <w:instrText xml:space="preserve"> PAGEREF _Toc97046598 \h </w:instrText>
      </w:r>
      <w:r w:rsidRPr="00794329">
        <w:rPr>
          <w:b w:val="0"/>
          <w:bCs/>
        </w:rPr>
      </w:r>
      <w:r w:rsidRPr="00794329">
        <w:rPr>
          <w:b w:val="0"/>
          <w:bCs/>
        </w:rPr>
        <w:fldChar w:fldCharType="separate"/>
      </w:r>
      <w:r w:rsidRPr="00794329">
        <w:rPr>
          <w:b w:val="0"/>
          <w:bCs/>
        </w:rPr>
        <w:t>32</w:t>
      </w:r>
      <w:r w:rsidRPr="00794329">
        <w:rPr>
          <w:b w:val="0"/>
          <w:bCs/>
        </w:rPr>
        <w:fldChar w:fldCharType="end"/>
      </w:r>
    </w:p>
    <w:p w14:paraId="39879975" w14:textId="05E89812" w:rsidR="00901B55" w:rsidRPr="00794329" w:rsidRDefault="00901B55">
      <w:pPr>
        <w:pStyle w:val="TOC1"/>
        <w:rPr>
          <w:rFonts w:asciiTheme="minorHAnsi" w:eastAsiaTheme="minorEastAsia" w:hAnsiTheme="minorHAnsi" w:cstheme="minorBidi"/>
          <w:b w:val="0"/>
          <w:bCs/>
          <w:sz w:val="22"/>
          <w:szCs w:val="22"/>
        </w:rPr>
      </w:pPr>
      <w:r w:rsidRPr="00794329">
        <w:rPr>
          <w:b w:val="0"/>
          <w:bCs/>
        </w:rPr>
        <w:t>G.</w:t>
      </w:r>
      <w:r w:rsidRPr="00794329">
        <w:rPr>
          <w:rFonts w:asciiTheme="minorHAnsi" w:eastAsiaTheme="minorEastAsia" w:hAnsiTheme="minorHAnsi" w:cstheme="minorBidi"/>
          <w:b w:val="0"/>
          <w:bCs/>
          <w:sz w:val="22"/>
          <w:szCs w:val="22"/>
        </w:rPr>
        <w:tab/>
      </w:r>
      <w:r w:rsidRPr="00794329">
        <w:rPr>
          <w:b w:val="0"/>
          <w:bCs/>
        </w:rPr>
        <w:t>Excused Absence; Justifiable Personal Reasons; Credit (EC 48205); Truancy (EC 48260, et seq.)</w:t>
      </w:r>
      <w:r w:rsidRPr="00794329">
        <w:rPr>
          <w:b w:val="0"/>
          <w:bCs/>
        </w:rPr>
        <w:tab/>
      </w:r>
      <w:r w:rsidRPr="00794329">
        <w:rPr>
          <w:b w:val="0"/>
          <w:bCs/>
        </w:rPr>
        <w:fldChar w:fldCharType="begin"/>
      </w:r>
      <w:r w:rsidRPr="00794329">
        <w:rPr>
          <w:b w:val="0"/>
          <w:bCs/>
        </w:rPr>
        <w:instrText xml:space="preserve"> PAGEREF _Toc97046599 \h </w:instrText>
      </w:r>
      <w:r w:rsidRPr="00794329">
        <w:rPr>
          <w:b w:val="0"/>
          <w:bCs/>
        </w:rPr>
      </w:r>
      <w:r w:rsidRPr="00794329">
        <w:rPr>
          <w:b w:val="0"/>
          <w:bCs/>
        </w:rPr>
        <w:fldChar w:fldCharType="separate"/>
      </w:r>
      <w:r w:rsidRPr="00794329">
        <w:rPr>
          <w:b w:val="0"/>
          <w:bCs/>
        </w:rPr>
        <w:t>33</w:t>
      </w:r>
      <w:r w:rsidRPr="00794329">
        <w:rPr>
          <w:b w:val="0"/>
          <w:bCs/>
        </w:rPr>
        <w:fldChar w:fldCharType="end"/>
      </w:r>
    </w:p>
    <w:p w14:paraId="2216EF8D" w14:textId="0D3DB3C1" w:rsidR="00901B55" w:rsidRPr="00794329" w:rsidRDefault="00901B55">
      <w:pPr>
        <w:pStyle w:val="TOC1"/>
        <w:rPr>
          <w:rFonts w:asciiTheme="minorHAnsi" w:eastAsiaTheme="minorEastAsia" w:hAnsiTheme="minorHAnsi" w:cstheme="minorBidi"/>
          <w:b w:val="0"/>
          <w:bCs/>
          <w:sz w:val="22"/>
          <w:szCs w:val="22"/>
        </w:rPr>
      </w:pPr>
      <w:r w:rsidRPr="00794329">
        <w:rPr>
          <w:b w:val="0"/>
          <w:bCs/>
        </w:rPr>
        <w:t>FINGERPRINTING PROGRAM-EC 32390</w:t>
      </w:r>
      <w:r w:rsidRPr="00794329">
        <w:rPr>
          <w:b w:val="0"/>
          <w:bCs/>
        </w:rPr>
        <w:tab/>
      </w:r>
      <w:r w:rsidRPr="00794329">
        <w:rPr>
          <w:b w:val="0"/>
          <w:bCs/>
        </w:rPr>
        <w:fldChar w:fldCharType="begin"/>
      </w:r>
      <w:r w:rsidRPr="00794329">
        <w:rPr>
          <w:b w:val="0"/>
          <w:bCs/>
        </w:rPr>
        <w:instrText xml:space="preserve"> PAGEREF _Toc97046600 \h </w:instrText>
      </w:r>
      <w:r w:rsidRPr="00794329">
        <w:rPr>
          <w:b w:val="0"/>
          <w:bCs/>
        </w:rPr>
      </w:r>
      <w:r w:rsidRPr="00794329">
        <w:rPr>
          <w:b w:val="0"/>
          <w:bCs/>
        </w:rPr>
        <w:fldChar w:fldCharType="separate"/>
      </w:r>
      <w:r w:rsidRPr="00794329">
        <w:rPr>
          <w:b w:val="0"/>
          <w:bCs/>
        </w:rPr>
        <w:t>34</w:t>
      </w:r>
      <w:r w:rsidRPr="00794329">
        <w:rPr>
          <w:b w:val="0"/>
          <w:bCs/>
        </w:rPr>
        <w:fldChar w:fldCharType="end"/>
      </w:r>
    </w:p>
    <w:p w14:paraId="64F0CA17" w14:textId="230B6010" w:rsidR="00901B55" w:rsidRPr="00794329" w:rsidRDefault="00901B55">
      <w:pPr>
        <w:pStyle w:val="TOC1"/>
        <w:rPr>
          <w:rFonts w:asciiTheme="minorHAnsi" w:eastAsiaTheme="minorEastAsia" w:hAnsiTheme="minorHAnsi" w:cstheme="minorBidi"/>
          <w:b w:val="0"/>
          <w:bCs/>
          <w:sz w:val="22"/>
          <w:szCs w:val="22"/>
        </w:rPr>
      </w:pPr>
      <w:r w:rsidRPr="00794329">
        <w:rPr>
          <w:b w:val="0"/>
          <w:bCs/>
        </w:rPr>
        <w:t>SEX EQUITY IN CAREER COUNSELING AND COURSE SELECTION-EC 221.5(d)</w:t>
      </w:r>
      <w:r w:rsidRPr="00794329">
        <w:rPr>
          <w:b w:val="0"/>
          <w:bCs/>
        </w:rPr>
        <w:tab/>
      </w:r>
      <w:r w:rsidRPr="00794329">
        <w:rPr>
          <w:b w:val="0"/>
          <w:bCs/>
        </w:rPr>
        <w:fldChar w:fldCharType="begin"/>
      </w:r>
      <w:r w:rsidRPr="00794329">
        <w:rPr>
          <w:b w:val="0"/>
          <w:bCs/>
        </w:rPr>
        <w:instrText xml:space="preserve"> PAGEREF _Toc97046601 \h </w:instrText>
      </w:r>
      <w:r w:rsidRPr="00794329">
        <w:rPr>
          <w:b w:val="0"/>
          <w:bCs/>
        </w:rPr>
      </w:r>
      <w:r w:rsidRPr="00794329">
        <w:rPr>
          <w:b w:val="0"/>
          <w:bCs/>
        </w:rPr>
        <w:fldChar w:fldCharType="separate"/>
      </w:r>
      <w:r w:rsidRPr="00794329">
        <w:rPr>
          <w:b w:val="0"/>
          <w:bCs/>
        </w:rPr>
        <w:t>34</w:t>
      </w:r>
      <w:r w:rsidRPr="00794329">
        <w:rPr>
          <w:b w:val="0"/>
          <w:bCs/>
        </w:rPr>
        <w:fldChar w:fldCharType="end"/>
      </w:r>
    </w:p>
    <w:p w14:paraId="0485B458" w14:textId="1F2A870F" w:rsidR="00901B55" w:rsidRPr="00794329" w:rsidRDefault="00901B55">
      <w:pPr>
        <w:pStyle w:val="TOC1"/>
        <w:rPr>
          <w:rFonts w:asciiTheme="minorHAnsi" w:eastAsiaTheme="minorEastAsia" w:hAnsiTheme="minorHAnsi" w:cstheme="minorBidi"/>
          <w:b w:val="0"/>
          <w:bCs/>
          <w:sz w:val="22"/>
          <w:szCs w:val="22"/>
        </w:rPr>
      </w:pPr>
      <w:r w:rsidRPr="00794329">
        <w:rPr>
          <w:b w:val="0"/>
          <w:bCs/>
        </w:rPr>
        <w:t>COLLEGE ADMISSION REQUIREMENTS AND TECHNICAL EDUCATION-EC 51225.3, 51229</w:t>
      </w:r>
      <w:r w:rsidRPr="00794329">
        <w:rPr>
          <w:b w:val="0"/>
          <w:bCs/>
        </w:rPr>
        <w:tab/>
      </w:r>
      <w:r w:rsidRPr="00794329">
        <w:rPr>
          <w:b w:val="0"/>
          <w:bCs/>
        </w:rPr>
        <w:fldChar w:fldCharType="begin"/>
      </w:r>
      <w:r w:rsidRPr="00794329">
        <w:rPr>
          <w:b w:val="0"/>
          <w:bCs/>
        </w:rPr>
        <w:instrText xml:space="preserve"> PAGEREF _Toc97046602 \h </w:instrText>
      </w:r>
      <w:r w:rsidRPr="00794329">
        <w:rPr>
          <w:b w:val="0"/>
          <w:bCs/>
        </w:rPr>
      </w:r>
      <w:r w:rsidRPr="00794329">
        <w:rPr>
          <w:b w:val="0"/>
          <w:bCs/>
        </w:rPr>
        <w:fldChar w:fldCharType="separate"/>
      </w:r>
      <w:r w:rsidRPr="00794329">
        <w:rPr>
          <w:b w:val="0"/>
          <w:bCs/>
        </w:rPr>
        <w:t>35</w:t>
      </w:r>
      <w:r w:rsidRPr="00794329">
        <w:rPr>
          <w:b w:val="0"/>
          <w:bCs/>
        </w:rPr>
        <w:fldChar w:fldCharType="end"/>
      </w:r>
    </w:p>
    <w:p w14:paraId="18643B3C" w14:textId="3F4AD94D" w:rsidR="00901B55" w:rsidRPr="00794329" w:rsidRDefault="00901B55">
      <w:pPr>
        <w:pStyle w:val="TOC1"/>
        <w:rPr>
          <w:rFonts w:asciiTheme="minorHAnsi" w:eastAsiaTheme="minorEastAsia" w:hAnsiTheme="minorHAnsi" w:cstheme="minorBidi"/>
          <w:b w:val="0"/>
          <w:bCs/>
          <w:sz w:val="22"/>
          <w:szCs w:val="22"/>
        </w:rPr>
      </w:pPr>
      <w:r w:rsidRPr="00794329">
        <w:rPr>
          <w:b w:val="0"/>
          <w:bCs/>
        </w:rPr>
        <w:t>FINANCIAL ASSISTANCE FOR ADVANCED PLACEMENT FEES-EC 48980(j), 52242</w:t>
      </w:r>
      <w:r w:rsidRPr="00794329">
        <w:rPr>
          <w:b w:val="0"/>
          <w:bCs/>
        </w:rPr>
        <w:tab/>
      </w:r>
      <w:r w:rsidRPr="00794329">
        <w:rPr>
          <w:b w:val="0"/>
          <w:bCs/>
        </w:rPr>
        <w:fldChar w:fldCharType="begin"/>
      </w:r>
      <w:r w:rsidRPr="00794329">
        <w:rPr>
          <w:b w:val="0"/>
          <w:bCs/>
        </w:rPr>
        <w:instrText xml:space="preserve"> PAGEREF _Toc97046603 \h </w:instrText>
      </w:r>
      <w:r w:rsidRPr="00794329">
        <w:rPr>
          <w:b w:val="0"/>
          <w:bCs/>
        </w:rPr>
      </w:r>
      <w:r w:rsidRPr="00794329">
        <w:rPr>
          <w:b w:val="0"/>
          <w:bCs/>
        </w:rPr>
        <w:fldChar w:fldCharType="separate"/>
      </w:r>
      <w:r w:rsidRPr="00794329">
        <w:rPr>
          <w:b w:val="0"/>
          <w:bCs/>
        </w:rPr>
        <w:t>36</w:t>
      </w:r>
      <w:r w:rsidRPr="00794329">
        <w:rPr>
          <w:b w:val="0"/>
          <w:bCs/>
        </w:rPr>
        <w:fldChar w:fldCharType="end"/>
      </w:r>
    </w:p>
    <w:p w14:paraId="5841272A" w14:textId="367C60DE" w:rsidR="00901B55" w:rsidRPr="00794329" w:rsidRDefault="00901B55">
      <w:pPr>
        <w:pStyle w:val="TOC1"/>
        <w:rPr>
          <w:rFonts w:asciiTheme="minorHAnsi" w:eastAsiaTheme="minorEastAsia" w:hAnsiTheme="minorHAnsi" w:cstheme="minorBidi"/>
          <w:b w:val="0"/>
          <w:bCs/>
          <w:sz w:val="22"/>
          <w:szCs w:val="22"/>
        </w:rPr>
      </w:pPr>
      <w:r w:rsidRPr="00794329">
        <w:rPr>
          <w:b w:val="0"/>
          <w:bCs/>
        </w:rPr>
        <w:t>TEACHER QUALIFICATIONS</w:t>
      </w:r>
      <w:r w:rsidRPr="00794329">
        <w:rPr>
          <w:b w:val="0"/>
          <w:bCs/>
        </w:rPr>
        <w:tab/>
      </w:r>
      <w:r w:rsidRPr="00794329">
        <w:rPr>
          <w:b w:val="0"/>
          <w:bCs/>
        </w:rPr>
        <w:fldChar w:fldCharType="begin"/>
      </w:r>
      <w:r w:rsidRPr="00794329">
        <w:rPr>
          <w:b w:val="0"/>
          <w:bCs/>
        </w:rPr>
        <w:instrText xml:space="preserve"> PAGEREF _Toc97046604 \h </w:instrText>
      </w:r>
      <w:r w:rsidRPr="00794329">
        <w:rPr>
          <w:b w:val="0"/>
          <w:bCs/>
        </w:rPr>
      </w:r>
      <w:r w:rsidRPr="00794329">
        <w:rPr>
          <w:b w:val="0"/>
          <w:bCs/>
        </w:rPr>
        <w:fldChar w:fldCharType="separate"/>
      </w:r>
      <w:r w:rsidRPr="00794329">
        <w:rPr>
          <w:b w:val="0"/>
          <w:bCs/>
        </w:rPr>
        <w:t>36</w:t>
      </w:r>
      <w:r w:rsidRPr="00794329">
        <w:rPr>
          <w:b w:val="0"/>
          <w:bCs/>
        </w:rPr>
        <w:fldChar w:fldCharType="end"/>
      </w:r>
    </w:p>
    <w:p w14:paraId="56886334" w14:textId="65214452" w:rsidR="00901B55" w:rsidRPr="00794329" w:rsidRDefault="00901B55">
      <w:pPr>
        <w:pStyle w:val="TOC1"/>
        <w:rPr>
          <w:rFonts w:asciiTheme="minorHAnsi" w:eastAsiaTheme="minorEastAsia" w:hAnsiTheme="minorHAnsi" w:cstheme="minorBidi"/>
          <w:b w:val="0"/>
          <w:bCs/>
          <w:sz w:val="22"/>
          <w:szCs w:val="22"/>
        </w:rPr>
      </w:pPr>
      <w:r w:rsidRPr="00794329">
        <w:rPr>
          <w:b w:val="0"/>
          <w:bCs/>
        </w:rPr>
        <w:t>EMPLOYEE INTERACTIONS WITH PUPILS-EC 44050</w:t>
      </w:r>
      <w:r w:rsidRPr="00794329">
        <w:rPr>
          <w:b w:val="0"/>
          <w:bCs/>
        </w:rPr>
        <w:tab/>
      </w:r>
      <w:r w:rsidRPr="00794329">
        <w:rPr>
          <w:b w:val="0"/>
          <w:bCs/>
        </w:rPr>
        <w:fldChar w:fldCharType="begin"/>
      </w:r>
      <w:r w:rsidRPr="00794329">
        <w:rPr>
          <w:b w:val="0"/>
          <w:bCs/>
        </w:rPr>
        <w:instrText xml:space="preserve"> PAGEREF _Toc97046605 \h </w:instrText>
      </w:r>
      <w:r w:rsidRPr="00794329">
        <w:rPr>
          <w:b w:val="0"/>
          <w:bCs/>
        </w:rPr>
      </w:r>
      <w:r w:rsidRPr="00794329">
        <w:rPr>
          <w:b w:val="0"/>
          <w:bCs/>
        </w:rPr>
        <w:fldChar w:fldCharType="separate"/>
      </w:r>
      <w:r w:rsidRPr="00794329">
        <w:rPr>
          <w:b w:val="0"/>
          <w:bCs/>
        </w:rPr>
        <w:t>36</w:t>
      </w:r>
      <w:r w:rsidRPr="00794329">
        <w:rPr>
          <w:b w:val="0"/>
          <w:bCs/>
        </w:rPr>
        <w:fldChar w:fldCharType="end"/>
      </w:r>
    </w:p>
    <w:p w14:paraId="49529FC7" w14:textId="6A1009D0" w:rsidR="00901B55" w:rsidRPr="00794329" w:rsidRDefault="00901B55">
      <w:pPr>
        <w:pStyle w:val="TOC1"/>
        <w:rPr>
          <w:rFonts w:asciiTheme="minorHAnsi" w:eastAsiaTheme="minorEastAsia" w:hAnsiTheme="minorHAnsi" w:cstheme="minorBidi"/>
          <w:b w:val="0"/>
          <w:bCs/>
          <w:sz w:val="22"/>
          <w:szCs w:val="22"/>
        </w:rPr>
      </w:pPr>
      <w:r w:rsidRPr="00794329">
        <w:rPr>
          <w:b w:val="0"/>
          <w:bCs/>
        </w:rPr>
        <w:t>UNIFORM COMPLAINT PROCEDURES-5 C.C.R. 4622; EC 33315</w:t>
      </w:r>
      <w:r w:rsidRPr="00794329">
        <w:rPr>
          <w:b w:val="0"/>
          <w:bCs/>
        </w:rPr>
        <w:tab/>
      </w:r>
      <w:r w:rsidRPr="00794329">
        <w:rPr>
          <w:b w:val="0"/>
          <w:bCs/>
        </w:rPr>
        <w:fldChar w:fldCharType="begin"/>
      </w:r>
      <w:r w:rsidRPr="00794329">
        <w:rPr>
          <w:b w:val="0"/>
          <w:bCs/>
        </w:rPr>
        <w:instrText xml:space="preserve"> PAGEREF _Toc97046606 \h </w:instrText>
      </w:r>
      <w:r w:rsidRPr="00794329">
        <w:rPr>
          <w:b w:val="0"/>
          <w:bCs/>
        </w:rPr>
      </w:r>
      <w:r w:rsidRPr="00794329">
        <w:rPr>
          <w:b w:val="0"/>
          <w:bCs/>
        </w:rPr>
        <w:fldChar w:fldCharType="separate"/>
      </w:r>
      <w:r w:rsidRPr="00794329">
        <w:rPr>
          <w:b w:val="0"/>
          <w:bCs/>
        </w:rPr>
        <w:t>37</w:t>
      </w:r>
      <w:r w:rsidRPr="00794329">
        <w:rPr>
          <w:b w:val="0"/>
          <w:bCs/>
        </w:rPr>
        <w:fldChar w:fldCharType="end"/>
      </w:r>
    </w:p>
    <w:p w14:paraId="01C85FA0" w14:textId="55EE2A48" w:rsidR="00901B55" w:rsidRPr="00794329" w:rsidRDefault="00901B55">
      <w:pPr>
        <w:pStyle w:val="TOC1"/>
        <w:rPr>
          <w:rFonts w:asciiTheme="minorHAnsi" w:eastAsiaTheme="minorEastAsia" w:hAnsiTheme="minorHAnsi" w:cstheme="minorBidi"/>
          <w:b w:val="0"/>
          <w:bCs/>
          <w:sz w:val="22"/>
          <w:szCs w:val="22"/>
        </w:rPr>
      </w:pPr>
      <w:r w:rsidRPr="00794329">
        <w:rPr>
          <w:b w:val="0"/>
          <w:bCs/>
        </w:rPr>
        <w:t>PARENT ATTENDANCE OF SUSPENDED STUDENTS DURING SCHOOL DAY-EC 48900.1</w:t>
      </w:r>
      <w:r w:rsidRPr="00794329">
        <w:rPr>
          <w:b w:val="0"/>
          <w:bCs/>
        </w:rPr>
        <w:tab/>
      </w:r>
      <w:r w:rsidRPr="00794329">
        <w:rPr>
          <w:b w:val="0"/>
          <w:bCs/>
        </w:rPr>
        <w:fldChar w:fldCharType="begin"/>
      </w:r>
      <w:r w:rsidRPr="00794329">
        <w:rPr>
          <w:b w:val="0"/>
          <w:bCs/>
        </w:rPr>
        <w:instrText xml:space="preserve"> PAGEREF _Toc97046607 \h </w:instrText>
      </w:r>
      <w:r w:rsidRPr="00794329">
        <w:rPr>
          <w:b w:val="0"/>
          <w:bCs/>
        </w:rPr>
      </w:r>
      <w:r w:rsidRPr="00794329">
        <w:rPr>
          <w:b w:val="0"/>
          <w:bCs/>
        </w:rPr>
        <w:fldChar w:fldCharType="separate"/>
      </w:r>
      <w:r w:rsidRPr="00794329">
        <w:rPr>
          <w:b w:val="0"/>
          <w:bCs/>
        </w:rPr>
        <w:t>37</w:t>
      </w:r>
      <w:r w:rsidRPr="00794329">
        <w:rPr>
          <w:b w:val="0"/>
          <w:bCs/>
        </w:rPr>
        <w:fldChar w:fldCharType="end"/>
      </w:r>
    </w:p>
    <w:p w14:paraId="7F0937CA" w14:textId="798145B1" w:rsidR="00901B55" w:rsidRPr="00794329" w:rsidRDefault="00901B55">
      <w:pPr>
        <w:pStyle w:val="TOC1"/>
        <w:rPr>
          <w:rFonts w:asciiTheme="minorHAnsi" w:eastAsiaTheme="minorEastAsia" w:hAnsiTheme="minorHAnsi" w:cstheme="minorBidi"/>
          <w:b w:val="0"/>
          <w:bCs/>
          <w:sz w:val="22"/>
          <w:szCs w:val="22"/>
        </w:rPr>
      </w:pPr>
      <w:r w:rsidRPr="00794329">
        <w:rPr>
          <w:b w:val="0"/>
          <w:bCs/>
        </w:rPr>
        <w:t>ESSA Section 1112[e][2][A]</w:t>
      </w:r>
      <w:r w:rsidRPr="00794329">
        <w:rPr>
          <w:b w:val="0"/>
          <w:bCs/>
        </w:rPr>
        <w:tab/>
      </w:r>
      <w:r w:rsidRPr="00794329">
        <w:rPr>
          <w:b w:val="0"/>
          <w:bCs/>
        </w:rPr>
        <w:fldChar w:fldCharType="begin"/>
      </w:r>
      <w:r w:rsidRPr="00794329">
        <w:rPr>
          <w:b w:val="0"/>
          <w:bCs/>
        </w:rPr>
        <w:instrText xml:space="preserve"> PAGEREF _Toc97046608 \h </w:instrText>
      </w:r>
      <w:r w:rsidRPr="00794329">
        <w:rPr>
          <w:b w:val="0"/>
          <w:bCs/>
        </w:rPr>
      </w:r>
      <w:r w:rsidRPr="00794329">
        <w:rPr>
          <w:b w:val="0"/>
          <w:bCs/>
        </w:rPr>
        <w:fldChar w:fldCharType="separate"/>
      </w:r>
      <w:r w:rsidRPr="00794329">
        <w:rPr>
          <w:b w:val="0"/>
          <w:bCs/>
        </w:rPr>
        <w:t>37</w:t>
      </w:r>
      <w:r w:rsidRPr="00794329">
        <w:rPr>
          <w:b w:val="0"/>
          <w:bCs/>
        </w:rPr>
        <w:fldChar w:fldCharType="end"/>
      </w:r>
    </w:p>
    <w:p w14:paraId="1FAE4935" w14:textId="4EA5AC19" w:rsidR="00901B55" w:rsidRPr="00794329" w:rsidRDefault="00901B55">
      <w:pPr>
        <w:pStyle w:val="TOC1"/>
        <w:rPr>
          <w:rFonts w:asciiTheme="minorHAnsi" w:eastAsiaTheme="minorEastAsia" w:hAnsiTheme="minorHAnsi" w:cstheme="minorBidi"/>
          <w:b w:val="0"/>
          <w:bCs/>
          <w:sz w:val="22"/>
          <w:szCs w:val="22"/>
        </w:rPr>
      </w:pPr>
      <w:r w:rsidRPr="00794329">
        <w:rPr>
          <w:b w:val="0"/>
          <w:bCs/>
        </w:rPr>
        <w:t>HOMEWORK ASSIGNMENTS FOR SUSPENDED STUDENTS-EC 48913.5</w:t>
      </w:r>
      <w:r w:rsidRPr="00794329">
        <w:rPr>
          <w:b w:val="0"/>
          <w:bCs/>
        </w:rPr>
        <w:tab/>
      </w:r>
      <w:r w:rsidRPr="00794329">
        <w:rPr>
          <w:b w:val="0"/>
          <w:bCs/>
        </w:rPr>
        <w:fldChar w:fldCharType="begin"/>
      </w:r>
      <w:r w:rsidRPr="00794329">
        <w:rPr>
          <w:b w:val="0"/>
          <w:bCs/>
        </w:rPr>
        <w:instrText xml:space="preserve"> PAGEREF _Toc97046609 \h </w:instrText>
      </w:r>
      <w:r w:rsidRPr="00794329">
        <w:rPr>
          <w:b w:val="0"/>
          <w:bCs/>
        </w:rPr>
      </w:r>
      <w:r w:rsidRPr="00794329">
        <w:rPr>
          <w:b w:val="0"/>
          <w:bCs/>
        </w:rPr>
        <w:fldChar w:fldCharType="separate"/>
      </w:r>
      <w:r w:rsidRPr="00794329">
        <w:rPr>
          <w:b w:val="0"/>
          <w:bCs/>
        </w:rPr>
        <w:t>37</w:t>
      </w:r>
      <w:r w:rsidRPr="00794329">
        <w:rPr>
          <w:b w:val="0"/>
          <w:bCs/>
        </w:rPr>
        <w:fldChar w:fldCharType="end"/>
      </w:r>
    </w:p>
    <w:p w14:paraId="7C3B345E" w14:textId="49E3A6FA" w:rsidR="00901B55" w:rsidRPr="00794329" w:rsidRDefault="00901B55">
      <w:pPr>
        <w:pStyle w:val="TOC1"/>
        <w:rPr>
          <w:rFonts w:asciiTheme="minorHAnsi" w:eastAsiaTheme="minorEastAsia" w:hAnsiTheme="minorHAnsi" w:cstheme="minorBidi"/>
          <w:b w:val="0"/>
          <w:bCs/>
          <w:sz w:val="22"/>
          <w:szCs w:val="22"/>
        </w:rPr>
      </w:pPr>
      <w:r w:rsidRPr="00794329">
        <w:rPr>
          <w:b w:val="0"/>
          <w:bCs/>
        </w:rPr>
        <w:lastRenderedPageBreak/>
        <w:t>PUPIL INSURANCE FOR ATHLETIC TEAMS-EC 32221.5</w:t>
      </w:r>
      <w:r w:rsidRPr="00794329">
        <w:rPr>
          <w:b w:val="0"/>
          <w:bCs/>
        </w:rPr>
        <w:tab/>
      </w:r>
      <w:r w:rsidRPr="00794329">
        <w:rPr>
          <w:b w:val="0"/>
          <w:bCs/>
        </w:rPr>
        <w:fldChar w:fldCharType="begin"/>
      </w:r>
      <w:r w:rsidRPr="00794329">
        <w:rPr>
          <w:b w:val="0"/>
          <w:bCs/>
        </w:rPr>
        <w:instrText xml:space="preserve"> PAGEREF _Toc97046610 \h </w:instrText>
      </w:r>
      <w:r w:rsidRPr="00794329">
        <w:rPr>
          <w:b w:val="0"/>
          <w:bCs/>
        </w:rPr>
      </w:r>
      <w:r w:rsidRPr="00794329">
        <w:rPr>
          <w:b w:val="0"/>
          <w:bCs/>
        </w:rPr>
        <w:fldChar w:fldCharType="separate"/>
      </w:r>
      <w:r w:rsidRPr="00794329">
        <w:rPr>
          <w:b w:val="0"/>
          <w:bCs/>
        </w:rPr>
        <w:t>38</w:t>
      </w:r>
      <w:r w:rsidRPr="00794329">
        <w:rPr>
          <w:b w:val="0"/>
          <w:bCs/>
        </w:rPr>
        <w:fldChar w:fldCharType="end"/>
      </w:r>
    </w:p>
    <w:p w14:paraId="0654EA3F" w14:textId="21046B83" w:rsidR="00901B55" w:rsidRPr="00794329" w:rsidRDefault="00901B55">
      <w:pPr>
        <w:pStyle w:val="TOC1"/>
        <w:rPr>
          <w:rFonts w:asciiTheme="minorHAnsi" w:eastAsiaTheme="minorEastAsia" w:hAnsiTheme="minorHAnsi" w:cstheme="minorBidi"/>
          <w:b w:val="0"/>
          <w:bCs/>
          <w:sz w:val="22"/>
          <w:szCs w:val="22"/>
        </w:rPr>
      </w:pPr>
      <w:r w:rsidRPr="00794329">
        <w:rPr>
          <w:b w:val="0"/>
          <w:bCs/>
        </w:rPr>
        <w:t>SCHOOL ACCREDITATION-EC 35178.4</w:t>
      </w:r>
      <w:r w:rsidRPr="00794329">
        <w:rPr>
          <w:b w:val="0"/>
          <w:bCs/>
        </w:rPr>
        <w:tab/>
      </w:r>
      <w:r w:rsidRPr="00794329">
        <w:rPr>
          <w:b w:val="0"/>
          <w:bCs/>
        </w:rPr>
        <w:fldChar w:fldCharType="begin"/>
      </w:r>
      <w:r w:rsidRPr="00794329">
        <w:rPr>
          <w:b w:val="0"/>
          <w:bCs/>
        </w:rPr>
        <w:instrText xml:space="preserve"> PAGEREF _Toc97046611 \h </w:instrText>
      </w:r>
      <w:r w:rsidRPr="00794329">
        <w:rPr>
          <w:b w:val="0"/>
          <w:bCs/>
        </w:rPr>
      </w:r>
      <w:r w:rsidRPr="00794329">
        <w:rPr>
          <w:b w:val="0"/>
          <w:bCs/>
        </w:rPr>
        <w:fldChar w:fldCharType="separate"/>
      </w:r>
      <w:r w:rsidRPr="00794329">
        <w:rPr>
          <w:b w:val="0"/>
          <w:bCs/>
        </w:rPr>
        <w:t>38</w:t>
      </w:r>
      <w:r w:rsidRPr="00794329">
        <w:rPr>
          <w:b w:val="0"/>
          <w:bCs/>
        </w:rPr>
        <w:fldChar w:fldCharType="end"/>
      </w:r>
    </w:p>
    <w:p w14:paraId="02AB1C2D" w14:textId="4476B8DE"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HEALTH-ORAL HEALTH ASSESSMENT-</w:t>
      </w:r>
      <w:r w:rsidRPr="00794329">
        <w:rPr>
          <w:b w:val="0"/>
          <w:bCs/>
          <w:color w:val="000000"/>
        </w:rPr>
        <w:t>EC 49452.8</w:t>
      </w:r>
      <w:r w:rsidRPr="00794329">
        <w:rPr>
          <w:b w:val="0"/>
          <w:bCs/>
        </w:rPr>
        <w:tab/>
      </w:r>
      <w:r w:rsidRPr="00794329">
        <w:rPr>
          <w:b w:val="0"/>
          <w:bCs/>
        </w:rPr>
        <w:fldChar w:fldCharType="begin"/>
      </w:r>
      <w:r w:rsidRPr="00794329">
        <w:rPr>
          <w:b w:val="0"/>
          <w:bCs/>
        </w:rPr>
        <w:instrText xml:space="preserve"> PAGEREF _Toc97046612 \h </w:instrText>
      </w:r>
      <w:r w:rsidRPr="00794329">
        <w:rPr>
          <w:b w:val="0"/>
          <w:bCs/>
        </w:rPr>
      </w:r>
      <w:r w:rsidRPr="00794329">
        <w:rPr>
          <w:b w:val="0"/>
          <w:bCs/>
        </w:rPr>
        <w:fldChar w:fldCharType="separate"/>
      </w:r>
      <w:r w:rsidRPr="00794329">
        <w:rPr>
          <w:b w:val="0"/>
          <w:bCs/>
        </w:rPr>
        <w:t>38</w:t>
      </w:r>
      <w:r w:rsidRPr="00794329">
        <w:rPr>
          <w:b w:val="0"/>
          <w:bCs/>
        </w:rPr>
        <w:fldChar w:fldCharType="end"/>
      </w:r>
    </w:p>
    <w:p w14:paraId="7964A10B" w14:textId="37D32D2C"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RECORDS; NOTIFICATION OF RIGHTS-20 U.S.C. 1232g; EC EC 49062-49069.7</w:t>
      </w:r>
      <w:r w:rsidRPr="00794329">
        <w:rPr>
          <w:b w:val="0"/>
          <w:bCs/>
        </w:rPr>
        <w:tab/>
      </w:r>
      <w:r w:rsidRPr="00794329">
        <w:rPr>
          <w:b w:val="0"/>
          <w:bCs/>
        </w:rPr>
        <w:fldChar w:fldCharType="begin"/>
      </w:r>
      <w:r w:rsidRPr="00794329">
        <w:rPr>
          <w:b w:val="0"/>
          <w:bCs/>
        </w:rPr>
        <w:instrText xml:space="preserve"> PAGEREF _Toc97046613 \h </w:instrText>
      </w:r>
      <w:r w:rsidRPr="00794329">
        <w:rPr>
          <w:b w:val="0"/>
          <w:bCs/>
        </w:rPr>
      </w:r>
      <w:r w:rsidRPr="00794329">
        <w:rPr>
          <w:b w:val="0"/>
          <w:bCs/>
        </w:rPr>
        <w:fldChar w:fldCharType="separate"/>
      </w:r>
      <w:r w:rsidRPr="00794329">
        <w:rPr>
          <w:b w:val="0"/>
          <w:bCs/>
        </w:rPr>
        <w:t>39</w:t>
      </w:r>
      <w:r w:rsidRPr="00794329">
        <w:rPr>
          <w:b w:val="0"/>
          <w:bCs/>
        </w:rPr>
        <w:fldChar w:fldCharType="end"/>
      </w:r>
    </w:p>
    <w:p w14:paraId="248313C4" w14:textId="4179167C" w:rsidR="00901B55" w:rsidRPr="00794329" w:rsidRDefault="00901B55">
      <w:pPr>
        <w:pStyle w:val="TOC1"/>
        <w:rPr>
          <w:rFonts w:asciiTheme="minorHAnsi" w:eastAsiaTheme="minorEastAsia" w:hAnsiTheme="minorHAnsi" w:cstheme="minorBidi"/>
          <w:b w:val="0"/>
          <w:bCs/>
          <w:sz w:val="22"/>
          <w:szCs w:val="22"/>
        </w:rPr>
      </w:pPr>
      <w:r w:rsidRPr="00794329">
        <w:rPr>
          <w:b w:val="0"/>
          <w:bCs/>
        </w:rPr>
        <w:t>CONCUSSION AND HEAD INJURIES; OPIOIDS-EC 49475; 49476; H&amp;SC 124235</w:t>
      </w:r>
      <w:r w:rsidRPr="00794329">
        <w:rPr>
          <w:b w:val="0"/>
          <w:bCs/>
        </w:rPr>
        <w:tab/>
      </w:r>
      <w:r w:rsidRPr="00794329">
        <w:rPr>
          <w:b w:val="0"/>
          <w:bCs/>
        </w:rPr>
        <w:fldChar w:fldCharType="begin"/>
      </w:r>
      <w:r w:rsidRPr="00794329">
        <w:rPr>
          <w:b w:val="0"/>
          <w:bCs/>
        </w:rPr>
        <w:instrText xml:space="preserve"> PAGEREF _Toc97046614 \h </w:instrText>
      </w:r>
      <w:r w:rsidRPr="00794329">
        <w:rPr>
          <w:b w:val="0"/>
          <w:bCs/>
        </w:rPr>
      </w:r>
      <w:r w:rsidRPr="00794329">
        <w:rPr>
          <w:b w:val="0"/>
          <w:bCs/>
        </w:rPr>
        <w:fldChar w:fldCharType="separate"/>
      </w:r>
      <w:r w:rsidRPr="00794329">
        <w:rPr>
          <w:b w:val="0"/>
          <w:bCs/>
        </w:rPr>
        <w:t>41</w:t>
      </w:r>
      <w:r w:rsidRPr="00794329">
        <w:rPr>
          <w:b w:val="0"/>
          <w:bCs/>
        </w:rPr>
        <w:fldChar w:fldCharType="end"/>
      </w:r>
    </w:p>
    <w:p w14:paraId="539A1ED8" w14:textId="408F691E" w:rsidR="00901B55" w:rsidRPr="00794329" w:rsidRDefault="00901B55">
      <w:pPr>
        <w:pStyle w:val="TOC1"/>
        <w:rPr>
          <w:rFonts w:asciiTheme="minorHAnsi" w:eastAsiaTheme="minorEastAsia" w:hAnsiTheme="minorHAnsi" w:cstheme="minorBidi"/>
          <w:b w:val="0"/>
          <w:bCs/>
          <w:sz w:val="22"/>
          <w:szCs w:val="22"/>
        </w:rPr>
      </w:pPr>
      <w:r w:rsidRPr="00794329">
        <w:rPr>
          <w:b w:val="0"/>
          <w:bCs/>
        </w:rPr>
        <w:t>SAFE PLACE TO LEARN ACT-EC 234, 234.1, 48985</w:t>
      </w:r>
      <w:r w:rsidRPr="00794329">
        <w:rPr>
          <w:b w:val="0"/>
          <w:bCs/>
        </w:rPr>
        <w:tab/>
      </w:r>
      <w:r w:rsidRPr="00794329">
        <w:rPr>
          <w:b w:val="0"/>
          <w:bCs/>
        </w:rPr>
        <w:fldChar w:fldCharType="begin"/>
      </w:r>
      <w:r w:rsidRPr="00794329">
        <w:rPr>
          <w:b w:val="0"/>
          <w:bCs/>
        </w:rPr>
        <w:instrText xml:space="preserve"> PAGEREF _Toc97046615 \h </w:instrText>
      </w:r>
      <w:r w:rsidRPr="00794329">
        <w:rPr>
          <w:b w:val="0"/>
          <w:bCs/>
        </w:rPr>
      </w:r>
      <w:r w:rsidRPr="00794329">
        <w:rPr>
          <w:b w:val="0"/>
          <w:bCs/>
        </w:rPr>
        <w:fldChar w:fldCharType="separate"/>
      </w:r>
      <w:r w:rsidRPr="00794329">
        <w:rPr>
          <w:b w:val="0"/>
          <w:bCs/>
        </w:rPr>
        <w:t>41</w:t>
      </w:r>
      <w:r w:rsidRPr="00794329">
        <w:rPr>
          <w:b w:val="0"/>
          <w:bCs/>
        </w:rPr>
        <w:fldChar w:fldCharType="end"/>
      </w:r>
    </w:p>
    <w:p w14:paraId="5A9E19BC" w14:textId="1D585D4B"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PROTECTIONS RELATING TO IMMIGRATION AND CITIZENSHIP STATUS-EC 234.7</w:t>
      </w:r>
      <w:r w:rsidRPr="00794329">
        <w:rPr>
          <w:b w:val="0"/>
          <w:bCs/>
        </w:rPr>
        <w:tab/>
      </w:r>
      <w:r w:rsidRPr="00794329">
        <w:rPr>
          <w:b w:val="0"/>
          <w:bCs/>
        </w:rPr>
        <w:fldChar w:fldCharType="begin"/>
      </w:r>
      <w:r w:rsidRPr="00794329">
        <w:rPr>
          <w:b w:val="0"/>
          <w:bCs/>
        </w:rPr>
        <w:instrText xml:space="preserve"> PAGEREF _Toc97046616 \h </w:instrText>
      </w:r>
      <w:r w:rsidRPr="00794329">
        <w:rPr>
          <w:b w:val="0"/>
          <w:bCs/>
        </w:rPr>
      </w:r>
      <w:r w:rsidRPr="00794329">
        <w:rPr>
          <w:b w:val="0"/>
          <w:bCs/>
        </w:rPr>
        <w:fldChar w:fldCharType="separate"/>
      </w:r>
      <w:r w:rsidRPr="00794329">
        <w:rPr>
          <w:b w:val="0"/>
          <w:bCs/>
        </w:rPr>
        <w:t>42</w:t>
      </w:r>
      <w:r w:rsidRPr="00794329">
        <w:rPr>
          <w:b w:val="0"/>
          <w:bCs/>
        </w:rPr>
        <w:fldChar w:fldCharType="end"/>
      </w:r>
    </w:p>
    <w:p w14:paraId="7E4E3642" w14:textId="084AF540" w:rsidR="00901B55" w:rsidRPr="00794329" w:rsidRDefault="00901B55">
      <w:pPr>
        <w:pStyle w:val="TOC1"/>
        <w:rPr>
          <w:rFonts w:asciiTheme="minorHAnsi" w:eastAsiaTheme="minorEastAsia" w:hAnsiTheme="minorHAnsi" w:cstheme="minorBidi"/>
          <w:b w:val="0"/>
          <w:bCs/>
          <w:sz w:val="22"/>
          <w:szCs w:val="22"/>
        </w:rPr>
      </w:pPr>
      <w:r w:rsidRPr="00794329">
        <w:rPr>
          <w:b w:val="0"/>
          <w:bCs/>
        </w:rPr>
        <w:t>AVAILABILITY OF PROSPECTUS-EC 49091.14</w:t>
      </w:r>
      <w:r w:rsidRPr="00794329">
        <w:rPr>
          <w:b w:val="0"/>
          <w:bCs/>
        </w:rPr>
        <w:tab/>
      </w:r>
      <w:r w:rsidRPr="00794329">
        <w:rPr>
          <w:b w:val="0"/>
          <w:bCs/>
        </w:rPr>
        <w:fldChar w:fldCharType="begin"/>
      </w:r>
      <w:r w:rsidRPr="00794329">
        <w:rPr>
          <w:b w:val="0"/>
          <w:bCs/>
        </w:rPr>
        <w:instrText xml:space="preserve"> PAGEREF _Toc97046617 \h </w:instrText>
      </w:r>
      <w:r w:rsidRPr="00794329">
        <w:rPr>
          <w:b w:val="0"/>
          <w:bCs/>
        </w:rPr>
      </w:r>
      <w:r w:rsidRPr="00794329">
        <w:rPr>
          <w:b w:val="0"/>
          <w:bCs/>
        </w:rPr>
        <w:fldChar w:fldCharType="separate"/>
      </w:r>
      <w:r w:rsidRPr="00794329">
        <w:rPr>
          <w:b w:val="0"/>
          <w:bCs/>
        </w:rPr>
        <w:t>42</w:t>
      </w:r>
      <w:r w:rsidRPr="00794329">
        <w:rPr>
          <w:b w:val="0"/>
          <w:bCs/>
        </w:rPr>
        <w:fldChar w:fldCharType="end"/>
      </w:r>
    </w:p>
    <w:p w14:paraId="19847093" w14:textId="1C88AC68" w:rsidR="00901B55" w:rsidRPr="00794329" w:rsidRDefault="00901B55">
      <w:pPr>
        <w:pStyle w:val="TOC1"/>
        <w:rPr>
          <w:rFonts w:asciiTheme="minorHAnsi" w:eastAsiaTheme="minorEastAsia" w:hAnsiTheme="minorHAnsi" w:cstheme="minorBidi"/>
          <w:b w:val="0"/>
          <w:bCs/>
          <w:sz w:val="22"/>
          <w:szCs w:val="22"/>
        </w:rPr>
      </w:pPr>
      <w:r w:rsidRPr="00794329">
        <w:rPr>
          <w:b w:val="0"/>
          <w:bCs/>
        </w:rPr>
        <w:t>DIRECTORY INFORMATION-EC 49073</w:t>
      </w:r>
      <w:r w:rsidRPr="00794329">
        <w:rPr>
          <w:b w:val="0"/>
          <w:bCs/>
        </w:rPr>
        <w:tab/>
      </w:r>
      <w:r w:rsidRPr="00794329">
        <w:rPr>
          <w:b w:val="0"/>
          <w:bCs/>
        </w:rPr>
        <w:fldChar w:fldCharType="begin"/>
      </w:r>
      <w:r w:rsidRPr="00794329">
        <w:rPr>
          <w:b w:val="0"/>
          <w:bCs/>
        </w:rPr>
        <w:instrText xml:space="preserve"> PAGEREF _Toc97046618 \h </w:instrText>
      </w:r>
      <w:r w:rsidRPr="00794329">
        <w:rPr>
          <w:b w:val="0"/>
          <w:bCs/>
        </w:rPr>
      </w:r>
      <w:r w:rsidRPr="00794329">
        <w:rPr>
          <w:b w:val="0"/>
          <w:bCs/>
        </w:rPr>
        <w:fldChar w:fldCharType="separate"/>
      </w:r>
      <w:r w:rsidRPr="00794329">
        <w:rPr>
          <w:b w:val="0"/>
          <w:bCs/>
        </w:rPr>
        <w:t>42</w:t>
      </w:r>
      <w:r w:rsidRPr="00794329">
        <w:rPr>
          <w:b w:val="0"/>
          <w:bCs/>
        </w:rPr>
        <w:fldChar w:fldCharType="end"/>
      </w:r>
    </w:p>
    <w:p w14:paraId="08DF6EC7" w14:textId="7A331D27" w:rsidR="00901B55" w:rsidRPr="00794329" w:rsidRDefault="00901B55">
      <w:pPr>
        <w:pStyle w:val="TOC1"/>
        <w:rPr>
          <w:rFonts w:asciiTheme="minorHAnsi" w:eastAsiaTheme="minorEastAsia" w:hAnsiTheme="minorHAnsi" w:cstheme="minorBidi"/>
          <w:b w:val="0"/>
          <w:bCs/>
          <w:sz w:val="22"/>
          <w:szCs w:val="22"/>
        </w:rPr>
      </w:pPr>
      <w:r w:rsidRPr="00794329">
        <w:rPr>
          <w:b w:val="0"/>
          <w:bCs/>
        </w:rPr>
        <w:t>SURVEYS-EC 51513, 51514; 20 U.S.C. 1232h</w:t>
      </w:r>
      <w:r w:rsidRPr="00794329">
        <w:rPr>
          <w:b w:val="0"/>
          <w:bCs/>
        </w:rPr>
        <w:tab/>
      </w:r>
      <w:r w:rsidRPr="00794329">
        <w:rPr>
          <w:b w:val="0"/>
          <w:bCs/>
        </w:rPr>
        <w:fldChar w:fldCharType="begin"/>
      </w:r>
      <w:r w:rsidRPr="00794329">
        <w:rPr>
          <w:b w:val="0"/>
          <w:bCs/>
        </w:rPr>
        <w:instrText xml:space="preserve"> PAGEREF _Toc97046619 \h </w:instrText>
      </w:r>
      <w:r w:rsidRPr="00794329">
        <w:rPr>
          <w:b w:val="0"/>
          <w:bCs/>
        </w:rPr>
      </w:r>
      <w:r w:rsidRPr="00794329">
        <w:rPr>
          <w:b w:val="0"/>
          <w:bCs/>
        </w:rPr>
        <w:fldChar w:fldCharType="separate"/>
      </w:r>
      <w:r w:rsidRPr="00794329">
        <w:rPr>
          <w:b w:val="0"/>
          <w:bCs/>
        </w:rPr>
        <w:t>43</w:t>
      </w:r>
      <w:r w:rsidRPr="00794329">
        <w:rPr>
          <w:b w:val="0"/>
          <w:bCs/>
        </w:rPr>
        <w:fldChar w:fldCharType="end"/>
      </w:r>
    </w:p>
    <w:p w14:paraId="7EA984AF" w14:textId="4A92218F" w:rsidR="00901B55" w:rsidRPr="00794329" w:rsidRDefault="00901B55">
      <w:pPr>
        <w:pStyle w:val="TOC1"/>
        <w:rPr>
          <w:rFonts w:asciiTheme="minorHAnsi" w:eastAsiaTheme="minorEastAsia" w:hAnsiTheme="minorHAnsi" w:cstheme="minorBidi"/>
          <w:b w:val="0"/>
          <w:bCs/>
          <w:sz w:val="22"/>
          <w:szCs w:val="22"/>
        </w:rPr>
      </w:pPr>
      <w:r w:rsidRPr="00794329">
        <w:rPr>
          <w:b w:val="0"/>
          <w:bCs/>
        </w:rPr>
        <w:t>ACCESS BY MILITARY RECRUITERS-20 U.S.C. 7908, ESEA 8528</w:t>
      </w:r>
      <w:r w:rsidRPr="00794329">
        <w:rPr>
          <w:b w:val="0"/>
          <w:bCs/>
        </w:rPr>
        <w:tab/>
      </w:r>
      <w:r w:rsidRPr="00794329">
        <w:rPr>
          <w:b w:val="0"/>
          <w:bCs/>
        </w:rPr>
        <w:fldChar w:fldCharType="begin"/>
      </w:r>
      <w:r w:rsidRPr="00794329">
        <w:rPr>
          <w:b w:val="0"/>
          <w:bCs/>
        </w:rPr>
        <w:instrText xml:space="preserve"> PAGEREF _Toc97046620 \h </w:instrText>
      </w:r>
      <w:r w:rsidRPr="00794329">
        <w:rPr>
          <w:b w:val="0"/>
          <w:bCs/>
        </w:rPr>
      </w:r>
      <w:r w:rsidRPr="00794329">
        <w:rPr>
          <w:b w:val="0"/>
          <w:bCs/>
        </w:rPr>
        <w:fldChar w:fldCharType="separate"/>
      </w:r>
      <w:r w:rsidRPr="00794329">
        <w:rPr>
          <w:b w:val="0"/>
          <w:bCs/>
        </w:rPr>
        <w:t>44</w:t>
      </w:r>
      <w:r w:rsidRPr="00794329">
        <w:rPr>
          <w:b w:val="0"/>
          <w:bCs/>
        </w:rPr>
        <w:fldChar w:fldCharType="end"/>
      </w:r>
    </w:p>
    <w:p w14:paraId="485416D9" w14:textId="24C9A389" w:rsidR="00901B55" w:rsidRPr="00794329" w:rsidRDefault="00901B55">
      <w:pPr>
        <w:pStyle w:val="TOC1"/>
        <w:rPr>
          <w:rFonts w:asciiTheme="minorHAnsi" w:eastAsiaTheme="minorEastAsia" w:hAnsiTheme="minorHAnsi" w:cstheme="minorBidi"/>
          <w:b w:val="0"/>
          <w:bCs/>
          <w:sz w:val="22"/>
          <w:szCs w:val="22"/>
        </w:rPr>
      </w:pPr>
      <w:r w:rsidRPr="00794329">
        <w:rPr>
          <w:b w:val="0"/>
          <w:bCs/>
        </w:rPr>
        <w:t>CALIFORNIA HIGH SCHOOL PROFICIENCY EXAM-5 C.C.R. 11523</w:t>
      </w:r>
      <w:r w:rsidRPr="00794329">
        <w:rPr>
          <w:b w:val="0"/>
          <w:bCs/>
        </w:rPr>
        <w:tab/>
      </w:r>
      <w:r w:rsidRPr="00794329">
        <w:rPr>
          <w:b w:val="0"/>
          <w:bCs/>
        </w:rPr>
        <w:fldChar w:fldCharType="begin"/>
      </w:r>
      <w:r w:rsidRPr="00794329">
        <w:rPr>
          <w:b w:val="0"/>
          <w:bCs/>
        </w:rPr>
        <w:instrText xml:space="preserve"> PAGEREF _Toc97046621 \h </w:instrText>
      </w:r>
      <w:r w:rsidRPr="00794329">
        <w:rPr>
          <w:b w:val="0"/>
          <w:bCs/>
        </w:rPr>
      </w:r>
      <w:r w:rsidRPr="00794329">
        <w:rPr>
          <w:b w:val="0"/>
          <w:bCs/>
        </w:rPr>
        <w:fldChar w:fldCharType="separate"/>
      </w:r>
      <w:r w:rsidRPr="00794329">
        <w:rPr>
          <w:b w:val="0"/>
          <w:bCs/>
        </w:rPr>
        <w:t>44</w:t>
      </w:r>
      <w:r w:rsidRPr="00794329">
        <w:rPr>
          <w:b w:val="0"/>
          <w:bCs/>
        </w:rPr>
        <w:fldChar w:fldCharType="end"/>
      </w:r>
    </w:p>
    <w:p w14:paraId="5CFD649D" w14:textId="6171F09E" w:rsidR="00901B55" w:rsidRPr="00794329" w:rsidRDefault="00901B55">
      <w:pPr>
        <w:pStyle w:val="TOC1"/>
        <w:rPr>
          <w:rFonts w:asciiTheme="minorHAnsi" w:eastAsiaTheme="minorEastAsia" w:hAnsiTheme="minorHAnsi" w:cstheme="minorBidi"/>
          <w:b w:val="0"/>
          <w:bCs/>
          <w:sz w:val="22"/>
          <w:szCs w:val="22"/>
        </w:rPr>
      </w:pPr>
      <w:r w:rsidRPr="00794329">
        <w:rPr>
          <w:b w:val="0"/>
          <w:bCs/>
        </w:rPr>
        <w:t>CAL GRANT PROGRAM-EC 69432.9</w:t>
      </w:r>
      <w:r w:rsidRPr="00794329">
        <w:rPr>
          <w:b w:val="0"/>
          <w:bCs/>
        </w:rPr>
        <w:tab/>
      </w:r>
      <w:r w:rsidRPr="00794329">
        <w:rPr>
          <w:b w:val="0"/>
          <w:bCs/>
        </w:rPr>
        <w:fldChar w:fldCharType="begin"/>
      </w:r>
      <w:r w:rsidRPr="00794329">
        <w:rPr>
          <w:b w:val="0"/>
          <w:bCs/>
        </w:rPr>
        <w:instrText xml:space="preserve"> PAGEREF _Toc97046622 \h </w:instrText>
      </w:r>
      <w:r w:rsidRPr="00794329">
        <w:rPr>
          <w:b w:val="0"/>
          <w:bCs/>
        </w:rPr>
      </w:r>
      <w:r w:rsidRPr="00794329">
        <w:rPr>
          <w:b w:val="0"/>
          <w:bCs/>
        </w:rPr>
        <w:fldChar w:fldCharType="separate"/>
      </w:r>
      <w:r w:rsidRPr="00794329">
        <w:rPr>
          <w:b w:val="0"/>
          <w:bCs/>
        </w:rPr>
        <w:t>44</w:t>
      </w:r>
      <w:r w:rsidRPr="00794329">
        <w:rPr>
          <w:b w:val="0"/>
          <w:bCs/>
        </w:rPr>
        <w:fldChar w:fldCharType="end"/>
      </w:r>
    </w:p>
    <w:p w14:paraId="0009B674" w14:textId="6CF5E210" w:rsidR="00901B55" w:rsidRPr="00794329" w:rsidRDefault="00901B55">
      <w:pPr>
        <w:pStyle w:val="TOC1"/>
        <w:rPr>
          <w:rFonts w:asciiTheme="minorHAnsi" w:eastAsiaTheme="minorEastAsia" w:hAnsiTheme="minorHAnsi" w:cstheme="minorBidi"/>
          <w:b w:val="0"/>
          <w:bCs/>
          <w:sz w:val="22"/>
          <w:szCs w:val="22"/>
        </w:rPr>
      </w:pPr>
      <w:r w:rsidRPr="00794329">
        <w:rPr>
          <w:b w:val="0"/>
          <w:bCs/>
        </w:rPr>
        <w:t>DRIVER’S TRAINING-EC 35211</w:t>
      </w:r>
      <w:r w:rsidRPr="00794329">
        <w:rPr>
          <w:b w:val="0"/>
          <w:bCs/>
        </w:rPr>
        <w:tab/>
      </w:r>
      <w:r w:rsidRPr="00794329">
        <w:rPr>
          <w:b w:val="0"/>
          <w:bCs/>
        </w:rPr>
        <w:fldChar w:fldCharType="begin"/>
      </w:r>
      <w:r w:rsidRPr="00794329">
        <w:rPr>
          <w:b w:val="0"/>
          <w:bCs/>
        </w:rPr>
        <w:instrText xml:space="preserve"> PAGEREF _Toc97046623 \h </w:instrText>
      </w:r>
      <w:r w:rsidRPr="00794329">
        <w:rPr>
          <w:b w:val="0"/>
          <w:bCs/>
        </w:rPr>
      </w:r>
      <w:r w:rsidRPr="00794329">
        <w:rPr>
          <w:b w:val="0"/>
          <w:bCs/>
        </w:rPr>
        <w:fldChar w:fldCharType="separate"/>
      </w:r>
      <w:r w:rsidRPr="00794329">
        <w:rPr>
          <w:b w:val="0"/>
          <w:bCs/>
        </w:rPr>
        <w:t>44</w:t>
      </w:r>
      <w:r w:rsidRPr="00794329">
        <w:rPr>
          <w:b w:val="0"/>
          <w:bCs/>
        </w:rPr>
        <w:fldChar w:fldCharType="end"/>
      </w:r>
    </w:p>
    <w:p w14:paraId="0FA92456" w14:textId="1E82A91A" w:rsidR="00901B55" w:rsidRPr="00794329" w:rsidRDefault="00901B55">
      <w:pPr>
        <w:pStyle w:val="TOC1"/>
        <w:rPr>
          <w:rFonts w:asciiTheme="minorHAnsi" w:eastAsiaTheme="minorEastAsia" w:hAnsiTheme="minorHAnsi" w:cstheme="minorBidi"/>
          <w:b w:val="0"/>
          <w:bCs/>
          <w:sz w:val="22"/>
          <w:szCs w:val="22"/>
        </w:rPr>
      </w:pPr>
      <w:r w:rsidRPr="00794329">
        <w:rPr>
          <w:b w:val="0"/>
          <w:bCs/>
        </w:rPr>
        <w:t>OFF-CAMPUS LUNCH-EC 44808.5</w:t>
      </w:r>
      <w:r w:rsidRPr="00794329">
        <w:rPr>
          <w:b w:val="0"/>
          <w:bCs/>
        </w:rPr>
        <w:tab/>
      </w:r>
      <w:r w:rsidRPr="00794329">
        <w:rPr>
          <w:b w:val="0"/>
          <w:bCs/>
        </w:rPr>
        <w:fldChar w:fldCharType="begin"/>
      </w:r>
      <w:r w:rsidRPr="00794329">
        <w:rPr>
          <w:b w:val="0"/>
          <w:bCs/>
        </w:rPr>
        <w:instrText xml:space="preserve"> PAGEREF _Toc97046624 \h </w:instrText>
      </w:r>
      <w:r w:rsidRPr="00794329">
        <w:rPr>
          <w:b w:val="0"/>
          <w:bCs/>
        </w:rPr>
      </w:r>
      <w:r w:rsidRPr="00794329">
        <w:rPr>
          <w:b w:val="0"/>
          <w:bCs/>
        </w:rPr>
        <w:fldChar w:fldCharType="separate"/>
      </w:r>
      <w:r w:rsidRPr="00794329">
        <w:rPr>
          <w:b w:val="0"/>
          <w:bCs/>
        </w:rPr>
        <w:t>45</w:t>
      </w:r>
      <w:r w:rsidRPr="00794329">
        <w:rPr>
          <w:b w:val="0"/>
          <w:bCs/>
        </w:rPr>
        <w:fldChar w:fldCharType="end"/>
      </w:r>
    </w:p>
    <w:p w14:paraId="66E3A074" w14:textId="022DECF6"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FEES-EC 49013</w:t>
      </w:r>
      <w:r w:rsidRPr="00794329">
        <w:rPr>
          <w:b w:val="0"/>
          <w:bCs/>
        </w:rPr>
        <w:tab/>
      </w:r>
      <w:r w:rsidRPr="00794329">
        <w:rPr>
          <w:b w:val="0"/>
          <w:bCs/>
        </w:rPr>
        <w:fldChar w:fldCharType="begin"/>
      </w:r>
      <w:r w:rsidRPr="00794329">
        <w:rPr>
          <w:b w:val="0"/>
          <w:bCs/>
        </w:rPr>
        <w:instrText xml:space="preserve"> PAGEREF _Toc97046625 \h </w:instrText>
      </w:r>
      <w:r w:rsidRPr="00794329">
        <w:rPr>
          <w:b w:val="0"/>
          <w:bCs/>
        </w:rPr>
      </w:r>
      <w:r w:rsidRPr="00794329">
        <w:rPr>
          <w:b w:val="0"/>
          <w:bCs/>
        </w:rPr>
        <w:fldChar w:fldCharType="separate"/>
      </w:r>
      <w:r w:rsidRPr="00794329">
        <w:rPr>
          <w:b w:val="0"/>
          <w:bCs/>
        </w:rPr>
        <w:t>45</w:t>
      </w:r>
      <w:r w:rsidRPr="00794329">
        <w:rPr>
          <w:b w:val="0"/>
          <w:bCs/>
        </w:rPr>
        <w:fldChar w:fldCharType="end"/>
      </w:r>
    </w:p>
    <w:p w14:paraId="458F65E4" w14:textId="2D6F6955" w:rsidR="00901B55" w:rsidRPr="00794329" w:rsidRDefault="00901B55">
      <w:pPr>
        <w:pStyle w:val="TOC1"/>
        <w:rPr>
          <w:rFonts w:asciiTheme="minorHAnsi" w:eastAsiaTheme="minorEastAsia" w:hAnsiTheme="minorHAnsi" w:cstheme="minorBidi"/>
          <w:b w:val="0"/>
          <w:bCs/>
          <w:sz w:val="22"/>
          <w:szCs w:val="22"/>
        </w:rPr>
      </w:pPr>
      <w:r w:rsidRPr="00794329">
        <w:rPr>
          <w:b w:val="0"/>
          <w:bCs/>
        </w:rPr>
        <w:t>RIGHTS OF PARENTS OR GUARDIANS TO INFORMATION-EC 51101</w:t>
      </w:r>
      <w:r w:rsidRPr="00794329">
        <w:rPr>
          <w:b w:val="0"/>
          <w:bCs/>
        </w:rPr>
        <w:tab/>
      </w:r>
      <w:r w:rsidRPr="00794329">
        <w:rPr>
          <w:b w:val="0"/>
          <w:bCs/>
        </w:rPr>
        <w:fldChar w:fldCharType="begin"/>
      </w:r>
      <w:r w:rsidRPr="00794329">
        <w:rPr>
          <w:b w:val="0"/>
          <w:bCs/>
        </w:rPr>
        <w:instrText xml:space="preserve"> PAGEREF _Toc97046626 \h </w:instrText>
      </w:r>
      <w:r w:rsidRPr="00794329">
        <w:rPr>
          <w:b w:val="0"/>
          <w:bCs/>
        </w:rPr>
      </w:r>
      <w:r w:rsidRPr="00794329">
        <w:rPr>
          <w:b w:val="0"/>
          <w:bCs/>
        </w:rPr>
        <w:fldChar w:fldCharType="separate"/>
      </w:r>
      <w:r w:rsidRPr="00794329">
        <w:rPr>
          <w:b w:val="0"/>
          <w:bCs/>
        </w:rPr>
        <w:t>45</w:t>
      </w:r>
      <w:r w:rsidRPr="00794329">
        <w:rPr>
          <w:b w:val="0"/>
          <w:bCs/>
        </w:rPr>
        <w:fldChar w:fldCharType="end"/>
      </w:r>
    </w:p>
    <w:p w14:paraId="2944A4BC" w14:textId="036375D1" w:rsidR="00901B55" w:rsidRPr="00794329" w:rsidRDefault="00901B55">
      <w:pPr>
        <w:pStyle w:val="TOC1"/>
        <w:rPr>
          <w:rFonts w:asciiTheme="minorHAnsi" w:eastAsiaTheme="minorEastAsia" w:hAnsiTheme="minorHAnsi" w:cstheme="minorBidi"/>
          <w:b w:val="0"/>
          <w:bCs/>
          <w:sz w:val="22"/>
          <w:szCs w:val="22"/>
        </w:rPr>
      </w:pPr>
      <w:r w:rsidRPr="00794329">
        <w:rPr>
          <w:b w:val="0"/>
          <w:bCs/>
        </w:rPr>
        <w:t>CALIFORNIA ASSESSMENT OF STUDENT PERFORMANCE AND PROGRESS-EC 52052, 60640</w:t>
      </w:r>
      <w:r w:rsidRPr="00794329">
        <w:rPr>
          <w:b w:val="0"/>
          <w:bCs/>
        </w:rPr>
        <w:tab/>
      </w:r>
      <w:r w:rsidRPr="00794329">
        <w:rPr>
          <w:b w:val="0"/>
          <w:bCs/>
        </w:rPr>
        <w:fldChar w:fldCharType="begin"/>
      </w:r>
      <w:r w:rsidRPr="00794329">
        <w:rPr>
          <w:b w:val="0"/>
          <w:bCs/>
        </w:rPr>
        <w:instrText xml:space="preserve"> PAGEREF _Toc97046627 \h </w:instrText>
      </w:r>
      <w:r w:rsidRPr="00794329">
        <w:rPr>
          <w:b w:val="0"/>
          <w:bCs/>
        </w:rPr>
      </w:r>
      <w:r w:rsidRPr="00794329">
        <w:rPr>
          <w:b w:val="0"/>
          <w:bCs/>
        </w:rPr>
        <w:fldChar w:fldCharType="separate"/>
      </w:r>
      <w:r w:rsidRPr="00794329">
        <w:rPr>
          <w:b w:val="0"/>
          <w:bCs/>
        </w:rPr>
        <w:t>47</w:t>
      </w:r>
      <w:r w:rsidRPr="00794329">
        <w:rPr>
          <w:b w:val="0"/>
          <w:bCs/>
        </w:rPr>
        <w:fldChar w:fldCharType="end"/>
      </w:r>
    </w:p>
    <w:p w14:paraId="49709005" w14:textId="51C8851F" w:rsidR="00901B55" w:rsidRPr="00794329" w:rsidRDefault="00901B55">
      <w:pPr>
        <w:pStyle w:val="TOC1"/>
        <w:rPr>
          <w:rFonts w:asciiTheme="minorHAnsi" w:eastAsiaTheme="minorEastAsia" w:hAnsiTheme="minorHAnsi" w:cstheme="minorBidi"/>
          <w:b w:val="0"/>
          <w:bCs/>
          <w:sz w:val="22"/>
          <w:szCs w:val="22"/>
        </w:rPr>
      </w:pPr>
      <w:r w:rsidRPr="00794329">
        <w:rPr>
          <w:b w:val="0"/>
          <w:bCs/>
        </w:rPr>
        <w:t>DRESS CODE/GANG APPAREL-EC 35183</w:t>
      </w:r>
      <w:r w:rsidRPr="00794329">
        <w:rPr>
          <w:b w:val="0"/>
          <w:bCs/>
        </w:rPr>
        <w:tab/>
      </w:r>
      <w:r w:rsidRPr="00794329">
        <w:rPr>
          <w:b w:val="0"/>
          <w:bCs/>
        </w:rPr>
        <w:fldChar w:fldCharType="begin"/>
      </w:r>
      <w:r w:rsidRPr="00794329">
        <w:rPr>
          <w:b w:val="0"/>
          <w:bCs/>
        </w:rPr>
        <w:instrText xml:space="preserve"> PAGEREF _Toc97046628 \h </w:instrText>
      </w:r>
      <w:r w:rsidRPr="00794329">
        <w:rPr>
          <w:b w:val="0"/>
          <w:bCs/>
        </w:rPr>
      </w:r>
      <w:r w:rsidRPr="00794329">
        <w:rPr>
          <w:b w:val="0"/>
          <w:bCs/>
        </w:rPr>
        <w:fldChar w:fldCharType="separate"/>
      </w:r>
      <w:r w:rsidRPr="00794329">
        <w:rPr>
          <w:b w:val="0"/>
          <w:bCs/>
        </w:rPr>
        <w:t>47</w:t>
      </w:r>
      <w:r w:rsidRPr="00794329">
        <w:rPr>
          <w:b w:val="0"/>
          <w:bCs/>
        </w:rPr>
        <w:fldChar w:fldCharType="end"/>
      </w:r>
    </w:p>
    <w:p w14:paraId="7E51F3D8" w14:textId="7C040620" w:rsidR="00901B55" w:rsidRPr="00794329" w:rsidRDefault="00901B55">
      <w:pPr>
        <w:pStyle w:val="TOC1"/>
        <w:rPr>
          <w:rFonts w:asciiTheme="minorHAnsi" w:eastAsiaTheme="minorEastAsia" w:hAnsiTheme="minorHAnsi" w:cstheme="minorBidi"/>
          <w:b w:val="0"/>
          <w:bCs/>
          <w:sz w:val="22"/>
          <w:szCs w:val="22"/>
        </w:rPr>
      </w:pPr>
      <w:r w:rsidRPr="00794329">
        <w:rPr>
          <w:b w:val="0"/>
          <w:bCs/>
        </w:rPr>
        <w:t>SUN PROTECTIVE CLOTHING/USE OF SUNSCREEN-EC 35183.5</w:t>
      </w:r>
      <w:r w:rsidRPr="00794329">
        <w:rPr>
          <w:b w:val="0"/>
          <w:bCs/>
        </w:rPr>
        <w:tab/>
      </w:r>
      <w:r w:rsidRPr="00794329">
        <w:rPr>
          <w:b w:val="0"/>
          <w:bCs/>
        </w:rPr>
        <w:fldChar w:fldCharType="begin"/>
      </w:r>
      <w:r w:rsidRPr="00794329">
        <w:rPr>
          <w:b w:val="0"/>
          <w:bCs/>
        </w:rPr>
        <w:instrText xml:space="preserve"> PAGEREF _Toc97046629 \h </w:instrText>
      </w:r>
      <w:r w:rsidRPr="00794329">
        <w:rPr>
          <w:b w:val="0"/>
          <w:bCs/>
        </w:rPr>
      </w:r>
      <w:r w:rsidRPr="00794329">
        <w:rPr>
          <w:b w:val="0"/>
          <w:bCs/>
        </w:rPr>
        <w:fldChar w:fldCharType="separate"/>
      </w:r>
      <w:r w:rsidRPr="00794329">
        <w:rPr>
          <w:b w:val="0"/>
          <w:bCs/>
        </w:rPr>
        <w:t>47</w:t>
      </w:r>
      <w:r w:rsidRPr="00794329">
        <w:rPr>
          <w:b w:val="0"/>
          <w:bCs/>
        </w:rPr>
        <w:fldChar w:fldCharType="end"/>
      </w:r>
    </w:p>
    <w:p w14:paraId="2904921E" w14:textId="5F121148" w:rsidR="00901B55" w:rsidRPr="00794329" w:rsidRDefault="00901B55">
      <w:pPr>
        <w:pStyle w:val="TOC1"/>
        <w:rPr>
          <w:rFonts w:asciiTheme="minorHAnsi" w:eastAsiaTheme="minorEastAsia" w:hAnsiTheme="minorHAnsi" w:cstheme="minorBidi"/>
          <w:b w:val="0"/>
          <w:bCs/>
          <w:sz w:val="22"/>
          <w:szCs w:val="22"/>
        </w:rPr>
      </w:pPr>
      <w:r w:rsidRPr="00794329">
        <w:rPr>
          <w:b w:val="0"/>
          <w:bCs/>
        </w:rPr>
        <w:t>BILINGUAL EDUCATION-EC 52173</w:t>
      </w:r>
      <w:r w:rsidRPr="00794329">
        <w:rPr>
          <w:b w:val="0"/>
          <w:bCs/>
        </w:rPr>
        <w:tab/>
      </w:r>
      <w:r w:rsidRPr="00794329">
        <w:rPr>
          <w:b w:val="0"/>
          <w:bCs/>
        </w:rPr>
        <w:fldChar w:fldCharType="begin"/>
      </w:r>
      <w:r w:rsidRPr="00794329">
        <w:rPr>
          <w:b w:val="0"/>
          <w:bCs/>
        </w:rPr>
        <w:instrText xml:space="preserve"> PAGEREF _Toc97046630 \h </w:instrText>
      </w:r>
      <w:r w:rsidRPr="00794329">
        <w:rPr>
          <w:b w:val="0"/>
          <w:bCs/>
        </w:rPr>
      </w:r>
      <w:r w:rsidRPr="00794329">
        <w:rPr>
          <w:b w:val="0"/>
          <w:bCs/>
        </w:rPr>
        <w:fldChar w:fldCharType="separate"/>
      </w:r>
      <w:r w:rsidRPr="00794329">
        <w:rPr>
          <w:b w:val="0"/>
          <w:bCs/>
        </w:rPr>
        <w:t>47</w:t>
      </w:r>
      <w:r w:rsidRPr="00794329">
        <w:rPr>
          <w:b w:val="0"/>
          <w:bCs/>
        </w:rPr>
        <w:fldChar w:fldCharType="end"/>
      </w:r>
    </w:p>
    <w:p w14:paraId="2F664B10" w14:textId="28414087" w:rsidR="00901B55" w:rsidRPr="00794329" w:rsidRDefault="00901B55">
      <w:pPr>
        <w:pStyle w:val="TOC1"/>
        <w:rPr>
          <w:rFonts w:asciiTheme="minorHAnsi" w:eastAsiaTheme="minorEastAsia" w:hAnsiTheme="minorHAnsi" w:cstheme="minorBidi"/>
          <w:b w:val="0"/>
          <w:bCs/>
          <w:sz w:val="22"/>
          <w:szCs w:val="22"/>
        </w:rPr>
      </w:pPr>
      <w:r w:rsidRPr="00794329">
        <w:rPr>
          <w:b w:val="0"/>
          <w:bCs/>
        </w:rPr>
        <w:t>MARKETING: DISCLOSURE OF STUDENT INFORMATION-20 U.S.C. 1232g</w:t>
      </w:r>
      <w:r w:rsidRPr="00794329">
        <w:rPr>
          <w:b w:val="0"/>
          <w:bCs/>
        </w:rPr>
        <w:tab/>
      </w:r>
      <w:r w:rsidRPr="00794329">
        <w:rPr>
          <w:b w:val="0"/>
          <w:bCs/>
        </w:rPr>
        <w:fldChar w:fldCharType="begin"/>
      </w:r>
      <w:r w:rsidRPr="00794329">
        <w:rPr>
          <w:b w:val="0"/>
          <w:bCs/>
        </w:rPr>
        <w:instrText xml:space="preserve"> PAGEREF _Toc97046631 \h </w:instrText>
      </w:r>
      <w:r w:rsidRPr="00794329">
        <w:rPr>
          <w:b w:val="0"/>
          <w:bCs/>
        </w:rPr>
      </w:r>
      <w:r w:rsidRPr="00794329">
        <w:rPr>
          <w:b w:val="0"/>
          <w:bCs/>
        </w:rPr>
        <w:fldChar w:fldCharType="separate"/>
      </w:r>
      <w:r w:rsidRPr="00794329">
        <w:rPr>
          <w:b w:val="0"/>
          <w:bCs/>
        </w:rPr>
        <w:t>47</w:t>
      </w:r>
      <w:r w:rsidRPr="00794329">
        <w:rPr>
          <w:b w:val="0"/>
          <w:bCs/>
        </w:rPr>
        <w:fldChar w:fldCharType="end"/>
      </w:r>
    </w:p>
    <w:p w14:paraId="025A6734" w14:textId="2EFAA974" w:rsidR="00901B55" w:rsidRPr="00794329" w:rsidRDefault="00901B55">
      <w:pPr>
        <w:pStyle w:val="TOC1"/>
        <w:rPr>
          <w:rFonts w:asciiTheme="minorHAnsi" w:eastAsiaTheme="minorEastAsia" w:hAnsiTheme="minorHAnsi" w:cstheme="minorBidi"/>
          <w:b w:val="0"/>
          <w:bCs/>
          <w:sz w:val="22"/>
          <w:szCs w:val="22"/>
        </w:rPr>
      </w:pPr>
      <w:r w:rsidRPr="00794329">
        <w:rPr>
          <w:b w:val="0"/>
          <w:bCs/>
        </w:rPr>
        <w:t>ENGLISH IMMERSION PROGRAM-EC 310</w:t>
      </w:r>
      <w:r w:rsidRPr="00794329">
        <w:rPr>
          <w:b w:val="0"/>
          <w:bCs/>
        </w:rPr>
        <w:tab/>
      </w:r>
      <w:r w:rsidRPr="00794329">
        <w:rPr>
          <w:b w:val="0"/>
          <w:bCs/>
        </w:rPr>
        <w:fldChar w:fldCharType="begin"/>
      </w:r>
      <w:r w:rsidRPr="00794329">
        <w:rPr>
          <w:b w:val="0"/>
          <w:bCs/>
        </w:rPr>
        <w:instrText xml:space="preserve"> PAGEREF _Toc97046632 \h </w:instrText>
      </w:r>
      <w:r w:rsidRPr="00794329">
        <w:rPr>
          <w:b w:val="0"/>
          <w:bCs/>
        </w:rPr>
      </w:r>
      <w:r w:rsidRPr="00794329">
        <w:rPr>
          <w:b w:val="0"/>
          <w:bCs/>
        </w:rPr>
        <w:fldChar w:fldCharType="separate"/>
      </w:r>
      <w:r w:rsidRPr="00794329">
        <w:rPr>
          <w:b w:val="0"/>
          <w:bCs/>
        </w:rPr>
        <w:t>47</w:t>
      </w:r>
      <w:r w:rsidRPr="00794329">
        <w:rPr>
          <w:b w:val="0"/>
          <w:bCs/>
        </w:rPr>
        <w:fldChar w:fldCharType="end"/>
      </w:r>
    </w:p>
    <w:p w14:paraId="6135E6D1" w14:textId="0E65C59C" w:rsidR="00901B55" w:rsidRPr="00794329" w:rsidRDefault="00901B55">
      <w:pPr>
        <w:pStyle w:val="TOC1"/>
        <w:rPr>
          <w:rFonts w:asciiTheme="minorHAnsi" w:eastAsiaTheme="minorEastAsia" w:hAnsiTheme="minorHAnsi" w:cstheme="minorBidi"/>
          <w:b w:val="0"/>
          <w:bCs/>
          <w:sz w:val="22"/>
          <w:szCs w:val="22"/>
        </w:rPr>
      </w:pPr>
      <w:r w:rsidRPr="00794329">
        <w:rPr>
          <w:b w:val="0"/>
          <w:bCs/>
        </w:rPr>
        <w:t>GATE PROGRAMS</w:t>
      </w:r>
      <w:r w:rsidRPr="00794329">
        <w:rPr>
          <w:b w:val="0"/>
          <w:bCs/>
        </w:rPr>
        <w:tab/>
      </w:r>
      <w:r w:rsidRPr="00794329">
        <w:rPr>
          <w:b w:val="0"/>
          <w:bCs/>
        </w:rPr>
        <w:fldChar w:fldCharType="begin"/>
      </w:r>
      <w:r w:rsidRPr="00794329">
        <w:rPr>
          <w:b w:val="0"/>
          <w:bCs/>
        </w:rPr>
        <w:instrText xml:space="preserve"> PAGEREF _Toc97046633 \h </w:instrText>
      </w:r>
      <w:r w:rsidRPr="00794329">
        <w:rPr>
          <w:b w:val="0"/>
          <w:bCs/>
        </w:rPr>
      </w:r>
      <w:r w:rsidRPr="00794329">
        <w:rPr>
          <w:b w:val="0"/>
          <w:bCs/>
        </w:rPr>
        <w:fldChar w:fldCharType="separate"/>
      </w:r>
      <w:r w:rsidRPr="00794329">
        <w:rPr>
          <w:b w:val="0"/>
          <w:bCs/>
        </w:rPr>
        <w:t>48</w:t>
      </w:r>
      <w:r w:rsidRPr="00794329">
        <w:rPr>
          <w:b w:val="0"/>
          <w:bCs/>
        </w:rPr>
        <w:fldChar w:fldCharType="end"/>
      </w:r>
    </w:p>
    <w:p w14:paraId="6BE4D138" w14:textId="74AB29FA" w:rsidR="00901B55" w:rsidRPr="00794329" w:rsidRDefault="00901B55">
      <w:pPr>
        <w:pStyle w:val="TOC1"/>
        <w:rPr>
          <w:rFonts w:asciiTheme="minorHAnsi" w:eastAsiaTheme="minorEastAsia" w:hAnsiTheme="minorHAnsi" w:cstheme="minorBidi"/>
          <w:b w:val="0"/>
          <w:bCs/>
          <w:sz w:val="22"/>
          <w:szCs w:val="22"/>
        </w:rPr>
      </w:pPr>
      <w:r w:rsidRPr="00794329">
        <w:rPr>
          <w:b w:val="0"/>
          <w:bCs/>
        </w:rPr>
        <w:t>MIGRANT EDUCATION-EC 54444.2</w:t>
      </w:r>
      <w:r w:rsidRPr="00794329">
        <w:rPr>
          <w:b w:val="0"/>
          <w:bCs/>
        </w:rPr>
        <w:tab/>
      </w:r>
      <w:r w:rsidRPr="00794329">
        <w:rPr>
          <w:b w:val="0"/>
          <w:bCs/>
        </w:rPr>
        <w:fldChar w:fldCharType="begin"/>
      </w:r>
      <w:r w:rsidRPr="00794329">
        <w:rPr>
          <w:b w:val="0"/>
          <w:bCs/>
        </w:rPr>
        <w:instrText xml:space="preserve"> PAGEREF _Toc97046634 \h </w:instrText>
      </w:r>
      <w:r w:rsidRPr="00794329">
        <w:rPr>
          <w:b w:val="0"/>
          <w:bCs/>
        </w:rPr>
      </w:r>
      <w:r w:rsidRPr="00794329">
        <w:rPr>
          <w:b w:val="0"/>
          <w:bCs/>
        </w:rPr>
        <w:fldChar w:fldCharType="separate"/>
      </w:r>
      <w:r w:rsidRPr="00794329">
        <w:rPr>
          <w:b w:val="0"/>
          <w:bCs/>
        </w:rPr>
        <w:t>48</w:t>
      </w:r>
      <w:r w:rsidRPr="00794329">
        <w:rPr>
          <w:b w:val="0"/>
          <w:bCs/>
        </w:rPr>
        <w:fldChar w:fldCharType="end"/>
      </w:r>
    </w:p>
    <w:p w14:paraId="443B3466" w14:textId="42810A8C" w:rsidR="00901B55" w:rsidRPr="00794329" w:rsidRDefault="00901B55">
      <w:pPr>
        <w:pStyle w:val="TOC1"/>
        <w:rPr>
          <w:rFonts w:asciiTheme="minorHAnsi" w:eastAsiaTheme="minorEastAsia" w:hAnsiTheme="minorHAnsi" w:cstheme="minorBidi"/>
          <w:b w:val="0"/>
          <w:bCs/>
          <w:sz w:val="22"/>
          <w:szCs w:val="22"/>
        </w:rPr>
      </w:pPr>
      <w:r w:rsidRPr="00794329">
        <w:rPr>
          <w:b w:val="0"/>
          <w:bCs/>
        </w:rPr>
        <w:t>TITLE 1-20 U.S.C. 6311</w:t>
      </w:r>
      <w:r w:rsidRPr="00794329">
        <w:rPr>
          <w:b w:val="0"/>
          <w:bCs/>
        </w:rPr>
        <w:tab/>
      </w:r>
      <w:r w:rsidRPr="00794329">
        <w:rPr>
          <w:b w:val="0"/>
          <w:bCs/>
        </w:rPr>
        <w:fldChar w:fldCharType="begin"/>
      </w:r>
      <w:r w:rsidRPr="00794329">
        <w:rPr>
          <w:b w:val="0"/>
          <w:bCs/>
        </w:rPr>
        <w:instrText xml:space="preserve"> PAGEREF _Toc97046635 \h </w:instrText>
      </w:r>
      <w:r w:rsidRPr="00794329">
        <w:rPr>
          <w:b w:val="0"/>
          <w:bCs/>
        </w:rPr>
      </w:r>
      <w:r w:rsidRPr="00794329">
        <w:rPr>
          <w:b w:val="0"/>
          <w:bCs/>
        </w:rPr>
        <w:fldChar w:fldCharType="separate"/>
      </w:r>
      <w:r w:rsidRPr="00794329">
        <w:rPr>
          <w:b w:val="0"/>
          <w:bCs/>
        </w:rPr>
        <w:t>48</w:t>
      </w:r>
      <w:r w:rsidRPr="00794329">
        <w:rPr>
          <w:b w:val="0"/>
          <w:bCs/>
        </w:rPr>
        <w:fldChar w:fldCharType="end"/>
      </w:r>
    </w:p>
    <w:p w14:paraId="2E560BFE" w14:textId="3840B592" w:rsidR="00901B55" w:rsidRPr="00794329" w:rsidRDefault="00901B55">
      <w:pPr>
        <w:pStyle w:val="TOC1"/>
        <w:rPr>
          <w:rFonts w:asciiTheme="minorHAnsi" w:eastAsiaTheme="minorEastAsia" w:hAnsiTheme="minorHAnsi" w:cstheme="minorBidi"/>
          <w:b w:val="0"/>
          <w:bCs/>
          <w:sz w:val="22"/>
          <w:szCs w:val="22"/>
        </w:rPr>
      </w:pPr>
      <w:r w:rsidRPr="00794329">
        <w:rPr>
          <w:b w:val="0"/>
          <w:bCs/>
        </w:rPr>
        <w:t>TOBACCO-FREE CAMPUS-HSC 104420, 104495</w:t>
      </w:r>
      <w:r w:rsidRPr="00794329">
        <w:rPr>
          <w:b w:val="0"/>
          <w:bCs/>
        </w:rPr>
        <w:tab/>
      </w:r>
      <w:r w:rsidRPr="00794329">
        <w:rPr>
          <w:b w:val="0"/>
          <w:bCs/>
        </w:rPr>
        <w:fldChar w:fldCharType="begin"/>
      </w:r>
      <w:r w:rsidRPr="00794329">
        <w:rPr>
          <w:b w:val="0"/>
          <w:bCs/>
        </w:rPr>
        <w:instrText xml:space="preserve"> PAGEREF _Toc97046636 \h </w:instrText>
      </w:r>
      <w:r w:rsidRPr="00794329">
        <w:rPr>
          <w:b w:val="0"/>
          <w:bCs/>
        </w:rPr>
      </w:r>
      <w:r w:rsidRPr="00794329">
        <w:rPr>
          <w:b w:val="0"/>
          <w:bCs/>
        </w:rPr>
        <w:fldChar w:fldCharType="separate"/>
      </w:r>
      <w:r w:rsidRPr="00794329">
        <w:rPr>
          <w:b w:val="0"/>
          <w:bCs/>
        </w:rPr>
        <w:t>48</w:t>
      </w:r>
      <w:r w:rsidRPr="00794329">
        <w:rPr>
          <w:b w:val="0"/>
          <w:bCs/>
        </w:rPr>
        <w:fldChar w:fldCharType="end"/>
      </w:r>
    </w:p>
    <w:p w14:paraId="3616C812" w14:textId="76CD0E26" w:rsidR="00901B55" w:rsidRPr="00794329" w:rsidRDefault="00901B55">
      <w:pPr>
        <w:pStyle w:val="TOC1"/>
        <w:rPr>
          <w:rFonts w:asciiTheme="minorHAnsi" w:eastAsiaTheme="minorEastAsia" w:hAnsiTheme="minorHAnsi" w:cstheme="minorBidi"/>
          <w:b w:val="0"/>
          <w:bCs/>
          <w:sz w:val="22"/>
          <w:szCs w:val="22"/>
        </w:rPr>
      </w:pPr>
      <w:r w:rsidRPr="00794329">
        <w:rPr>
          <w:b w:val="0"/>
          <w:bCs/>
        </w:rPr>
        <w:t>UNSAFE SCHOOL CHOICE-5 C.C.R. 11993(k); 20 U.S.C. 7912</w:t>
      </w:r>
      <w:r w:rsidRPr="00794329">
        <w:rPr>
          <w:b w:val="0"/>
          <w:bCs/>
        </w:rPr>
        <w:tab/>
      </w:r>
      <w:r w:rsidRPr="00794329">
        <w:rPr>
          <w:b w:val="0"/>
          <w:bCs/>
        </w:rPr>
        <w:fldChar w:fldCharType="begin"/>
      </w:r>
      <w:r w:rsidRPr="00794329">
        <w:rPr>
          <w:b w:val="0"/>
          <w:bCs/>
        </w:rPr>
        <w:instrText xml:space="preserve"> PAGEREF _Toc97046637 \h </w:instrText>
      </w:r>
      <w:r w:rsidRPr="00794329">
        <w:rPr>
          <w:b w:val="0"/>
          <w:bCs/>
        </w:rPr>
      </w:r>
      <w:r w:rsidRPr="00794329">
        <w:rPr>
          <w:b w:val="0"/>
          <w:bCs/>
        </w:rPr>
        <w:fldChar w:fldCharType="separate"/>
      </w:r>
      <w:r w:rsidRPr="00794329">
        <w:rPr>
          <w:b w:val="0"/>
          <w:bCs/>
        </w:rPr>
        <w:t>49</w:t>
      </w:r>
      <w:r w:rsidRPr="00794329">
        <w:rPr>
          <w:b w:val="0"/>
          <w:bCs/>
        </w:rPr>
        <w:fldChar w:fldCharType="end"/>
      </w:r>
    </w:p>
    <w:p w14:paraId="2306283E" w14:textId="41582687" w:rsidR="00901B55" w:rsidRPr="00794329" w:rsidRDefault="00901B55">
      <w:pPr>
        <w:pStyle w:val="TOC1"/>
        <w:rPr>
          <w:rFonts w:asciiTheme="minorHAnsi" w:eastAsiaTheme="minorEastAsia" w:hAnsiTheme="minorHAnsi" w:cstheme="minorBidi"/>
          <w:b w:val="0"/>
          <w:bCs/>
          <w:sz w:val="22"/>
          <w:szCs w:val="22"/>
          <w:lang w:val="es-MX"/>
        </w:rPr>
      </w:pPr>
      <w:r w:rsidRPr="00794329">
        <w:rPr>
          <w:b w:val="0"/>
          <w:bCs/>
          <w:lang w:val="es-MX"/>
        </w:rPr>
        <w:t>PUPIL RECORDS: SOCIAL MEDIA-EC 49073.6</w:t>
      </w:r>
      <w:r w:rsidRPr="00794329">
        <w:rPr>
          <w:b w:val="0"/>
          <w:bCs/>
          <w:lang w:val="es-MX"/>
        </w:rPr>
        <w:tab/>
      </w:r>
      <w:r w:rsidRPr="00794329">
        <w:rPr>
          <w:b w:val="0"/>
          <w:bCs/>
        </w:rPr>
        <w:fldChar w:fldCharType="begin"/>
      </w:r>
      <w:r w:rsidRPr="00794329">
        <w:rPr>
          <w:b w:val="0"/>
          <w:bCs/>
          <w:lang w:val="es-MX"/>
        </w:rPr>
        <w:instrText xml:space="preserve"> PAGEREF _Toc97046638 \h </w:instrText>
      </w:r>
      <w:r w:rsidRPr="00794329">
        <w:rPr>
          <w:b w:val="0"/>
          <w:bCs/>
        </w:rPr>
      </w:r>
      <w:r w:rsidRPr="00794329">
        <w:rPr>
          <w:b w:val="0"/>
          <w:bCs/>
        </w:rPr>
        <w:fldChar w:fldCharType="separate"/>
      </w:r>
      <w:r w:rsidRPr="00794329">
        <w:rPr>
          <w:b w:val="0"/>
          <w:bCs/>
          <w:lang w:val="es-MX"/>
        </w:rPr>
        <w:t>49</w:t>
      </w:r>
      <w:r w:rsidRPr="00794329">
        <w:rPr>
          <w:b w:val="0"/>
          <w:bCs/>
        </w:rPr>
        <w:fldChar w:fldCharType="end"/>
      </w:r>
    </w:p>
    <w:p w14:paraId="3E4293DD" w14:textId="76B113A8" w:rsidR="00901B55" w:rsidRPr="00794329" w:rsidRDefault="00901B55">
      <w:pPr>
        <w:pStyle w:val="TOC1"/>
        <w:rPr>
          <w:rFonts w:asciiTheme="minorHAnsi" w:eastAsiaTheme="minorEastAsia" w:hAnsiTheme="minorHAnsi" w:cstheme="minorBidi"/>
          <w:b w:val="0"/>
          <w:bCs/>
          <w:sz w:val="22"/>
          <w:szCs w:val="22"/>
        </w:rPr>
      </w:pPr>
      <w:r w:rsidRPr="00794329">
        <w:rPr>
          <w:b w:val="0"/>
          <w:bCs/>
        </w:rPr>
        <w:t>TRANSFER OF PUPILS CONVICTED OF VIOLENT FELONY OR MISDEMEANOR-EC 48929, 48980(m)</w:t>
      </w:r>
      <w:r w:rsidRPr="00794329">
        <w:rPr>
          <w:b w:val="0"/>
          <w:bCs/>
        </w:rPr>
        <w:tab/>
      </w:r>
      <w:r w:rsidRPr="00794329">
        <w:rPr>
          <w:b w:val="0"/>
          <w:bCs/>
        </w:rPr>
        <w:fldChar w:fldCharType="begin"/>
      </w:r>
      <w:r w:rsidRPr="00794329">
        <w:rPr>
          <w:b w:val="0"/>
          <w:bCs/>
        </w:rPr>
        <w:instrText xml:space="preserve"> PAGEREF _Toc97046639 \h </w:instrText>
      </w:r>
      <w:r w:rsidRPr="00794329">
        <w:rPr>
          <w:b w:val="0"/>
          <w:bCs/>
        </w:rPr>
      </w:r>
      <w:r w:rsidRPr="00794329">
        <w:rPr>
          <w:b w:val="0"/>
          <w:bCs/>
        </w:rPr>
        <w:fldChar w:fldCharType="separate"/>
      </w:r>
      <w:r w:rsidRPr="00794329">
        <w:rPr>
          <w:b w:val="0"/>
          <w:bCs/>
        </w:rPr>
        <w:t>49</w:t>
      </w:r>
      <w:r w:rsidRPr="00794329">
        <w:rPr>
          <w:b w:val="0"/>
          <w:bCs/>
        </w:rPr>
        <w:fldChar w:fldCharType="end"/>
      </w:r>
    </w:p>
    <w:p w14:paraId="1B2F47C0" w14:textId="17B3D564" w:rsidR="00901B55" w:rsidRPr="00794329" w:rsidRDefault="00901B55">
      <w:pPr>
        <w:pStyle w:val="TOC1"/>
        <w:rPr>
          <w:rFonts w:asciiTheme="minorHAnsi" w:eastAsiaTheme="minorEastAsia" w:hAnsiTheme="minorHAnsi" w:cstheme="minorBidi"/>
          <w:b w:val="0"/>
          <w:bCs/>
          <w:sz w:val="22"/>
          <w:szCs w:val="22"/>
        </w:rPr>
      </w:pPr>
      <w:r w:rsidRPr="00794329">
        <w:rPr>
          <w:b w:val="0"/>
          <w:bCs/>
        </w:rPr>
        <w:t>SCHOOL ACCOUNTABILITY REPORT CARD-EC 35256, 35258</w:t>
      </w:r>
      <w:r w:rsidRPr="00794329">
        <w:rPr>
          <w:b w:val="0"/>
          <w:bCs/>
        </w:rPr>
        <w:tab/>
      </w:r>
      <w:r w:rsidRPr="00794329">
        <w:rPr>
          <w:b w:val="0"/>
          <w:bCs/>
        </w:rPr>
        <w:fldChar w:fldCharType="begin"/>
      </w:r>
      <w:r w:rsidRPr="00794329">
        <w:rPr>
          <w:b w:val="0"/>
          <w:bCs/>
        </w:rPr>
        <w:instrText xml:space="preserve"> PAGEREF _Toc97046640 \h </w:instrText>
      </w:r>
      <w:r w:rsidRPr="00794329">
        <w:rPr>
          <w:b w:val="0"/>
          <w:bCs/>
        </w:rPr>
      </w:r>
      <w:r w:rsidRPr="00794329">
        <w:rPr>
          <w:b w:val="0"/>
          <w:bCs/>
        </w:rPr>
        <w:fldChar w:fldCharType="separate"/>
      </w:r>
      <w:r w:rsidRPr="00794329">
        <w:rPr>
          <w:b w:val="0"/>
          <w:bCs/>
        </w:rPr>
        <w:t>49</w:t>
      </w:r>
      <w:r w:rsidRPr="00794329">
        <w:rPr>
          <w:b w:val="0"/>
          <w:bCs/>
        </w:rPr>
        <w:fldChar w:fldCharType="end"/>
      </w:r>
    </w:p>
    <w:p w14:paraId="7FE048A5" w14:textId="18114C65" w:rsidR="00901B55" w:rsidRPr="00794329" w:rsidRDefault="00901B55">
      <w:pPr>
        <w:pStyle w:val="TOC1"/>
        <w:rPr>
          <w:rFonts w:asciiTheme="minorHAnsi" w:eastAsiaTheme="minorEastAsia" w:hAnsiTheme="minorHAnsi" w:cstheme="minorBidi"/>
          <w:b w:val="0"/>
          <w:bCs/>
          <w:sz w:val="22"/>
          <w:szCs w:val="22"/>
        </w:rPr>
      </w:pPr>
      <w:r w:rsidRPr="00794329">
        <w:rPr>
          <w:b w:val="0"/>
          <w:bCs/>
        </w:rPr>
        <w:lastRenderedPageBreak/>
        <w:t>COMPREHENSIVE SCHOOL SAFETY PLAN-EC 32286, 32288</w:t>
      </w:r>
      <w:r w:rsidRPr="00794329">
        <w:rPr>
          <w:b w:val="0"/>
          <w:bCs/>
        </w:rPr>
        <w:tab/>
      </w:r>
      <w:r w:rsidRPr="00794329">
        <w:rPr>
          <w:b w:val="0"/>
          <w:bCs/>
        </w:rPr>
        <w:fldChar w:fldCharType="begin"/>
      </w:r>
      <w:r w:rsidRPr="00794329">
        <w:rPr>
          <w:b w:val="0"/>
          <w:bCs/>
        </w:rPr>
        <w:instrText xml:space="preserve"> PAGEREF _Toc97046641 \h </w:instrText>
      </w:r>
      <w:r w:rsidRPr="00794329">
        <w:rPr>
          <w:b w:val="0"/>
          <w:bCs/>
        </w:rPr>
      </w:r>
      <w:r w:rsidRPr="00794329">
        <w:rPr>
          <w:b w:val="0"/>
          <w:bCs/>
        </w:rPr>
        <w:fldChar w:fldCharType="separate"/>
      </w:r>
      <w:r w:rsidRPr="00794329">
        <w:rPr>
          <w:b w:val="0"/>
          <w:bCs/>
        </w:rPr>
        <w:t>49</w:t>
      </w:r>
      <w:r w:rsidRPr="00794329">
        <w:rPr>
          <w:b w:val="0"/>
          <w:bCs/>
        </w:rPr>
        <w:fldChar w:fldCharType="end"/>
      </w:r>
    </w:p>
    <w:p w14:paraId="5A4FCF1C" w14:textId="32C4996F" w:rsidR="00901B55" w:rsidRPr="00794329" w:rsidRDefault="00901B55">
      <w:pPr>
        <w:pStyle w:val="TOC1"/>
        <w:rPr>
          <w:rFonts w:asciiTheme="minorHAnsi" w:eastAsiaTheme="minorEastAsia" w:hAnsiTheme="minorHAnsi" w:cstheme="minorBidi"/>
          <w:b w:val="0"/>
          <w:bCs/>
          <w:sz w:val="22"/>
          <w:szCs w:val="22"/>
        </w:rPr>
      </w:pPr>
      <w:r w:rsidRPr="00794329">
        <w:rPr>
          <w:b w:val="0"/>
          <w:bCs/>
        </w:rPr>
        <w:t>DUTY CONCERNING CONDUCT OF PUPILS-EC 44807</w:t>
      </w:r>
      <w:r w:rsidRPr="00794329">
        <w:rPr>
          <w:b w:val="0"/>
          <w:bCs/>
        </w:rPr>
        <w:tab/>
      </w:r>
      <w:r w:rsidRPr="00794329">
        <w:rPr>
          <w:b w:val="0"/>
          <w:bCs/>
        </w:rPr>
        <w:fldChar w:fldCharType="begin"/>
      </w:r>
      <w:r w:rsidRPr="00794329">
        <w:rPr>
          <w:b w:val="0"/>
          <w:bCs/>
        </w:rPr>
        <w:instrText xml:space="preserve"> PAGEREF _Toc97046642 \h </w:instrText>
      </w:r>
      <w:r w:rsidRPr="00794329">
        <w:rPr>
          <w:b w:val="0"/>
          <w:bCs/>
        </w:rPr>
      </w:r>
      <w:r w:rsidRPr="00794329">
        <w:rPr>
          <w:b w:val="0"/>
          <w:bCs/>
        </w:rPr>
        <w:fldChar w:fldCharType="separate"/>
      </w:r>
      <w:r w:rsidRPr="00794329">
        <w:rPr>
          <w:b w:val="0"/>
          <w:bCs/>
        </w:rPr>
        <w:t>50</w:t>
      </w:r>
      <w:r w:rsidRPr="00794329">
        <w:rPr>
          <w:b w:val="0"/>
          <w:bCs/>
        </w:rPr>
        <w:fldChar w:fldCharType="end"/>
      </w:r>
    </w:p>
    <w:p w14:paraId="42C95809" w14:textId="5F8A8697" w:rsidR="00901B55" w:rsidRPr="00794329" w:rsidRDefault="00901B55">
      <w:pPr>
        <w:pStyle w:val="TOC1"/>
        <w:rPr>
          <w:rFonts w:asciiTheme="minorHAnsi" w:eastAsiaTheme="minorEastAsia" w:hAnsiTheme="minorHAnsi" w:cstheme="minorBidi"/>
          <w:b w:val="0"/>
          <w:bCs/>
          <w:sz w:val="22"/>
          <w:szCs w:val="22"/>
        </w:rPr>
      </w:pPr>
      <w:r w:rsidRPr="00794329">
        <w:rPr>
          <w:b w:val="0"/>
          <w:bCs/>
        </w:rPr>
        <w:t>DANGEROUS OBJECTS-PENAL CODE 417.27, 12550, 12556</w:t>
      </w:r>
      <w:r w:rsidRPr="00794329">
        <w:rPr>
          <w:b w:val="0"/>
          <w:bCs/>
        </w:rPr>
        <w:tab/>
      </w:r>
      <w:r w:rsidRPr="00794329">
        <w:rPr>
          <w:b w:val="0"/>
          <w:bCs/>
        </w:rPr>
        <w:fldChar w:fldCharType="begin"/>
      </w:r>
      <w:r w:rsidRPr="00794329">
        <w:rPr>
          <w:b w:val="0"/>
          <w:bCs/>
        </w:rPr>
        <w:instrText xml:space="preserve"> PAGEREF _Toc97046643 \h </w:instrText>
      </w:r>
      <w:r w:rsidRPr="00794329">
        <w:rPr>
          <w:b w:val="0"/>
          <w:bCs/>
        </w:rPr>
      </w:r>
      <w:r w:rsidRPr="00794329">
        <w:rPr>
          <w:b w:val="0"/>
          <w:bCs/>
        </w:rPr>
        <w:fldChar w:fldCharType="separate"/>
      </w:r>
      <w:r w:rsidRPr="00794329">
        <w:rPr>
          <w:b w:val="0"/>
          <w:bCs/>
        </w:rPr>
        <w:t>50</w:t>
      </w:r>
      <w:r w:rsidRPr="00794329">
        <w:rPr>
          <w:b w:val="0"/>
          <w:bCs/>
        </w:rPr>
        <w:fldChar w:fldCharType="end"/>
      </w:r>
    </w:p>
    <w:p w14:paraId="41433C91" w14:textId="5D85043A" w:rsidR="00901B55" w:rsidRPr="00794329" w:rsidRDefault="00901B55">
      <w:pPr>
        <w:pStyle w:val="TOC1"/>
        <w:rPr>
          <w:rFonts w:asciiTheme="minorHAnsi" w:eastAsiaTheme="minorEastAsia" w:hAnsiTheme="minorHAnsi" w:cstheme="minorBidi"/>
          <w:b w:val="0"/>
          <w:bCs/>
          <w:sz w:val="22"/>
          <w:szCs w:val="22"/>
        </w:rPr>
      </w:pPr>
      <w:r w:rsidRPr="00794329">
        <w:rPr>
          <w:b w:val="0"/>
          <w:bCs/>
        </w:rPr>
        <w:t>INVESTING FOR FUTURE EDUCATION-EC 48980(d)</w:t>
      </w:r>
      <w:r w:rsidRPr="00794329">
        <w:rPr>
          <w:b w:val="0"/>
          <w:bCs/>
        </w:rPr>
        <w:tab/>
      </w:r>
      <w:r w:rsidRPr="00794329">
        <w:rPr>
          <w:b w:val="0"/>
          <w:bCs/>
        </w:rPr>
        <w:fldChar w:fldCharType="begin"/>
      </w:r>
      <w:r w:rsidRPr="00794329">
        <w:rPr>
          <w:b w:val="0"/>
          <w:bCs/>
        </w:rPr>
        <w:instrText xml:space="preserve"> PAGEREF _Toc97046644 \h </w:instrText>
      </w:r>
      <w:r w:rsidRPr="00794329">
        <w:rPr>
          <w:b w:val="0"/>
          <w:bCs/>
        </w:rPr>
      </w:r>
      <w:r w:rsidRPr="00794329">
        <w:rPr>
          <w:b w:val="0"/>
          <w:bCs/>
        </w:rPr>
        <w:fldChar w:fldCharType="separate"/>
      </w:r>
      <w:r w:rsidRPr="00794329">
        <w:rPr>
          <w:b w:val="0"/>
          <w:bCs/>
        </w:rPr>
        <w:t>50</w:t>
      </w:r>
      <w:r w:rsidRPr="00794329">
        <w:rPr>
          <w:b w:val="0"/>
          <w:bCs/>
        </w:rPr>
        <w:fldChar w:fldCharType="end"/>
      </w:r>
    </w:p>
    <w:p w14:paraId="4B7764B6" w14:textId="48C283A0" w:rsidR="00901B55" w:rsidRPr="00794329" w:rsidRDefault="00901B55">
      <w:pPr>
        <w:pStyle w:val="TOC1"/>
        <w:rPr>
          <w:rFonts w:asciiTheme="minorHAnsi" w:eastAsiaTheme="minorEastAsia" w:hAnsiTheme="minorHAnsi" w:cstheme="minorBidi"/>
          <w:b w:val="0"/>
          <w:bCs/>
          <w:sz w:val="22"/>
          <w:szCs w:val="22"/>
        </w:rPr>
      </w:pPr>
      <w:r w:rsidRPr="00794329">
        <w:rPr>
          <w:b w:val="0"/>
          <w:bCs/>
        </w:rPr>
        <w:t>CHILD ABUSE AND NEGLECT REPORTING-PENAL CODE 11164</w:t>
      </w:r>
      <w:r w:rsidRPr="00794329">
        <w:rPr>
          <w:b w:val="0"/>
          <w:bCs/>
        </w:rPr>
        <w:tab/>
      </w:r>
      <w:r w:rsidRPr="00794329">
        <w:rPr>
          <w:b w:val="0"/>
          <w:bCs/>
        </w:rPr>
        <w:fldChar w:fldCharType="begin"/>
      </w:r>
      <w:r w:rsidRPr="00794329">
        <w:rPr>
          <w:b w:val="0"/>
          <w:bCs/>
        </w:rPr>
        <w:instrText xml:space="preserve"> PAGEREF _Toc97046645 \h </w:instrText>
      </w:r>
      <w:r w:rsidRPr="00794329">
        <w:rPr>
          <w:b w:val="0"/>
          <w:bCs/>
        </w:rPr>
      </w:r>
      <w:r w:rsidRPr="00794329">
        <w:rPr>
          <w:b w:val="0"/>
          <w:bCs/>
        </w:rPr>
        <w:fldChar w:fldCharType="separate"/>
      </w:r>
      <w:r w:rsidRPr="00794329">
        <w:rPr>
          <w:b w:val="0"/>
          <w:bCs/>
        </w:rPr>
        <w:t>50</w:t>
      </w:r>
      <w:r w:rsidRPr="00794329">
        <w:rPr>
          <w:b w:val="0"/>
          <w:bCs/>
        </w:rPr>
        <w:fldChar w:fldCharType="end"/>
      </w:r>
    </w:p>
    <w:p w14:paraId="3E5F7262" w14:textId="2D588ED4" w:rsidR="00901B55" w:rsidRPr="00794329" w:rsidRDefault="00901B55">
      <w:pPr>
        <w:pStyle w:val="TOC1"/>
        <w:rPr>
          <w:rFonts w:asciiTheme="minorHAnsi" w:eastAsiaTheme="minorEastAsia" w:hAnsiTheme="minorHAnsi" w:cstheme="minorBidi"/>
          <w:b w:val="0"/>
          <w:bCs/>
          <w:sz w:val="22"/>
          <w:szCs w:val="22"/>
        </w:rPr>
      </w:pPr>
      <w:r w:rsidRPr="00794329">
        <w:rPr>
          <w:b w:val="0"/>
          <w:bCs/>
        </w:rPr>
        <w:t>DISRUPTION IN PUBLIC SCHOOL OR MEETING-EC 32210</w:t>
      </w:r>
      <w:r w:rsidRPr="00794329">
        <w:rPr>
          <w:b w:val="0"/>
          <w:bCs/>
        </w:rPr>
        <w:tab/>
      </w:r>
      <w:r w:rsidRPr="00794329">
        <w:rPr>
          <w:b w:val="0"/>
          <w:bCs/>
        </w:rPr>
        <w:fldChar w:fldCharType="begin"/>
      </w:r>
      <w:r w:rsidRPr="00794329">
        <w:rPr>
          <w:b w:val="0"/>
          <w:bCs/>
        </w:rPr>
        <w:instrText xml:space="preserve"> PAGEREF _Toc97046646 \h </w:instrText>
      </w:r>
      <w:r w:rsidRPr="00794329">
        <w:rPr>
          <w:b w:val="0"/>
          <w:bCs/>
        </w:rPr>
      </w:r>
      <w:r w:rsidRPr="00794329">
        <w:rPr>
          <w:b w:val="0"/>
          <w:bCs/>
        </w:rPr>
        <w:fldChar w:fldCharType="separate"/>
      </w:r>
      <w:r w:rsidRPr="00794329">
        <w:rPr>
          <w:b w:val="0"/>
          <w:bCs/>
        </w:rPr>
        <w:t>51</w:t>
      </w:r>
      <w:r w:rsidRPr="00794329">
        <w:rPr>
          <w:b w:val="0"/>
          <w:bCs/>
        </w:rPr>
        <w:fldChar w:fldCharType="end"/>
      </w:r>
    </w:p>
    <w:p w14:paraId="6EB3F264" w14:textId="46282DDB" w:rsidR="00901B55" w:rsidRPr="00794329" w:rsidRDefault="00901B55">
      <w:pPr>
        <w:pStyle w:val="TOC1"/>
        <w:rPr>
          <w:rFonts w:asciiTheme="minorHAnsi" w:eastAsiaTheme="minorEastAsia" w:hAnsiTheme="minorHAnsi" w:cstheme="minorBidi"/>
          <w:b w:val="0"/>
          <w:bCs/>
          <w:sz w:val="22"/>
          <w:szCs w:val="22"/>
        </w:rPr>
      </w:pPr>
      <w:r w:rsidRPr="00794329">
        <w:rPr>
          <w:b w:val="0"/>
          <w:bCs/>
        </w:rPr>
        <w:t>MEDICAL RECORD SHARING-H&amp;SC 120440</w:t>
      </w:r>
      <w:r w:rsidRPr="00794329">
        <w:rPr>
          <w:b w:val="0"/>
          <w:bCs/>
        </w:rPr>
        <w:tab/>
      </w:r>
      <w:r w:rsidRPr="00794329">
        <w:rPr>
          <w:b w:val="0"/>
          <w:bCs/>
        </w:rPr>
        <w:fldChar w:fldCharType="begin"/>
      </w:r>
      <w:r w:rsidRPr="00794329">
        <w:rPr>
          <w:b w:val="0"/>
          <w:bCs/>
        </w:rPr>
        <w:instrText xml:space="preserve"> PAGEREF _Toc97046647 \h </w:instrText>
      </w:r>
      <w:r w:rsidRPr="00794329">
        <w:rPr>
          <w:b w:val="0"/>
          <w:bCs/>
        </w:rPr>
      </w:r>
      <w:r w:rsidRPr="00794329">
        <w:rPr>
          <w:b w:val="0"/>
          <w:bCs/>
        </w:rPr>
        <w:fldChar w:fldCharType="separate"/>
      </w:r>
      <w:r w:rsidRPr="00794329">
        <w:rPr>
          <w:b w:val="0"/>
          <w:bCs/>
        </w:rPr>
        <w:t>51</w:t>
      </w:r>
      <w:r w:rsidRPr="00794329">
        <w:rPr>
          <w:b w:val="0"/>
          <w:bCs/>
        </w:rPr>
        <w:fldChar w:fldCharType="end"/>
      </w:r>
    </w:p>
    <w:p w14:paraId="0866C989" w14:textId="1C646C12" w:rsidR="00901B55" w:rsidRPr="00794329" w:rsidRDefault="00901B55">
      <w:pPr>
        <w:pStyle w:val="TOC1"/>
        <w:rPr>
          <w:rFonts w:asciiTheme="minorHAnsi" w:eastAsiaTheme="minorEastAsia" w:hAnsiTheme="minorHAnsi" w:cstheme="minorBidi"/>
          <w:b w:val="0"/>
          <w:bCs/>
          <w:sz w:val="22"/>
          <w:szCs w:val="22"/>
        </w:rPr>
      </w:pPr>
      <w:r w:rsidRPr="00794329">
        <w:rPr>
          <w:b w:val="0"/>
          <w:bCs/>
        </w:rPr>
        <w:t>MEGAN’S LAW-PENAL CODE-290</w:t>
      </w:r>
      <w:r w:rsidRPr="00794329">
        <w:rPr>
          <w:b w:val="0"/>
          <w:bCs/>
        </w:rPr>
        <w:tab/>
      </w:r>
      <w:r w:rsidRPr="00794329">
        <w:rPr>
          <w:b w:val="0"/>
          <w:bCs/>
        </w:rPr>
        <w:fldChar w:fldCharType="begin"/>
      </w:r>
      <w:r w:rsidRPr="00794329">
        <w:rPr>
          <w:b w:val="0"/>
          <w:bCs/>
        </w:rPr>
        <w:instrText xml:space="preserve"> PAGEREF _Toc97046648 \h </w:instrText>
      </w:r>
      <w:r w:rsidRPr="00794329">
        <w:rPr>
          <w:b w:val="0"/>
          <w:bCs/>
        </w:rPr>
      </w:r>
      <w:r w:rsidRPr="00794329">
        <w:rPr>
          <w:b w:val="0"/>
          <w:bCs/>
        </w:rPr>
        <w:fldChar w:fldCharType="separate"/>
      </w:r>
      <w:r w:rsidRPr="00794329">
        <w:rPr>
          <w:b w:val="0"/>
          <w:bCs/>
        </w:rPr>
        <w:t>51</w:t>
      </w:r>
      <w:r w:rsidRPr="00794329">
        <w:rPr>
          <w:b w:val="0"/>
          <w:bCs/>
        </w:rPr>
        <w:fldChar w:fldCharType="end"/>
      </w:r>
    </w:p>
    <w:p w14:paraId="6A4E5320" w14:textId="735BF283" w:rsidR="00901B55" w:rsidRPr="00794329" w:rsidRDefault="00901B55">
      <w:pPr>
        <w:pStyle w:val="TOC1"/>
        <w:rPr>
          <w:rFonts w:asciiTheme="minorHAnsi" w:eastAsiaTheme="minorEastAsia" w:hAnsiTheme="minorHAnsi" w:cstheme="minorBidi"/>
          <w:b w:val="0"/>
          <w:bCs/>
          <w:sz w:val="22"/>
          <w:szCs w:val="22"/>
        </w:rPr>
      </w:pPr>
      <w:r w:rsidRPr="00794329">
        <w:rPr>
          <w:b w:val="0"/>
          <w:bCs/>
        </w:rPr>
        <w:t>LIABILITY OF PARENT OR GUARDIAN FOR WILLFUL PUPIL MISCONDUCT-EC 48904</w:t>
      </w:r>
      <w:r w:rsidRPr="00794329">
        <w:rPr>
          <w:b w:val="0"/>
          <w:bCs/>
        </w:rPr>
        <w:tab/>
      </w:r>
      <w:r w:rsidRPr="00794329">
        <w:rPr>
          <w:b w:val="0"/>
          <w:bCs/>
        </w:rPr>
        <w:fldChar w:fldCharType="begin"/>
      </w:r>
      <w:r w:rsidRPr="00794329">
        <w:rPr>
          <w:b w:val="0"/>
          <w:bCs/>
        </w:rPr>
        <w:instrText xml:space="preserve"> PAGEREF _Toc97046649 \h </w:instrText>
      </w:r>
      <w:r w:rsidRPr="00794329">
        <w:rPr>
          <w:b w:val="0"/>
          <w:bCs/>
        </w:rPr>
      </w:r>
      <w:r w:rsidRPr="00794329">
        <w:rPr>
          <w:b w:val="0"/>
          <w:bCs/>
        </w:rPr>
        <w:fldChar w:fldCharType="separate"/>
      </w:r>
      <w:r w:rsidRPr="00794329">
        <w:rPr>
          <w:b w:val="0"/>
          <w:bCs/>
        </w:rPr>
        <w:t>51</w:t>
      </w:r>
      <w:r w:rsidRPr="00794329">
        <w:rPr>
          <w:b w:val="0"/>
          <w:bCs/>
        </w:rPr>
        <w:fldChar w:fldCharType="end"/>
      </w:r>
    </w:p>
    <w:p w14:paraId="59D7E1F8" w14:textId="1A973FB7" w:rsidR="00901B55" w:rsidRPr="00794329" w:rsidRDefault="00901B55">
      <w:pPr>
        <w:pStyle w:val="TOC1"/>
        <w:rPr>
          <w:rFonts w:asciiTheme="minorHAnsi" w:eastAsiaTheme="minorEastAsia" w:hAnsiTheme="minorHAnsi" w:cstheme="minorBidi"/>
          <w:b w:val="0"/>
          <w:bCs/>
          <w:sz w:val="22"/>
          <w:szCs w:val="22"/>
        </w:rPr>
      </w:pPr>
      <w:r w:rsidRPr="00794329">
        <w:rPr>
          <w:b w:val="0"/>
          <w:bCs/>
        </w:rPr>
        <w:t>CHILDREN IN HOMELESS SITUATIONS-42 U.S.C. 11432</w:t>
      </w:r>
      <w:r w:rsidRPr="00794329">
        <w:rPr>
          <w:b w:val="0"/>
          <w:bCs/>
        </w:rPr>
        <w:tab/>
      </w:r>
      <w:r w:rsidRPr="00794329">
        <w:rPr>
          <w:b w:val="0"/>
          <w:bCs/>
        </w:rPr>
        <w:fldChar w:fldCharType="begin"/>
      </w:r>
      <w:r w:rsidRPr="00794329">
        <w:rPr>
          <w:b w:val="0"/>
          <w:bCs/>
        </w:rPr>
        <w:instrText xml:space="preserve"> PAGEREF _Toc97046650 \h </w:instrText>
      </w:r>
      <w:r w:rsidRPr="00794329">
        <w:rPr>
          <w:b w:val="0"/>
          <w:bCs/>
        </w:rPr>
      </w:r>
      <w:r w:rsidRPr="00794329">
        <w:rPr>
          <w:b w:val="0"/>
          <w:bCs/>
        </w:rPr>
        <w:fldChar w:fldCharType="separate"/>
      </w:r>
      <w:r w:rsidRPr="00794329">
        <w:rPr>
          <w:b w:val="0"/>
          <w:bCs/>
        </w:rPr>
        <w:t>51</w:t>
      </w:r>
      <w:r w:rsidRPr="00794329">
        <w:rPr>
          <w:b w:val="0"/>
          <w:bCs/>
        </w:rPr>
        <w:fldChar w:fldCharType="end"/>
      </w:r>
    </w:p>
    <w:p w14:paraId="4A04BDC9" w14:textId="10F6C279" w:rsidR="00901B55" w:rsidRPr="00794329" w:rsidRDefault="00901B55">
      <w:pPr>
        <w:pStyle w:val="TOC1"/>
        <w:rPr>
          <w:rFonts w:asciiTheme="minorHAnsi" w:eastAsiaTheme="minorEastAsia" w:hAnsiTheme="minorHAnsi" w:cstheme="minorBidi"/>
          <w:b w:val="0"/>
          <w:bCs/>
          <w:sz w:val="22"/>
          <w:szCs w:val="22"/>
        </w:rPr>
      </w:pPr>
      <w:r w:rsidRPr="00794329">
        <w:rPr>
          <w:b w:val="0"/>
          <w:bCs/>
        </w:rPr>
        <w:t>HOMELESS YOUTH IN AFTER SCHOOL PROGRAMS-EC 8483.1</w:t>
      </w:r>
      <w:r w:rsidRPr="00794329">
        <w:rPr>
          <w:b w:val="0"/>
          <w:bCs/>
        </w:rPr>
        <w:tab/>
      </w:r>
      <w:r w:rsidRPr="00794329">
        <w:rPr>
          <w:b w:val="0"/>
          <w:bCs/>
        </w:rPr>
        <w:fldChar w:fldCharType="begin"/>
      </w:r>
      <w:r w:rsidRPr="00794329">
        <w:rPr>
          <w:b w:val="0"/>
          <w:bCs/>
        </w:rPr>
        <w:instrText xml:space="preserve"> PAGEREF _Toc97046651 \h </w:instrText>
      </w:r>
      <w:r w:rsidRPr="00794329">
        <w:rPr>
          <w:b w:val="0"/>
          <w:bCs/>
        </w:rPr>
      </w:r>
      <w:r w:rsidRPr="00794329">
        <w:rPr>
          <w:b w:val="0"/>
          <w:bCs/>
        </w:rPr>
        <w:fldChar w:fldCharType="separate"/>
      </w:r>
      <w:r w:rsidRPr="00794329">
        <w:rPr>
          <w:b w:val="0"/>
          <w:bCs/>
        </w:rPr>
        <w:t>52</w:t>
      </w:r>
      <w:r w:rsidRPr="00794329">
        <w:rPr>
          <w:b w:val="0"/>
          <w:bCs/>
        </w:rPr>
        <w:fldChar w:fldCharType="end"/>
      </w:r>
    </w:p>
    <w:p w14:paraId="32F1A7EE" w14:textId="1452DDFA" w:rsidR="00901B55" w:rsidRPr="00794329" w:rsidRDefault="00901B55">
      <w:pPr>
        <w:pStyle w:val="TOC1"/>
        <w:rPr>
          <w:rFonts w:asciiTheme="minorHAnsi" w:eastAsiaTheme="minorEastAsia" w:hAnsiTheme="minorHAnsi" w:cstheme="minorBidi"/>
          <w:b w:val="0"/>
          <w:bCs/>
          <w:sz w:val="22"/>
          <w:szCs w:val="22"/>
        </w:rPr>
      </w:pPr>
      <w:r w:rsidRPr="00794329">
        <w:rPr>
          <w:b w:val="0"/>
          <w:bCs/>
        </w:rPr>
        <w:t>ACCEPTABLE USE OF TECHNOLOGY</w:t>
      </w:r>
      <w:r w:rsidRPr="00794329">
        <w:rPr>
          <w:b w:val="0"/>
          <w:bCs/>
        </w:rPr>
        <w:tab/>
      </w:r>
      <w:r w:rsidRPr="00794329">
        <w:rPr>
          <w:b w:val="0"/>
          <w:bCs/>
        </w:rPr>
        <w:fldChar w:fldCharType="begin"/>
      </w:r>
      <w:r w:rsidRPr="00794329">
        <w:rPr>
          <w:b w:val="0"/>
          <w:bCs/>
        </w:rPr>
        <w:instrText xml:space="preserve"> PAGEREF _Toc97046652 \h </w:instrText>
      </w:r>
      <w:r w:rsidRPr="00794329">
        <w:rPr>
          <w:b w:val="0"/>
          <w:bCs/>
        </w:rPr>
      </w:r>
      <w:r w:rsidRPr="00794329">
        <w:rPr>
          <w:b w:val="0"/>
          <w:bCs/>
        </w:rPr>
        <w:fldChar w:fldCharType="separate"/>
      </w:r>
      <w:r w:rsidRPr="00794329">
        <w:rPr>
          <w:b w:val="0"/>
          <w:bCs/>
        </w:rPr>
        <w:t>52</w:t>
      </w:r>
      <w:r w:rsidRPr="00794329">
        <w:rPr>
          <w:b w:val="0"/>
          <w:bCs/>
        </w:rPr>
        <w:fldChar w:fldCharType="end"/>
      </w:r>
    </w:p>
    <w:p w14:paraId="7BC41C1D" w14:textId="05B18230" w:rsidR="00901B55" w:rsidRPr="00794329" w:rsidRDefault="00901B55">
      <w:pPr>
        <w:pStyle w:val="TOC1"/>
        <w:rPr>
          <w:rFonts w:asciiTheme="minorHAnsi" w:eastAsiaTheme="minorEastAsia" w:hAnsiTheme="minorHAnsi" w:cstheme="minorBidi"/>
          <w:b w:val="0"/>
          <w:bCs/>
          <w:sz w:val="22"/>
          <w:szCs w:val="22"/>
        </w:rPr>
      </w:pPr>
      <w:r w:rsidRPr="00794329">
        <w:rPr>
          <w:b w:val="0"/>
          <w:bCs/>
        </w:rPr>
        <w:t>CUSTODY ISSUES</w:t>
      </w:r>
      <w:r w:rsidRPr="00794329">
        <w:rPr>
          <w:b w:val="0"/>
          <w:bCs/>
        </w:rPr>
        <w:tab/>
      </w:r>
      <w:r w:rsidRPr="00794329">
        <w:rPr>
          <w:b w:val="0"/>
          <w:bCs/>
        </w:rPr>
        <w:fldChar w:fldCharType="begin"/>
      </w:r>
      <w:r w:rsidRPr="00794329">
        <w:rPr>
          <w:b w:val="0"/>
          <w:bCs/>
        </w:rPr>
        <w:instrText xml:space="preserve"> PAGEREF _Toc97046653 \h </w:instrText>
      </w:r>
      <w:r w:rsidRPr="00794329">
        <w:rPr>
          <w:b w:val="0"/>
          <w:bCs/>
        </w:rPr>
      </w:r>
      <w:r w:rsidRPr="00794329">
        <w:rPr>
          <w:b w:val="0"/>
          <w:bCs/>
        </w:rPr>
        <w:fldChar w:fldCharType="separate"/>
      </w:r>
      <w:r w:rsidRPr="00794329">
        <w:rPr>
          <w:b w:val="0"/>
          <w:bCs/>
        </w:rPr>
        <w:t>52</w:t>
      </w:r>
      <w:r w:rsidRPr="00794329">
        <w:rPr>
          <w:b w:val="0"/>
          <w:bCs/>
        </w:rPr>
        <w:fldChar w:fldCharType="end"/>
      </w:r>
    </w:p>
    <w:p w14:paraId="2D778FC1" w14:textId="132AB08A" w:rsidR="00901B55" w:rsidRPr="00794329" w:rsidRDefault="00901B55">
      <w:pPr>
        <w:pStyle w:val="TOC1"/>
        <w:rPr>
          <w:rFonts w:asciiTheme="minorHAnsi" w:eastAsiaTheme="minorEastAsia" w:hAnsiTheme="minorHAnsi" w:cstheme="minorBidi"/>
          <w:b w:val="0"/>
          <w:bCs/>
          <w:sz w:val="22"/>
          <w:szCs w:val="22"/>
        </w:rPr>
      </w:pPr>
      <w:r w:rsidRPr="00794329">
        <w:rPr>
          <w:b w:val="0"/>
          <w:bCs/>
        </w:rPr>
        <w:t>SCHOOL VISITING PROCEDURES-EC 51101(a)(12)</w:t>
      </w:r>
      <w:r w:rsidRPr="00794329">
        <w:rPr>
          <w:b w:val="0"/>
          <w:bCs/>
        </w:rPr>
        <w:tab/>
      </w:r>
      <w:r w:rsidRPr="00794329">
        <w:rPr>
          <w:b w:val="0"/>
          <w:bCs/>
        </w:rPr>
        <w:fldChar w:fldCharType="begin"/>
      </w:r>
      <w:r w:rsidRPr="00794329">
        <w:rPr>
          <w:b w:val="0"/>
          <w:bCs/>
        </w:rPr>
        <w:instrText xml:space="preserve"> PAGEREF _Toc97046654 \h </w:instrText>
      </w:r>
      <w:r w:rsidRPr="00794329">
        <w:rPr>
          <w:b w:val="0"/>
          <w:bCs/>
        </w:rPr>
      </w:r>
      <w:r w:rsidRPr="00794329">
        <w:rPr>
          <w:b w:val="0"/>
          <w:bCs/>
        </w:rPr>
        <w:fldChar w:fldCharType="separate"/>
      </w:r>
      <w:r w:rsidRPr="00794329">
        <w:rPr>
          <w:b w:val="0"/>
          <w:bCs/>
        </w:rPr>
        <w:t>52</w:t>
      </w:r>
      <w:r w:rsidRPr="00794329">
        <w:rPr>
          <w:b w:val="0"/>
          <w:bCs/>
        </w:rPr>
        <w:fldChar w:fldCharType="end"/>
      </w:r>
    </w:p>
    <w:p w14:paraId="5ED2A578" w14:textId="2F830302" w:rsidR="00901B55" w:rsidRPr="00794329" w:rsidRDefault="00901B55">
      <w:pPr>
        <w:pStyle w:val="TOC1"/>
        <w:rPr>
          <w:rFonts w:asciiTheme="minorHAnsi" w:eastAsiaTheme="minorEastAsia" w:hAnsiTheme="minorHAnsi" w:cstheme="minorBidi"/>
          <w:b w:val="0"/>
          <w:bCs/>
          <w:sz w:val="22"/>
          <w:szCs w:val="22"/>
        </w:rPr>
      </w:pPr>
      <w:r w:rsidRPr="00794329">
        <w:rPr>
          <w:b w:val="0"/>
          <w:bCs/>
        </w:rPr>
        <w:t>WALKING OR RIDING A BIKE TO SCHOOL-VC 21212</w:t>
      </w:r>
      <w:r w:rsidRPr="00794329">
        <w:rPr>
          <w:b w:val="0"/>
          <w:bCs/>
        </w:rPr>
        <w:tab/>
      </w:r>
      <w:r w:rsidRPr="00794329">
        <w:rPr>
          <w:b w:val="0"/>
          <w:bCs/>
        </w:rPr>
        <w:fldChar w:fldCharType="begin"/>
      </w:r>
      <w:r w:rsidRPr="00794329">
        <w:rPr>
          <w:b w:val="0"/>
          <w:bCs/>
        </w:rPr>
        <w:instrText xml:space="preserve"> PAGEREF _Toc97046655 \h </w:instrText>
      </w:r>
      <w:r w:rsidRPr="00794329">
        <w:rPr>
          <w:b w:val="0"/>
          <w:bCs/>
        </w:rPr>
      </w:r>
      <w:r w:rsidRPr="00794329">
        <w:rPr>
          <w:b w:val="0"/>
          <w:bCs/>
        </w:rPr>
        <w:fldChar w:fldCharType="separate"/>
      </w:r>
      <w:r w:rsidRPr="00794329">
        <w:rPr>
          <w:b w:val="0"/>
          <w:bCs/>
        </w:rPr>
        <w:t>52</w:t>
      </w:r>
      <w:r w:rsidRPr="00794329">
        <w:rPr>
          <w:b w:val="0"/>
          <w:bCs/>
        </w:rPr>
        <w:fldChar w:fldCharType="end"/>
      </w:r>
    </w:p>
    <w:p w14:paraId="5222DBF0" w14:textId="7FD954DD" w:rsidR="00901B55" w:rsidRPr="00794329" w:rsidRDefault="00901B55">
      <w:pPr>
        <w:pStyle w:val="TOC1"/>
        <w:rPr>
          <w:rFonts w:asciiTheme="minorHAnsi" w:eastAsiaTheme="minorEastAsia" w:hAnsiTheme="minorHAnsi" w:cstheme="minorBidi"/>
          <w:b w:val="0"/>
          <w:bCs/>
          <w:sz w:val="22"/>
          <w:szCs w:val="22"/>
        </w:rPr>
      </w:pPr>
      <w:r w:rsidRPr="00794329">
        <w:rPr>
          <w:b w:val="0"/>
          <w:bCs/>
        </w:rPr>
        <w:t>SEARCH OF SCHOOL LOCKERS</w:t>
      </w:r>
      <w:r w:rsidRPr="00794329">
        <w:rPr>
          <w:b w:val="0"/>
          <w:bCs/>
        </w:rPr>
        <w:tab/>
      </w:r>
      <w:r w:rsidRPr="00794329">
        <w:rPr>
          <w:b w:val="0"/>
          <w:bCs/>
        </w:rPr>
        <w:fldChar w:fldCharType="begin"/>
      </w:r>
      <w:r w:rsidRPr="00794329">
        <w:rPr>
          <w:b w:val="0"/>
          <w:bCs/>
        </w:rPr>
        <w:instrText xml:space="preserve"> PAGEREF _Toc97046656 \h </w:instrText>
      </w:r>
      <w:r w:rsidRPr="00794329">
        <w:rPr>
          <w:b w:val="0"/>
          <w:bCs/>
        </w:rPr>
      </w:r>
      <w:r w:rsidRPr="00794329">
        <w:rPr>
          <w:b w:val="0"/>
          <w:bCs/>
        </w:rPr>
        <w:fldChar w:fldCharType="separate"/>
      </w:r>
      <w:r w:rsidRPr="00794329">
        <w:rPr>
          <w:b w:val="0"/>
          <w:bCs/>
        </w:rPr>
        <w:t>53</w:t>
      </w:r>
      <w:r w:rsidRPr="00794329">
        <w:rPr>
          <w:b w:val="0"/>
          <w:bCs/>
        </w:rPr>
        <w:fldChar w:fldCharType="end"/>
      </w:r>
    </w:p>
    <w:p w14:paraId="1E5C5CE2" w14:textId="1839597E" w:rsidR="00901B55" w:rsidRPr="00794329" w:rsidRDefault="00901B55">
      <w:pPr>
        <w:pStyle w:val="TOC1"/>
        <w:rPr>
          <w:rFonts w:asciiTheme="minorHAnsi" w:eastAsiaTheme="minorEastAsia" w:hAnsiTheme="minorHAnsi" w:cstheme="minorBidi"/>
          <w:b w:val="0"/>
          <w:bCs/>
          <w:sz w:val="22"/>
          <w:szCs w:val="22"/>
        </w:rPr>
      </w:pPr>
      <w:r w:rsidRPr="00794329">
        <w:rPr>
          <w:b w:val="0"/>
          <w:bCs/>
        </w:rPr>
        <w:t>MATHEMATICS PLACEMENT POLICY-EC 51224.7</w:t>
      </w:r>
      <w:r w:rsidRPr="00794329">
        <w:rPr>
          <w:b w:val="0"/>
          <w:bCs/>
        </w:rPr>
        <w:tab/>
      </w:r>
      <w:r w:rsidRPr="00794329">
        <w:rPr>
          <w:b w:val="0"/>
          <w:bCs/>
        </w:rPr>
        <w:fldChar w:fldCharType="begin"/>
      </w:r>
      <w:r w:rsidRPr="00794329">
        <w:rPr>
          <w:b w:val="0"/>
          <w:bCs/>
        </w:rPr>
        <w:instrText xml:space="preserve"> PAGEREF _Toc97046657 \h </w:instrText>
      </w:r>
      <w:r w:rsidRPr="00794329">
        <w:rPr>
          <w:b w:val="0"/>
          <w:bCs/>
        </w:rPr>
      </w:r>
      <w:r w:rsidRPr="00794329">
        <w:rPr>
          <w:b w:val="0"/>
          <w:bCs/>
        </w:rPr>
        <w:fldChar w:fldCharType="separate"/>
      </w:r>
      <w:r w:rsidRPr="00794329">
        <w:rPr>
          <w:b w:val="0"/>
          <w:bCs/>
        </w:rPr>
        <w:t>53</w:t>
      </w:r>
      <w:r w:rsidRPr="00794329">
        <w:rPr>
          <w:b w:val="0"/>
          <w:bCs/>
        </w:rPr>
        <w:fldChar w:fldCharType="end"/>
      </w:r>
    </w:p>
    <w:p w14:paraId="586403A5" w14:textId="71959ACA" w:rsidR="00901B55" w:rsidRPr="00794329" w:rsidRDefault="00901B55">
      <w:pPr>
        <w:pStyle w:val="TOC1"/>
        <w:rPr>
          <w:rFonts w:asciiTheme="minorHAnsi" w:eastAsiaTheme="minorEastAsia" w:hAnsiTheme="minorHAnsi" w:cstheme="minorBidi"/>
          <w:b w:val="0"/>
          <w:bCs/>
          <w:sz w:val="22"/>
          <w:szCs w:val="22"/>
        </w:rPr>
      </w:pPr>
      <w:r w:rsidRPr="00794329">
        <w:rPr>
          <w:b w:val="0"/>
          <w:bCs/>
        </w:rPr>
        <w:t>CYBER SEXUAL BULLYING-EC 234.2</w:t>
      </w:r>
      <w:r w:rsidRPr="00794329">
        <w:rPr>
          <w:b w:val="0"/>
          <w:bCs/>
        </w:rPr>
        <w:tab/>
      </w:r>
      <w:r w:rsidRPr="00794329">
        <w:rPr>
          <w:b w:val="0"/>
          <w:bCs/>
        </w:rPr>
        <w:fldChar w:fldCharType="begin"/>
      </w:r>
      <w:r w:rsidRPr="00794329">
        <w:rPr>
          <w:b w:val="0"/>
          <w:bCs/>
        </w:rPr>
        <w:instrText xml:space="preserve"> PAGEREF _Toc97046658 \h </w:instrText>
      </w:r>
      <w:r w:rsidRPr="00794329">
        <w:rPr>
          <w:b w:val="0"/>
          <w:bCs/>
        </w:rPr>
      </w:r>
      <w:r w:rsidRPr="00794329">
        <w:rPr>
          <w:b w:val="0"/>
          <w:bCs/>
        </w:rPr>
        <w:fldChar w:fldCharType="separate"/>
      </w:r>
      <w:r w:rsidRPr="00794329">
        <w:rPr>
          <w:b w:val="0"/>
          <w:bCs/>
        </w:rPr>
        <w:t>53</w:t>
      </w:r>
      <w:r w:rsidRPr="00794329">
        <w:rPr>
          <w:b w:val="0"/>
          <w:bCs/>
        </w:rPr>
        <w:fldChar w:fldCharType="end"/>
      </w:r>
    </w:p>
    <w:p w14:paraId="0FECBDF7" w14:textId="4B552CA3" w:rsidR="00901B55" w:rsidRPr="00794329" w:rsidRDefault="00901B55">
      <w:pPr>
        <w:pStyle w:val="TOC1"/>
        <w:rPr>
          <w:rFonts w:asciiTheme="minorHAnsi" w:eastAsiaTheme="minorEastAsia" w:hAnsiTheme="minorHAnsi" w:cstheme="minorBidi"/>
          <w:b w:val="0"/>
          <w:bCs/>
          <w:sz w:val="22"/>
          <w:szCs w:val="22"/>
        </w:rPr>
      </w:pPr>
      <w:r w:rsidRPr="00794329">
        <w:rPr>
          <w:b w:val="0"/>
          <w:bCs/>
        </w:rPr>
        <w:t>LOCAL SCHOOL WELLNESS POLICY-EC 49432</w:t>
      </w:r>
      <w:r w:rsidRPr="00794329">
        <w:rPr>
          <w:b w:val="0"/>
          <w:bCs/>
        </w:rPr>
        <w:tab/>
      </w:r>
      <w:r w:rsidRPr="00794329">
        <w:rPr>
          <w:b w:val="0"/>
          <w:bCs/>
        </w:rPr>
        <w:fldChar w:fldCharType="begin"/>
      </w:r>
      <w:r w:rsidRPr="00794329">
        <w:rPr>
          <w:b w:val="0"/>
          <w:bCs/>
        </w:rPr>
        <w:instrText xml:space="preserve"> PAGEREF _Toc97046659 \h </w:instrText>
      </w:r>
      <w:r w:rsidRPr="00794329">
        <w:rPr>
          <w:b w:val="0"/>
          <w:bCs/>
        </w:rPr>
      </w:r>
      <w:r w:rsidRPr="00794329">
        <w:rPr>
          <w:b w:val="0"/>
          <w:bCs/>
        </w:rPr>
        <w:fldChar w:fldCharType="separate"/>
      </w:r>
      <w:r w:rsidRPr="00794329">
        <w:rPr>
          <w:b w:val="0"/>
          <w:bCs/>
        </w:rPr>
        <w:t>53</w:t>
      </w:r>
      <w:r w:rsidRPr="00794329">
        <w:rPr>
          <w:b w:val="0"/>
          <w:bCs/>
        </w:rPr>
        <w:fldChar w:fldCharType="end"/>
      </w:r>
    </w:p>
    <w:p w14:paraId="08406B39" w14:textId="4773E140" w:rsidR="00901B55" w:rsidRPr="00794329" w:rsidRDefault="00901B55">
      <w:pPr>
        <w:pStyle w:val="TOC1"/>
        <w:rPr>
          <w:rFonts w:asciiTheme="minorHAnsi" w:eastAsiaTheme="minorEastAsia" w:hAnsiTheme="minorHAnsi" w:cstheme="minorBidi"/>
          <w:b w:val="0"/>
          <w:bCs/>
          <w:sz w:val="22"/>
          <w:szCs w:val="22"/>
        </w:rPr>
      </w:pPr>
      <w:r w:rsidRPr="00794329">
        <w:rPr>
          <w:b w:val="0"/>
          <w:bCs/>
        </w:rPr>
        <w:t>ILLEGAL RECORDING OF CONFIDENTIAL COMMUNICATION-PC 632, EC 51512</w:t>
      </w:r>
      <w:r w:rsidRPr="00794329">
        <w:rPr>
          <w:b w:val="0"/>
          <w:bCs/>
        </w:rPr>
        <w:tab/>
      </w:r>
      <w:r w:rsidRPr="00794329">
        <w:rPr>
          <w:b w:val="0"/>
          <w:bCs/>
        </w:rPr>
        <w:fldChar w:fldCharType="begin"/>
      </w:r>
      <w:r w:rsidRPr="00794329">
        <w:rPr>
          <w:b w:val="0"/>
          <w:bCs/>
        </w:rPr>
        <w:instrText xml:space="preserve"> PAGEREF _Toc97046660 \h </w:instrText>
      </w:r>
      <w:r w:rsidRPr="00794329">
        <w:rPr>
          <w:b w:val="0"/>
          <w:bCs/>
        </w:rPr>
      </w:r>
      <w:r w:rsidRPr="00794329">
        <w:rPr>
          <w:b w:val="0"/>
          <w:bCs/>
        </w:rPr>
        <w:fldChar w:fldCharType="separate"/>
      </w:r>
      <w:r w:rsidRPr="00794329">
        <w:rPr>
          <w:b w:val="0"/>
          <w:bCs/>
        </w:rPr>
        <w:t>53</w:t>
      </w:r>
      <w:r w:rsidRPr="00794329">
        <w:rPr>
          <w:b w:val="0"/>
          <w:bCs/>
        </w:rPr>
        <w:fldChar w:fldCharType="end"/>
      </w:r>
    </w:p>
    <w:p w14:paraId="2A5E2FEB" w14:textId="39EAC4C2"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COLLECTION OF DEBT-EC 49014</w:t>
      </w:r>
      <w:r w:rsidRPr="00794329">
        <w:rPr>
          <w:b w:val="0"/>
          <w:bCs/>
        </w:rPr>
        <w:tab/>
      </w:r>
      <w:r w:rsidRPr="00794329">
        <w:rPr>
          <w:b w:val="0"/>
          <w:bCs/>
        </w:rPr>
        <w:fldChar w:fldCharType="begin"/>
      </w:r>
      <w:r w:rsidRPr="00794329">
        <w:rPr>
          <w:b w:val="0"/>
          <w:bCs/>
        </w:rPr>
        <w:instrText xml:space="preserve"> PAGEREF _Toc97046661 \h </w:instrText>
      </w:r>
      <w:r w:rsidRPr="00794329">
        <w:rPr>
          <w:b w:val="0"/>
          <w:bCs/>
        </w:rPr>
      </w:r>
      <w:r w:rsidRPr="00794329">
        <w:rPr>
          <w:b w:val="0"/>
          <w:bCs/>
        </w:rPr>
        <w:fldChar w:fldCharType="separate"/>
      </w:r>
      <w:r w:rsidRPr="00794329">
        <w:rPr>
          <w:b w:val="0"/>
          <w:bCs/>
        </w:rPr>
        <w:t>54</w:t>
      </w:r>
      <w:r w:rsidRPr="00794329">
        <w:rPr>
          <w:b w:val="0"/>
          <w:bCs/>
        </w:rPr>
        <w:fldChar w:fldCharType="end"/>
      </w:r>
    </w:p>
    <w:p w14:paraId="7A610569" w14:textId="2766A490" w:rsidR="00901B55" w:rsidRPr="00794329" w:rsidRDefault="00901B55">
      <w:pPr>
        <w:pStyle w:val="TOC1"/>
        <w:rPr>
          <w:rFonts w:asciiTheme="minorHAnsi" w:eastAsiaTheme="minorEastAsia" w:hAnsiTheme="minorHAnsi" w:cstheme="minorBidi"/>
          <w:b w:val="0"/>
          <w:bCs/>
          <w:sz w:val="22"/>
          <w:szCs w:val="22"/>
        </w:rPr>
      </w:pPr>
      <w:r w:rsidRPr="00794329">
        <w:rPr>
          <w:b w:val="0"/>
          <w:bCs/>
        </w:rPr>
        <w:t>ELECTRONIC PRODUCTS OR SERVICES THAT DISSEMINATE ADVERTISING-EC 35182.5</w:t>
      </w:r>
      <w:r w:rsidRPr="00794329">
        <w:rPr>
          <w:b w:val="0"/>
          <w:bCs/>
        </w:rPr>
        <w:tab/>
      </w:r>
      <w:r w:rsidRPr="00794329">
        <w:rPr>
          <w:b w:val="0"/>
          <w:bCs/>
        </w:rPr>
        <w:fldChar w:fldCharType="begin"/>
      </w:r>
      <w:r w:rsidRPr="00794329">
        <w:rPr>
          <w:b w:val="0"/>
          <w:bCs/>
        </w:rPr>
        <w:instrText xml:space="preserve"> PAGEREF _Toc97046662 \h </w:instrText>
      </w:r>
      <w:r w:rsidRPr="00794329">
        <w:rPr>
          <w:b w:val="0"/>
          <w:bCs/>
        </w:rPr>
      </w:r>
      <w:r w:rsidRPr="00794329">
        <w:rPr>
          <w:b w:val="0"/>
          <w:bCs/>
        </w:rPr>
        <w:fldChar w:fldCharType="separate"/>
      </w:r>
      <w:r w:rsidRPr="00794329">
        <w:rPr>
          <w:b w:val="0"/>
          <w:bCs/>
        </w:rPr>
        <w:t>54</w:t>
      </w:r>
      <w:r w:rsidRPr="00794329">
        <w:rPr>
          <w:b w:val="0"/>
          <w:bCs/>
        </w:rPr>
        <w:fldChar w:fldCharType="end"/>
      </w:r>
    </w:p>
    <w:p w14:paraId="77199270" w14:textId="30D24AE8" w:rsidR="00901B55" w:rsidRPr="00794329" w:rsidRDefault="00901B55">
      <w:pPr>
        <w:pStyle w:val="TOC1"/>
        <w:rPr>
          <w:rFonts w:asciiTheme="minorHAnsi" w:eastAsiaTheme="minorEastAsia" w:hAnsiTheme="minorHAnsi" w:cstheme="minorBidi"/>
          <w:b w:val="0"/>
          <w:bCs/>
          <w:sz w:val="22"/>
          <w:szCs w:val="22"/>
        </w:rPr>
      </w:pPr>
      <w:r w:rsidRPr="00794329">
        <w:rPr>
          <w:b w:val="0"/>
          <w:bCs/>
        </w:rPr>
        <w:t>ACCESS TO STUDENT MENTAL HEALTH SERVICES-EC 49428</w:t>
      </w:r>
      <w:r w:rsidRPr="00794329">
        <w:rPr>
          <w:b w:val="0"/>
          <w:bCs/>
        </w:rPr>
        <w:tab/>
      </w:r>
      <w:r w:rsidRPr="00794329">
        <w:rPr>
          <w:b w:val="0"/>
          <w:bCs/>
        </w:rPr>
        <w:fldChar w:fldCharType="begin"/>
      </w:r>
      <w:r w:rsidRPr="00794329">
        <w:rPr>
          <w:b w:val="0"/>
          <w:bCs/>
        </w:rPr>
        <w:instrText xml:space="preserve"> PAGEREF _Toc97046663 \h </w:instrText>
      </w:r>
      <w:r w:rsidRPr="00794329">
        <w:rPr>
          <w:b w:val="0"/>
          <w:bCs/>
        </w:rPr>
      </w:r>
      <w:r w:rsidRPr="00794329">
        <w:rPr>
          <w:b w:val="0"/>
          <w:bCs/>
        </w:rPr>
        <w:fldChar w:fldCharType="separate"/>
      </w:r>
      <w:r w:rsidRPr="00794329">
        <w:rPr>
          <w:b w:val="0"/>
          <w:bCs/>
        </w:rPr>
        <w:t>54</w:t>
      </w:r>
      <w:r w:rsidRPr="00794329">
        <w:rPr>
          <w:b w:val="0"/>
          <w:bCs/>
        </w:rPr>
        <w:fldChar w:fldCharType="end"/>
      </w:r>
    </w:p>
    <w:p w14:paraId="2B13D849" w14:textId="4FE38F44" w:rsidR="00901B55" w:rsidRPr="00794329" w:rsidRDefault="00901B55">
      <w:pPr>
        <w:pStyle w:val="TOC1"/>
        <w:rPr>
          <w:rFonts w:asciiTheme="minorHAnsi" w:eastAsiaTheme="minorEastAsia" w:hAnsiTheme="minorHAnsi" w:cstheme="minorBidi"/>
          <w:b w:val="0"/>
          <w:bCs/>
          <w:sz w:val="22"/>
          <w:szCs w:val="22"/>
        </w:rPr>
      </w:pPr>
      <w:r w:rsidRPr="00794329">
        <w:rPr>
          <w:b w:val="0"/>
          <w:bCs/>
        </w:rPr>
        <w:t>PUPIL SUICIDE PREVENTION POLICIES-EC 215</w:t>
      </w:r>
      <w:r w:rsidRPr="00794329">
        <w:rPr>
          <w:b w:val="0"/>
          <w:bCs/>
        </w:rPr>
        <w:tab/>
      </w:r>
      <w:r w:rsidRPr="00794329">
        <w:rPr>
          <w:b w:val="0"/>
          <w:bCs/>
        </w:rPr>
        <w:fldChar w:fldCharType="begin"/>
      </w:r>
      <w:r w:rsidRPr="00794329">
        <w:rPr>
          <w:b w:val="0"/>
          <w:bCs/>
        </w:rPr>
        <w:instrText xml:space="preserve"> PAGEREF _Toc97046664 \h </w:instrText>
      </w:r>
      <w:r w:rsidRPr="00794329">
        <w:rPr>
          <w:b w:val="0"/>
          <w:bCs/>
        </w:rPr>
      </w:r>
      <w:r w:rsidRPr="00794329">
        <w:rPr>
          <w:b w:val="0"/>
          <w:bCs/>
        </w:rPr>
        <w:fldChar w:fldCharType="separate"/>
      </w:r>
      <w:r w:rsidRPr="00794329">
        <w:rPr>
          <w:b w:val="0"/>
          <w:bCs/>
        </w:rPr>
        <w:t>55</w:t>
      </w:r>
      <w:r w:rsidRPr="00794329">
        <w:rPr>
          <w:b w:val="0"/>
          <w:bCs/>
        </w:rPr>
        <w:fldChar w:fldCharType="end"/>
      </w:r>
    </w:p>
    <w:p w14:paraId="335D3D44" w14:textId="19D91C47" w:rsidR="00901B55" w:rsidRPr="00794329" w:rsidRDefault="00901B55">
      <w:pPr>
        <w:pStyle w:val="TOC1"/>
        <w:rPr>
          <w:rFonts w:asciiTheme="minorHAnsi" w:eastAsiaTheme="minorEastAsia" w:hAnsiTheme="minorHAnsi" w:cstheme="minorBidi"/>
          <w:b w:val="0"/>
          <w:bCs/>
          <w:sz w:val="22"/>
          <w:szCs w:val="22"/>
        </w:rPr>
      </w:pPr>
      <w:r w:rsidRPr="00794329">
        <w:rPr>
          <w:b w:val="0"/>
          <w:bCs/>
        </w:rPr>
        <w:t>INFORMATION ABOUT COMPLETION OF APPLICATIONS FOR STUDENT FINANCIAL AID-EC 51225.8</w:t>
      </w:r>
      <w:r w:rsidRPr="00794329">
        <w:rPr>
          <w:b w:val="0"/>
          <w:bCs/>
        </w:rPr>
        <w:tab/>
      </w:r>
      <w:r w:rsidRPr="00794329">
        <w:rPr>
          <w:b w:val="0"/>
          <w:bCs/>
        </w:rPr>
        <w:fldChar w:fldCharType="begin"/>
      </w:r>
      <w:r w:rsidRPr="00794329">
        <w:rPr>
          <w:b w:val="0"/>
          <w:bCs/>
        </w:rPr>
        <w:instrText xml:space="preserve"> PAGEREF _Toc97046665 \h </w:instrText>
      </w:r>
      <w:r w:rsidRPr="00794329">
        <w:rPr>
          <w:b w:val="0"/>
          <w:bCs/>
        </w:rPr>
      </w:r>
      <w:r w:rsidRPr="00794329">
        <w:rPr>
          <w:b w:val="0"/>
          <w:bCs/>
        </w:rPr>
        <w:fldChar w:fldCharType="separate"/>
      </w:r>
      <w:r w:rsidRPr="00794329">
        <w:rPr>
          <w:b w:val="0"/>
          <w:bCs/>
        </w:rPr>
        <w:t>55</w:t>
      </w:r>
      <w:r w:rsidRPr="00794329">
        <w:rPr>
          <w:b w:val="0"/>
          <w:bCs/>
        </w:rPr>
        <w:fldChar w:fldCharType="end"/>
      </w:r>
    </w:p>
    <w:p w14:paraId="1B041DE4" w14:textId="47BD9156" w:rsidR="00901B55" w:rsidRPr="00794329" w:rsidRDefault="00901B55">
      <w:pPr>
        <w:pStyle w:val="TOC1"/>
        <w:rPr>
          <w:rFonts w:asciiTheme="minorHAnsi" w:eastAsiaTheme="minorEastAsia" w:hAnsiTheme="minorHAnsi" w:cstheme="minorBidi"/>
          <w:b w:val="0"/>
          <w:bCs/>
          <w:sz w:val="22"/>
          <w:szCs w:val="22"/>
        </w:rPr>
      </w:pPr>
      <w:r w:rsidRPr="00794329">
        <w:rPr>
          <w:b w:val="0"/>
          <w:bCs/>
        </w:rPr>
        <w:t>BULLYING AND HARASSMENT PREVENTION INFORMATION-EC 234.6</w:t>
      </w:r>
      <w:r w:rsidRPr="00794329">
        <w:rPr>
          <w:b w:val="0"/>
          <w:bCs/>
        </w:rPr>
        <w:tab/>
      </w:r>
      <w:r w:rsidRPr="00794329">
        <w:rPr>
          <w:b w:val="0"/>
          <w:bCs/>
        </w:rPr>
        <w:fldChar w:fldCharType="begin"/>
      </w:r>
      <w:r w:rsidRPr="00794329">
        <w:rPr>
          <w:b w:val="0"/>
          <w:bCs/>
        </w:rPr>
        <w:instrText xml:space="preserve"> PAGEREF _Toc97046666 \h </w:instrText>
      </w:r>
      <w:r w:rsidRPr="00794329">
        <w:rPr>
          <w:b w:val="0"/>
          <w:bCs/>
        </w:rPr>
      </w:r>
      <w:r w:rsidRPr="00794329">
        <w:rPr>
          <w:b w:val="0"/>
          <w:bCs/>
        </w:rPr>
        <w:fldChar w:fldCharType="separate"/>
      </w:r>
      <w:r w:rsidRPr="00794329">
        <w:rPr>
          <w:b w:val="0"/>
          <w:bCs/>
        </w:rPr>
        <w:t>56</w:t>
      </w:r>
      <w:r w:rsidRPr="00794329">
        <w:rPr>
          <w:b w:val="0"/>
          <w:bCs/>
        </w:rPr>
        <w:fldChar w:fldCharType="end"/>
      </w:r>
    </w:p>
    <w:p w14:paraId="07FB728C" w14:textId="359E7EBA" w:rsidR="00901B55" w:rsidRPr="00794329" w:rsidRDefault="00901B55">
      <w:pPr>
        <w:pStyle w:val="TOC1"/>
        <w:rPr>
          <w:rFonts w:asciiTheme="minorHAnsi" w:eastAsiaTheme="minorEastAsia" w:hAnsiTheme="minorHAnsi" w:cstheme="minorBidi"/>
          <w:b w:val="0"/>
          <w:bCs/>
          <w:sz w:val="22"/>
          <w:szCs w:val="22"/>
        </w:rPr>
      </w:pPr>
      <w:r w:rsidRPr="00794329">
        <w:rPr>
          <w:b w:val="0"/>
          <w:bCs/>
        </w:rPr>
        <w:t>SCHOOL START TIME-EC 46148</w:t>
      </w:r>
      <w:r w:rsidRPr="00794329">
        <w:rPr>
          <w:b w:val="0"/>
          <w:bCs/>
        </w:rPr>
        <w:tab/>
      </w:r>
      <w:r w:rsidRPr="00794329">
        <w:rPr>
          <w:b w:val="0"/>
          <w:bCs/>
        </w:rPr>
        <w:fldChar w:fldCharType="begin"/>
      </w:r>
      <w:r w:rsidRPr="00794329">
        <w:rPr>
          <w:b w:val="0"/>
          <w:bCs/>
        </w:rPr>
        <w:instrText xml:space="preserve"> PAGEREF _Toc97046667 \h </w:instrText>
      </w:r>
      <w:r w:rsidRPr="00794329">
        <w:rPr>
          <w:b w:val="0"/>
          <w:bCs/>
        </w:rPr>
      </w:r>
      <w:r w:rsidRPr="00794329">
        <w:rPr>
          <w:b w:val="0"/>
          <w:bCs/>
        </w:rPr>
        <w:fldChar w:fldCharType="separate"/>
      </w:r>
      <w:r w:rsidRPr="00794329">
        <w:rPr>
          <w:b w:val="0"/>
          <w:bCs/>
        </w:rPr>
        <w:t>56</w:t>
      </w:r>
      <w:r w:rsidRPr="00794329">
        <w:rPr>
          <w:b w:val="0"/>
          <w:bCs/>
        </w:rPr>
        <w:fldChar w:fldCharType="end"/>
      </w:r>
    </w:p>
    <w:p w14:paraId="5466199C" w14:textId="01C3F612" w:rsidR="00901B55" w:rsidRPr="00794329" w:rsidRDefault="00901B55">
      <w:pPr>
        <w:pStyle w:val="TOC1"/>
        <w:rPr>
          <w:rFonts w:asciiTheme="minorHAnsi" w:eastAsiaTheme="minorEastAsia" w:hAnsiTheme="minorHAnsi" w:cstheme="minorBidi"/>
          <w:b w:val="0"/>
          <w:bCs/>
          <w:sz w:val="22"/>
          <w:szCs w:val="22"/>
        </w:rPr>
      </w:pPr>
      <w:r w:rsidRPr="00794329">
        <w:rPr>
          <w:b w:val="0"/>
          <w:bCs/>
        </w:rPr>
        <w:t>ELECTRONIC SIGNALING DEVICE-EC 48901.5</w:t>
      </w:r>
      <w:r w:rsidRPr="00794329">
        <w:rPr>
          <w:b w:val="0"/>
          <w:bCs/>
        </w:rPr>
        <w:tab/>
      </w:r>
      <w:r w:rsidRPr="00794329">
        <w:rPr>
          <w:b w:val="0"/>
          <w:bCs/>
        </w:rPr>
        <w:fldChar w:fldCharType="begin"/>
      </w:r>
      <w:r w:rsidRPr="00794329">
        <w:rPr>
          <w:b w:val="0"/>
          <w:bCs/>
        </w:rPr>
        <w:instrText xml:space="preserve"> PAGEREF _Toc97046668 \h </w:instrText>
      </w:r>
      <w:r w:rsidRPr="00794329">
        <w:rPr>
          <w:b w:val="0"/>
          <w:bCs/>
        </w:rPr>
      </w:r>
      <w:r w:rsidRPr="00794329">
        <w:rPr>
          <w:b w:val="0"/>
          <w:bCs/>
        </w:rPr>
        <w:fldChar w:fldCharType="separate"/>
      </w:r>
      <w:r w:rsidRPr="00794329">
        <w:rPr>
          <w:b w:val="0"/>
          <w:bCs/>
        </w:rPr>
        <w:t>57</w:t>
      </w:r>
      <w:r w:rsidRPr="00794329">
        <w:rPr>
          <w:b w:val="0"/>
          <w:bCs/>
        </w:rPr>
        <w:fldChar w:fldCharType="end"/>
      </w:r>
    </w:p>
    <w:p w14:paraId="6BF14AB7" w14:textId="249DA7BA" w:rsidR="00901B55" w:rsidRPr="00794329" w:rsidRDefault="00901B55">
      <w:pPr>
        <w:pStyle w:val="TOC1"/>
        <w:rPr>
          <w:rFonts w:asciiTheme="minorHAnsi" w:eastAsiaTheme="minorEastAsia" w:hAnsiTheme="minorHAnsi" w:cstheme="minorBidi"/>
          <w:b w:val="0"/>
          <w:bCs/>
          <w:sz w:val="22"/>
          <w:szCs w:val="22"/>
        </w:rPr>
      </w:pPr>
      <w:r w:rsidRPr="00794329">
        <w:rPr>
          <w:b w:val="0"/>
          <w:bCs/>
        </w:rPr>
        <w:t>USE OF SMARTPHONES- EC 48901.7</w:t>
      </w:r>
      <w:r w:rsidRPr="00794329">
        <w:rPr>
          <w:b w:val="0"/>
          <w:bCs/>
        </w:rPr>
        <w:tab/>
      </w:r>
      <w:r w:rsidRPr="00794329">
        <w:rPr>
          <w:b w:val="0"/>
          <w:bCs/>
        </w:rPr>
        <w:fldChar w:fldCharType="begin"/>
      </w:r>
      <w:r w:rsidRPr="00794329">
        <w:rPr>
          <w:b w:val="0"/>
          <w:bCs/>
        </w:rPr>
        <w:instrText xml:space="preserve"> PAGEREF _Toc97046669 \h </w:instrText>
      </w:r>
      <w:r w:rsidRPr="00794329">
        <w:rPr>
          <w:b w:val="0"/>
          <w:bCs/>
        </w:rPr>
      </w:r>
      <w:r w:rsidRPr="00794329">
        <w:rPr>
          <w:b w:val="0"/>
          <w:bCs/>
        </w:rPr>
        <w:fldChar w:fldCharType="separate"/>
      </w:r>
      <w:r w:rsidRPr="00794329">
        <w:rPr>
          <w:b w:val="0"/>
          <w:bCs/>
        </w:rPr>
        <w:t>57</w:t>
      </w:r>
      <w:r w:rsidRPr="00794329">
        <w:rPr>
          <w:b w:val="0"/>
          <w:bCs/>
        </w:rPr>
        <w:fldChar w:fldCharType="end"/>
      </w:r>
    </w:p>
    <w:p w14:paraId="23E375A7" w14:textId="73DB42AE" w:rsidR="00BD44E9" w:rsidRPr="00794329" w:rsidRDefault="00107B2A" w:rsidP="00D51826">
      <w:pPr>
        <w:spacing w:before="120"/>
        <w:rPr>
          <w:bCs/>
        </w:rPr>
        <w:sectPr w:rsidR="00BD44E9" w:rsidRPr="00794329" w:rsidSect="00D51826">
          <w:headerReference w:type="default" r:id="rId13"/>
          <w:footerReference w:type="default" r:id="rId14"/>
          <w:pgSz w:w="12240" w:h="15840"/>
          <w:pgMar w:top="1440" w:right="1440" w:bottom="990" w:left="1440" w:header="720" w:footer="720" w:gutter="0"/>
          <w:pgNumType w:fmt="lowerRoman" w:start="1"/>
          <w:cols w:space="720"/>
          <w:docGrid w:linePitch="360"/>
        </w:sectPr>
      </w:pPr>
      <w:r w:rsidRPr="00794329">
        <w:rPr>
          <w:rFonts w:ascii="Times New Roman" w:hAnsi="Times New Roman"/>
          <w:bCs/>
          <w:noProof/>
          <w:sz w:val="24"/>
        </w:rPr>
        <w:fldChar w:fldCharType="end"/>
      </w:r>
    </w:p>
    <w:p w14:paraId="47D34331" w14:textId="77777777" w:rsidR="002B3603" w:rsidRPr="00B752A4" w:rsidRDefault="002B3603" w:rsidP="00BD44E9">
      <w:pPr>
        <w:rPr>
          <w:rFonts w:ascii="Times New Roman" w:hAnsi="Times New Roman"/>
          <w:b/>
          <w:sz w:val="24"/>
        </w:rPr>
      </w:pPr>
    </w:p>
    <w:p w14:paraId="0EC5917C" w14:textId="77777777" w:rsidR="002B3603" w:rsidRPr="00B752A4" w:rsidRDefault="002B3603" w:rsidP="00B752A4">
      <w:pPr>
        <w:pStyle w:val="Heading1"/>
      </w:pPr>
      <w:bookmarkStart w:id="1" w:name="_Toc97046557"/>
      <w:r w:rsidRPr="00B752A4">
        <w:t xml:space="preserve">RULES AND </w:t>
      </w:r>
      <w:r w:rsidR="00CD7CD3">
        <w:t>PROCEDURES ON SCHOOL DISCIPLINE-</w:t>
      </w:r>
      <w:r w:rsidRPr="00B752A4">
        <w:t>EC 35291</w:t>
      </w:r>
      <w:bookmarkEnd w:id="1"/>
    </w:p>
    <w:p w14:paraId="4C6AFDFD" w14:textId="77777777" w:rsidR="002B3603" w:rsidRPr="00B752A4" w:rsidRDefault="002B3603" w:rsidP="002B3603">
      <w:pPr>
        <w:rPr>
          <w:rFonts w:ascii="Times New Roman" w:hAnsi="Times New Roman"/>
          <w:b/>
          <w:sz w:val="24"/>
        </w:rPr>
      </w:pPr>
    </w:p>
    <w:p w14:paraId="3F9EB8BD" w14:textId="246C9C0B" w:rsidR="002B3603" w:rsidRPr="009D5648" w:rsidRDefault="00211207" w:rsidP="009D5648">
      <w:pPr>
        <w:rPr>
          <w:rFonts w:ascii="Times New Roman" w:hAnsi="Times New Roman"/>
          <w:b/>
          <w:bCs/>
          <w:sz w:val="24"/>
          <w:szCs w:val="32"/>
        </w:rPr>
      </w:pPr>
      <w:r w:rsidRPr="009D5648">
        <w:rPr>
          <w:rFonts w:ascii="Times New Roman" w:hAnsi="Times New Roman"/>
          <w:b/>
          <w:bCs/>
          <w:sz w:val="24"/>
          <w:szCs w:val="32"/>
        </w:rPr>
        <w:t>A</w:t>
      </w:r>
      <w:r w:rsidR="00167266">
        <w:rPr>
          <w:rFonts w:ascii="Times New Roman" w:hAnsi="Times New Roman"/>
          <w:b/>
          <w:bCs/>
          <w:sz w:val="24"/>
          <w:szCs w:val="32"/>
        </w:rPr>
        <w:t xml:space="preserve">ll Students </w:t>
      </w:r>
    </w:p>
    <w:p w14:paraId="4721FEBB" w14:textId="77777777" w:rsidR="008F45DB" w:rsidRDefault="008F45DB" w:rsidP="008F45DB"/>
    <w:p w14:paraId="7E361E20" w14:textId="77777777" w:rsidR="008F45DB" w:rsidRPr="008F45DB" w:rsidRDefault="00E9429A" w:rsidP="00B52890">
      <w:pPr>
        <w:pStyle w:val="Heading1"/>
        <w:numPr>
          <w:ilvl w:val="0"/>
          <w:numId w:val="64"/>
        </w:numPr>
      </w:pPr>
      <w:bookmarkStart w:id="2" w:name="_Toc97046558"/>
      <w:r>
        <w:t>Suspension and Expulsion</w:t>
      </w:r>
      <w:bookmarkEnd w:id="2"/>
    </w:p>
    <w:p w14:paraId="7D2EBBCA" w14:textId="77777777" w:rsidR="002B3603" w:rsidRPr="00B752A4" w:rsidRDefault="002B3603" w:rsidP="002B3603">
      <w:pPr>
        <w:rPr>
          <w:rFonts w:ascii="Times New Roman" w:hAnsi="Times New Roman"/>
          <w:b/>
          <w:sz w:val="24"/>
        </w:rPr>
      </w:pPr>
    </w:p>
    <w:p w14:paraId="04E7327E" w14:textId="77573AAF" w:rsidR="002B3603" w:rsidRPr="00E27DBD" w:rsidRDefault="002B3603" w:rsidP="00864E1D">
      <w:pPr>
        <w:pStyle w:val="PlainText"/>
        <w:numPr>
          <w:ilvl w:val="0"/>
          <w:numId w:val="0"/>
        </w:numPr>
        <w:ind w:left="1080" w:hanging="360"/>
        <w:rPr>
          <w:b/>
          <w:bCs/>
        </w:rPr>
      </w:pPr>
      <w:r w:rsidRPr="00E27DBD">
        <w:rPr>
          <w:b/>
          <w:bCs/>
        </w:rPr>
        <w:t xml:space="preserve">1.  </w:t>
      </w:r>
      <w:r w:rsidR="002C60E4" w:rsidRPr="00E27DBD">
        <w:rPr>
          <w:b/>
          <w:bCs/>
        </w:rPr>
        <w:tab/>
      </w:r>
      <w:r w:rsidRPr="00E27DBD">
        <w:rPr>
          <w:b/>
          <w:bCs/>
        </w:rPr>
        <w:t>Suspension-EC 48900</w:t>
      </w:r>
      <w:r w:rsidR="004D3B66">
        <w:rPr>
          <w:b/>
          <w:bCs/>
        </w:rPr>
        <w:t>, 48900.5</w:t>
      </w:r>
    </w:p>
    <w:p w14:paraId="3488B3DC" w14:textId="77777777" w:rsidR="002C60E4" w:rsidRPr="002C60E4" w:rsidRDefault="002C60E4" w:rsidP="002C60E4"/>
    <w:p w14:paraId="7B68DF93" w14:textId="77777777" w:rsidR="00A514A9" w:rsidRDefault="002B3603" w:rsidP="006B7741">
      <w:pPr>
        <w:autoSpaceDE w:val="0"/>
        <w:autoSpaceDN w:val="0"/>
        <w:adjustRightInd w:val="0"/>
        <w:ind w:left="1080"/>
        <w:rPr>
          <w:rFonts w:ascii="Times New Roman" w:hAnsi="Times New Roman"/>
          <w:sz w:val="24"/>
        </w:rPr>
      </w:pPr>
      <w:r w:rsidRPr="00B752A4">
        <w:rPr>
          <w:rFonts w:ascii="Times New Roman" w:hAnsi="Times New Roman"/>
          <w:sz w:val="24"/>
        </w:rPr>
        <w:t xml:space="preserve">A pupil shall not be suspended from school or recommended for expulsion, unless the superintendent of the school district or principal of the school in which the pupil is enrolled determines that the pupil has committed an act as defined pursuant to any of subdivisions (a) to (r) inclusive: </w:t>
      </w:r>
    </w:p>
    <w:p w14:paraId="015616BF" w14:textId="77777777" w:rsidR="002B3603" w:rsidRPr="00B752A4" w:rsidRDefault="002B3603" w:rsidP="002B3603">
      <w:pPr>
        <w:autoSpaceDE w:val="0"/>
        <w:autoSpaceDN w:val="0"/>
        <w:adjustRightInd w:val="0"/>
        <w:ind w:left="720" w:firstLine="720"/>
        <w:rPr>
          <w:rFonts w:ascii="Times New Roman" w:hAnsi="Times New Roman"/>
          <w:sz w:val="22"/>
          <w:szCs w:val="20"/>
        </w:rPr>
      </w:pPr>
      <w:r w:rsidRPr="00B752A4">
        <w:rPr>
          <w:rFonts w:ascii="Times New Roman" w:hAnsi="Times New Roman"/>
          <w:sz w:val="24"/>
        </w:rPr>
        <w:t xml:space="preserve"> </w:t>
      </w:r>
    </w:p>
    <w:p w14:paraId="5EB3591A" w14:textId="3952FAA9" w:rsidR="002B3603" w:rsidRPr="00B752A4" w:rsidRDefault="002B3603" w:rsidP="00B52890">
      <w:pPr>
        <w:numPr>
          <w:ilvl w:val="0"/>
          <w:numId w:val="34"/>
        </w:numPr>
        <w:tabs>
          <w:tab w:val="clear" w:pos="2160"/>
        </w:tabs>
        <w:autoSpaceDE w:val="0"/>
        <w:autoSpaceDN w:val="0"/>
        <w:adjustRightInd w:val="0"/>
        <w:ind w:left="1800" w:hanging="360"/>
        <w:rPr>
          <w:rFonts w:ascii="Times New Roman" w:hAnsi="Times New Roman"/>
          <w:sz w:val="24"/>
        </w:rPr>
      </w:pPr>
      <w:r w:rsidRPr="00B752A4">
        <w:rPr>
          <w:rFonts w:ascii="Times New Roman" w:hAnsi="Times New Roman"/>
          <w:sz w:val="24"/>
        </w:rPr>
        <w:t xml:space="preserve">(1) Caused, attempted to </w:t>
      </w:r>
      <w:r w:rsidR="00054C15" w:rsidRPr="00B752A4">
        <w:rPr>
          <w:rFonts w:ascii="Times New Roman" w:hAnsi="Times New Roman"/>
          <w:sz w:val="24"/>
        </w:rPr>
        <w:t>cause,</w:t>
      </w:r>
      <w:r w:rsidRPr="00B752A4">
        <w:rPr>
          <w:rFonts w:ascii="Times New Roman" w:hAnsi="Times New Roman"/>
          <w:sz w:val="24"/>
        </w:rPr>
        <w:t xml:space="preserve"> or threatened to cause physical injury to another person; (2) Willfully used force or violence upon the person of another, except in self-defense.</w:t>
      </w:r>
    </w:p>
    <w:p w14:paraId="216E31BC" w14:textId="6701ABEF"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Possessed, </w:t>
      </w:r>
      <w:r w:rsidR="00054C15" w:rsidRPr="00B752A4">
        <w:rPr>
          <w:rFonts w:ascii="Times New Roman" w:hAnsi="Times New Roman"/>
          <w:sz w:val="24"/>
        </w:rPr>
        <w:t>sold,</w:t>
      </w:r>
      <w:r w:rsidRPr="00B752A4">
        <w:rPr>
          <w:rFonts w:ascii="Times New Roman" w:hAnsi="Times New Roman"/>
          <w:sz w:val="24"/>
        </w:rPr>
        <w:t xml:space="preserve"> or otherwise furnished a firearm, knife, </w:t>
      </w:r>
      <w:r w:rsidR="003654E2" w:rsidRPr="00B752A4">
        <w:rPr>
          <w:rFonts w:ascii="Times New Roman" w:hAnsi="Times New Roman"/>
          <w:sz w:val="24"/>
        </w:rPr>
        <w:t>explosive,</w:t>
      </w:r>
      <w:r w:rsidRPr="00B752A4">
        <w:rPr>
          <w:rFonts w:ascii="Times New Roman" w:hAnsi="Times New Roman"/>
          <w:sz w:val="24"/>
        </w:rPr>
        <w:t xml:space="preserve"> or other dangerous object, unless in the case of possession of an object of this type, the pupil had obtained written permission to possess the item from a certificated school employee, which is concurred in by the principal or designee of the principal.</w:t>
      </w:r>
    </w:p>
    <w:p w14:paraId="1B76BED5"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Unlawfully possessed, used, sold, or otherwise furnished, or been under the influence of a controlled substance listed in Chapter 2 (commencing with Section 11053) of Division 10 of the Health and Safety Code, an alcoholic beverage, or an intoxicant of any kind. </w:t>
      </w:r>
    </w:p>
    <w:p w14:paraId="3583BA6F" w14:textId="5331BB7F"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Unlawfully offered, arranged, or negotiated to sell a controlled substance listed in Chapter 2 (commencing with Section 11053) of Division 10 of the Health and Safety Code, an alcoholic beverage, or an intoxicant of any kind, and either sold, delivered, or otherwise furnished to a person another liquid, substance, or material and represented the liquid, substance or material as a controlled substance, alcoholic </w:t>
      </w:r>
      <w:r w:rsidR="00054C15" w:rsidRPr="00B752A4">
        <w:rPr>
          <w:rFonts w:ascii="Times New Roman" w:hAnsi="Times New Roman"/>
          <w:sz w:val="24"/>
        </w:rPr>
        <w:t>beverage,</w:t>
      </w:r>
      <w:r w:rsidRPr="00B752A4">
        <w:rPr>
          <w:rFonts w:ascii="Times New Roman" w:hAnsi="Times New Roman"/>
          <w:sz w:val="24"/>
        </w:rPr>
        <w:t xml:space="preserve"> or intoxicant. </w:t>
      </w:r>
    </w:p>
    <w:p w14:paraId="199411FD"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Committed or attempted to commit robbery or extortion.</w:t>
      </w:r>
    </w:p>
    <w:p w14:paraId="6082CC55"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Caused or attempted to cause damage to school property or private property.</w:t>
      </w:r>
    </w:p>
    <w:p w14:paraId="14E5C647"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Stole or attempted to steal school property or private property.</w:t>
      </w:r>
    </w:p>
    <w:p w14:paraId="4DF44CC3"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Possessed or used tobacco, or products containing tobacco or nicotine products, including but not limited to, cigarettes, cigars, miniature cigars, clove cigarettes, smokeless tobacco, snuff, chew packets and betel. However, this section does not prohibit use or possession by a pupil of his or her own prescription products.</w:t>
      </w:r>
    </w:p>
    <w:p w14:paraId="3031ACCF"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Committed an obscene act or engaged in habitual profanity or vulgarity.</w:t>
      </w:r>
    </w:p>
    <w:p w14:paraId="7CBF3E1D"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Unlawfully possessed or unlawfully offered, arranged, or negotiated to sell drug paraphernalia, as defined in Section 11014.5 of the Health and Safety Code. </w:t>
      </w:r>
    </w:p>
    <w:p w14:paraId="4FBED239" w14:textId="6ED2AAC9"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(1) Disrupted school activities or otherwise willfully defied the valid authority of supervisors, teachers, administrators, school officials, or other school personnel engaged in the performance of their duties. (2) Except as provided </w:t>
      </w:r>
      <w:r w:rsidRPr="00B752A4">
        <w:rPr>
          <w:rFonts w:ascii="Times New Roman" w:hAnsi="Times New Roman"/>
          <w:sz w:val="24"/>
        </w:rPr>
        <w:lastRenderedPageBreak/>
        <w:t xml:space="preserve">in Section 48910, a pupil enrolled in kindergarten or any of grades 1 to 3, inclusive, shall not be suspended for any of the acts enumerated </w:t>
      </w:r>
      <w:r w:rsidR="005F4F90">
        <w:rPr>
          <w:rFonts w:ascii="Times New Roman" w:hAnsi="Times New Roman"/>
          <w:sz w:val="24"/>
        </w:rPr>
        <w:t>paragraph (</w:t>
      </w:r>
      <w:r w:rsidR="00D165CA">
        <w:rPr>
          <w:rFonts w:ascii="Times New Roman" w:hAnsi="Times New Roman"/>
          <w:sz w:val="24"/>
        </w:rPr>
        <w:t xml:space="preserve">1), and those </w:t>
      </w:r>
      <w:r w:rsidR="00054C15">
        <w:rPr>
          <w:rFonts w:ascii="Times New Roman" w:hAnsi="Times New Roman"/>
          <w:sz w:val="24"/>
        </w:rPr>
        <w:t xml:space="preserve">acts </w:t>
      </w:r>
      <w:r w:rsidR="00054C15" w:rsidRPr="00B752A4">
        <w:rPr>
          <w:rFonts w:ascii="Times New Roman" w:hAnsi="Times New Roman"/>
          <w:sz w:val="24"/>
        </w:rPr>
        <w:t>shall</w:t>
      </w:r>
      <w:r w:rsidRPr="00B752A4">
        <w:rPr>
          <w:rFonts w:ascii="Times New Roman" w:hAnsi="Times New Roman"/>
          <w:sz w:val="24"/>
        </w:rPr>
        <w:t xml:space="preserve"> not constitute grounds for a pupil enrolled in kindergarten or any of grades 1 to 12, inclusive, to be recommended for expulsion.</w:t>
      </w:r>
      <w:r w:rsidR="00D165CA">
        <w:rPr>
          <w:rFonts w:ascii="Times New Roman" w:hAnsi="Times New Roman"/>
          <w:sz w:val="24"/>
        </w:rPr>
        <w:t xml:space="preserve"> This paragraph is inoperative on July 1, 2020. (3) Except as provided in Section 48910, commencing July 1, 2020, a pupil enrolled in kindergarten or any of grades 1 to 5, inclusive, shall not be suspended for any of the acts specified in paragraph (1), and those acts shall not constitute grounds for a pupil enrolled in kindergarten or any of grades 1 to 12, inclusive, to be recommended for expulsion. (4)</w:t>
      </w:r>
      <w:r w:rsidRPr="00B752A4">
        <w:rPr>
          <w:rFonts w:ascii="Times New Roman" w:hAnsi="Times New Roman"/>
          <w:sz w:val="24"/>
        </w:rPr>
        <w:t xml:space="preserve"> </w:t>
      </w:r>
      <w:r w:rsidR="00D165CA">
        <w:rPr>
          <w:rFonts w:ascii="Times New Roman" w:hAnsi="Times New Roman"/>
          <w:sz w:val="24"/>
        </w:rPr>
        <w:t xml:space="preserve">Except as provided in Section 48910, commencing July 1, 2020, a pupil enrolled in any of grades 6 to 8, inclusive, shall not be suspended for any of the acts specified in paragraph (1). This paragraph is inoperative on July 1, 2025. </w:t>
      </w:r>
      <w:r w:rsidRPr="00B752A4">
        <w:rPr>
          <w:rFonts w:ascii="Times New Roman" w:hAnsi="Times New Roman"/>
          <w:sz w:val="24"/>
        </w:rPr>
        <w:t xml:space="preserve"> </w:t>
      </w:r>
    </w:p>
    <w:p w14:paraId="6693BFED"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Knowingly received stolen school property or private property.</w:t>
      </w:r>
    </w:p>
    <w:p w14:paraId="4D36E487"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Possessed an imitation firearm. As used in this section “imitation firearm” means a replica of a firearm that is so substantially similar in physical properties to an existing firearm as to lead a reasonable person to conclude that the replica is a firearm.</w:t>
      </w:r>
    </w:p>
    <w:p w14:paraId="4DE9EB6E"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Committed or attempted to commit sexual assault as defined in Section 261, 266c, 286, </w:t>
      </w:r>
      <w:r w:rsidR="00D165CA">
        <w:rPr>
          <w:rFonts w:ascii="Times New Roman" w:hAnsi="Times New Roman"/>
          <w:sz w:val="24"/>
        </w:rPr>
        <w:t xml:space="preserve">287, </w:t>
      </w:r>
      <w:r w:rsidRPr="00B752A4">
        <w:rPr>
          <w:rFonts w:ascii="Times New Roman" w:hAnsi="Times New Roman"/>
          <w:sz w:val="24"/>
        </w:rPr>
        <w:t>288, or 289 of</w:t>
      </w:r>
      <w:r w:rsidR="00D165CA">
        <w:rPr>
          <w:rFonts w:ascii="Times New Roman" w:hAnsi="Times New Roman"/>
          <w:sz w:val="24"/>
        </w:rPr>
        <w:t>, or former Section 288a of,</w:t>
      </w:r>
      <w:r w:rsidRPr="00B752A4">
        <w:rPr>
          <w:rFonts w:ascii="Times New Roman" w:hAnsi="Times New Roman"/>
          <w:sz w:val="24"/>
        </w:rPr>
        <w:t xml:space="preserve"> the Penal Code or committed a sexual battery as defined in Section 243.4 of the Penal Code.</w:t>
      </w:r>
    </w:p>
    <w:p w14:paraId="21F9B361" w14:textId="77777777"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Harassed, threatened, or intimidated a pupil who is a complaining witness or a witness in a school disciplinary proceeding for the purpose of either preventing that pupil from being a witness or retaliating against that pupil for being a witness, or both. </w:t>
      </w:r>
    </w:p>
    <w:p w14:paraId="0363509B" w14:textId="00D94CB5"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Unlawfully offered, arranged to sell, negotiated to </w:t>
      </w:r>
      <w:r w:rsidR="00054C15" w:rsidRPr="00B752A4">
        <w:rPr>
          <w:rFonts w:ascii="Times New Roman" w:hAnsi="Times New Roman"/>
          <w:sz w:val="24"/>
        </w:rPr>
        <w:t>sell,</w:t>
      </w:r>
      <w:r w:rsidRPr="00B752A4">
        <w:rPr>
          <w:rFonts w:ascii="Times New Roman" w:hAnsi="Times New Roman"/>
          <w:sz w:val="24"/>
        </w:rPr>
        <w:t xml:space="preserve"> or sold the prescription drug Soma.  </w:t>
      </w:r>
    </w:p>
    <w:p w14:paraId="1417FEE9" w14:textId="12B9309F"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Engaged </w:t>
      </w:r>
      <w:r w:rsidR="005F4F90" w:rsidRPr="00B752A4">
        <w:rPr>
          <w:rFonts w:ascii="Times New Roman" w:hAnsi="Times New Roman"/>
          <w:sz w:val="24"/>
        </w:rPr>
        <w:t>in or</w:t>
      </w:r>
      <w:r w:rsidRPr="00B752A4">
        <w:rPr>
          <w:rFonts w:ascii="Times New Roman" w:hAnsi="Times New Roman"/>
          <w:sz w:val="24"/>
        </w:rPr>
        <w:t xml:space="preserve"> attempted to engage in hazing. For purposes of this subdivision, “hazing” is any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w:t>
      </w:r>
      <w:proofErr w:type="gramStart"/>
      <w:r w:rsidRPr="00B752A4">
        <w:rPr>
          <w:rFonts w:ascii="Times New Roman" w:hAnsi="Times New Roman"/>
          <w:sz w:val="24"/>
        </w:rPr>
        <w:t>current</w:t>
      </w:r>
      <w:proofErr w:type="gramEnd"/>
      <w:r w:rsidRPr="00B752A4">
        <w:rPr>
          <w:rFonts w:ascii="Times New Roman" w:hAnsi="Times New Roman"/>
          <w:sz w:val="24"/>
        </w:rPr>
        <w:t xml:space="preserve"> or prospective pupil. For purposes of this subdivision, “hazing” does not include athletic events or school-sanctioned events </w:t>
      </w:r>
    </w:p>
    <w:p w14:paraId="779AF7C0"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Engaged in an act of bullying. For purposes of this subdivision, the following terms have the following meanings:</w:t>
      </w:r>
    </w:p>
    <w:p w14:paraId="0F1F690E" w14:textId="77777777" w:rsidR="002B3603" w:rsidRPr="00B752A4" w:rsidRDefault="002B3603" w:rsidP="00841505">
      <w:pPr>
        <w:numPr>
          <w:ilvl w:val="1"/>
          <w:numId w:val="34"/>
        </w:numPr>
        <w:autoSpaceDE w:val="0"/>
        <w:autoSpaceDN w:val="0"/>
        <w:adjustRightInd w:val="0"/>
        <w:ind w:left="2520" w:hanging="360"/>
        <w:jc w:val="both"/>
        <w:rPr>
          <w:rFonts w:ascii="Times New Roman" w:hAnsi="Times New Roman"/>
          <w:sz w:val="24"/>
        </w:rPr>
      </w:pPr>
      <w:r w:rsidRPr="00B752A4">
        <w:rPr>
          <w:rFonts w:ascii="Times New Roman" w:hAnsi="Times New Roman"/>
          <w:sz w:val="24"/>
        </w:rPr>
        <w:t>“Bullying”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w:t>
      </w:r>
    </w:p>
    <w:p w14:paraId="430DEB91"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Placing a reasonable pupil or pupils in fear of harm to that pupil’s or those pupils’ person or property.</w:t>
      </w:r>
    </w:p>
    <w:p w14:paraId="0812FD56"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 xml:space="preserve">Causing a reasonable pupil to experience substantially detrimental effect on </w:t>
      </w:r>
      <w:r w:rsidR="00D165CA">
        <w:rPr>
          <w:rFonts w:ascii="Times New Roman" w:hAnsi="Times New Roman"/>
          <w:sz w:val="24"/>
        </w:rPr>
        <w:t>the pupil’s</w:t>
      </w:r>
      <w:r w:rsidRPr="00B752A4">
        <w:rPr>
          <w:rFonts w:ascii="Times New Roman" w:hAnsi="Times New Roman"/>
          <w:sz w:val="24"/>
        </w:rPr>
        <w:t xml:space="preserve"> physical or mental health.</w:t>
      </w:r>
    </w:p>
    <w:p w14:paraId="5B8D6FAF"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lastRenderedPageBreak/>
        <w:t xml:space="preserve">Causing a reasonable pupil to experience substantial interference with </w:t>
      </w:r>
      <w:r w:rsidR="00D165CA">
        <w:rPr>
          <w:rFonts w:ascii="Times New Roman" w:hAnsi="Times New Roman"/>
          <w:sz w:val="24"/>
        </w:rPr>
        <w:t>the pupil’s</w:t>
      </w:r>
      <w:r w:rsidRPr="00B752A4">
        <w:rPr>
          <w:rFonts w:ascii="Times New Roman" w:hAnsi="Times New Roman"/>
          <w:sz w:val="24"/>
        </w:rPr>
        <w:t xml:space="preserve"> academic performance.</w:t>
      </w:r>
    </w:p>
    <w:p w14:paraId="5C026331"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 xml:space="preserve">Causing a reasonable pupil to experience substantial interference with </w:t>
      </w:r>
      <w:r w:rsidR="00D165CA">
        <w:rPr>
          <w:rFonts w:ascii="Times New Roman" w:hAnsi="Times New Roman"/>
          <w:sz w:val="24"/>
        </w:rPr>
        <w:t>the pupil’s</w:t>
      </w:r>
      <w:r w:rsidRPr="00B752A4">
        <w:rPr>
          <w:rFonts w:ascii="Times New Roman" w:hAnsi="Times New Roman"/>
          <w:sz w:val="24"/>
        </w:rPr>
        <w:t xml:space="preserve"> ability to participate in or benefit from the services, activities, or privileges provided by a school.</w:t>
      </w:r>
    </w:p>
    <w:p w14:paraId="62A427BD" w14:textId="77777777" w:rsidR="002B3603" w:rsidRPr="00B752A4" w:rsidRDefault="002B3603" w:rsidP="00B52890">
      <w:pPr>
        <w:numPr>
          <w:ilvl w:val="1"/>
          <w:numId w:val="34"/>
        </w:numPr>
        <w:autoSpaceDE w:val="0"/>
        <w:autoSpaceDN w:val="0"/>
        <w:adjustRightInd w:val="0"/>
        <w:ind w:left="2520" w:hanging="360"/>
        <w:rPr>
          <w:rFonts w:ascii="Times New Roman" w:hAnsi="Times New Roman"/>
          <w:sz w:val="24"/>
        </w:rPr>
      </w:pPr>
      <w:r w:rsidRPr="00B752A4">
        <w:rPr>
          <w:rFonts w:ascii="Times New Roman" w:hAnsi="Times New Roman"/>
          <w:sz w:val="24"/>
        </w:rPr>
        <w:t>(A) “Electronic act” means the creation or transmission originated on or off the school site, by means of an electronic device, including, but not limited to, a telephone, wireless telephone or other wireless communication device, computer, pager, of a communication including, but not limited to, any of the following:</w:t>
      </w:r>
    </w:p>
    <w:p w14:paraId="4E956ECD"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A message, text, sound</w:t>
      </w:r>
      <w:r w:rsidR="00293DEA" w:rsidRPr="00B752A4">
        <w:rPr>
          <w:rFonts w:ascii="Times New Roman" w:hAnsi="Times New Roman"/>
          <w:sz w:val="24"/>
        </w:rPr>
        <w:t>,</w:t>
      </w:r>
      <w:r w:rsidR="00BD44E9">
        <w:rPr>
          <w:rFonts w:ascii="Times New Roman" w:hAnsi="Times New Roman"/>
          <w:sz w:val="24"/>
        </w:rPr>
        <w:t xml:space="preserve"> </w:t>
      </w:r>
      <w:r w:rsidR="00786AA2" w:rsidRPr="00B752A4">
        <w:rPr>
          <w:rFonts w:ascii="Times New Roman" w:hAnsi="Times New Roman"/>
          <w:sz w:val="24"/>
        </w:rPr>
        <w:t>video,</w:t>
      </w:r>
      <w:r w:rsidRPr="00B752A4">
        <w:rPr>
          <w:rFonts w:ascii="Times New Roman" w:hAnsi="Times New Roman"/>
          <w:sz w:val="24"/>
        </w:rPr>
        <w:t xml:space="preserve"> or image.</w:t>
      </w:r>
    </w:p>
    <w:p w14:paraId="55C892F3"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 xml:space="preserve">A post on a social network Internet </w:t>
      </w:r>
      <w:r w:rsidR="00D165CA">
        <w:rPr>
          <w:rFonts w:ascii="Times New Roman" w:hAnsi="Times New Roman"/>
          <w:sz w:val="24"/>
        </w:rPr>
        <w:t>web</w:t>
      </w:r>
      <w:r w:rsidRPr="00B752A4">
        <w:rPr>
          <w:rFonts w:ascii="Times New Roman" w:hAnsi="Times New Roman"/>
          <w:sz w:val="24"/>
        </w:rPr>
        <w:t xml:space="preserve">site, including but not limited to: a) Posting to or creating a burn page. “Burn page” means an Internet </w:t>
      </w:r>
      <w:r w:rsidR="00D165CA">
        <w:rPr>
          <w:rFonts w:ascii="Times New Roman" w:hAnsi="Times New Roman"/>
          <w:sz w:val="24"/>
        </w:rPr>
        <w:t>web</w:t>
      </w:r>
      <w:r w:rsidRPr="00B752A4">
        <w:rPr>
          <w:rFonts w:ascii="Times New Roman" w:hAnsi="Times New Roman"/>
          <w:sz w:val="24"/>
        </w:rPr>
        <w:t>site created for the purpose of having one or more of the effects listed in paragraph (i); b) creating a credible impersonation of another actual pupil for the purpose of having one or more of the effects listed in paragraph (i). “Credible impersonation” means to knowingly and without consent impersonate a pupil for the purposes of bullying the pupil and such that another pupil would reasonably believe, or has reasonably believed, that the pupil was or is the pupil who was impersonated; c) Creating a false profile for the purpose of having one or more of the effects listed in paragraph (i). “False profile” means a profile of a fictitious pupil or a profile using the likeness or attributes of an actual pupil other than the pupil who created the false profile.</w:t>
      </w:r>
    </w:p>
    <w:p w14:paraId="0ABA6460" w14:textId="77777777" w:rsidR="00786AA2" w:rsidRPr="00B752A4" w:rsidRDefault="00786AA2"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An act of cyber sexual bullying. 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(1)-(4), inclusive of paragraph</w:t>
      </w:r>
      <w:r w:rsidR="00711188" w:rsidRPr="00B752A4">
        <w:rPr>
          <w:rFonts w:ascii="Times New Roman" w:hAnsi="Times New Roman"/>
          <w:sz w:val="24"/>
        </w:rPr>
        <w:t xml:space="preserve"> (i). A photograph or other visual recording, as described</w:t>
      </w:r>
      <w:r w:rsidR="00D165CA">
        <w:rPr>
          <w:rFonts w:ascii="Times New Roman" w:hAnsi="Times New Roman"/>
          <w:sz w:val="24"/>
        </w:rPr>
        <w:t xml:space="preserve"> in this subclause</w:t>
      </w:r>
      <w:r w:rsidR="00711188" w:rsidRPr="00B752A4">
        <w:rPr>
          <w:rFonts w:ascii="Times New Roman" w:hAnsi="Times New Roman"/>
          <w:sz w:val="24"/>
        </w:rPr>
        <w:t xml:space="preserve">, shall include the depiction of a nude, semi-nude, or sexually explicit photograph or other visual recording, or other electronic act. For purposes of this clause, “cyber sexual bullying” does not include a depiction, portrayal, or image that has any serious literary, artistic, educational, political, or scientific value or that involves athletic events or school-sanctioned events. </w:t>
      </w:r>
    </w:p>
    <w:p w14:paraId="2BA96029" w14:textId="77777777" w:rsidR="002B3603" w:rsidRPr="00B752A4" w:rsidRDefault="00C061E6" w:rsidP="00521D73">
      <w:pPr>
        <w:tabs>
          <w:tab w:val="num" w:pos="5040"/>
        </w:tabs>
        <w:autoSpaceDE w:val="0"/>
        <w:autoSpaceDN w:val="0"/>
        <w:adjustRightInd w:val="0"/>
        <w:ind w:left="2880" w:hanging="360"/>
        <w:rPr>
          <w:rFonts w:ascii="Times New Roman" w:hAnsi="Times New Roman"/>
          <w:sz w:val="24"/>
        </w:rPr>
      </w:pPr>
      <w:r>
        <w:rPr>
          <w:rFonts w:ascii="Times New Roman" w:hAnsi="Times New Roman"/>
          <w:sz w:val="24"/>
        </w:rPr>
        <w:t xml:space="preserve">(B) </w:t>
      </w:r>
      <w:r w:rsidR="002B3603" w:rsidRPr="00B752A4">
        <w:rPr>
          <w:rFonts w:ascii="Times New Roman" w:hAnsi="Times New Roman"/>
          <w:sz w:val="24"/>
        </w:rPr>
        <w:t xml:space="preserve">Notwithstanding paragraph (i) and subparagraph (A), an electronic act shall not constitute pervasive conduct solely on the basis that it has been transmitted on the </w:t>
      </w:r>
      <w:r w:rsidR="00D165CA">
        <w:rPr>
          <w:rFonts w:ascii="Times New Roman" w:hAnsi="Times New Roman"/>
          <w:sz w:val="24"/>
        </w:rPr>
        <w:t>i</w:t>
      </w:r>
      <w:r w:rsidR="002B3603" w:rsidRPr="00B752A4">
        <w:rPr>
          <w:rFonts w:ascii="Times New Roman" w:hAnsi="Times New Roman"/>
          <w:sz w:val="24"/>
        </w:rPr>
        <w:t xml:space="preserve">nternet or is currently posted on the </w:t>
      </w:r>
      <w:r w:rsidR="00D165CA">
        <w:rPr>
          <w:rFonts w:ascii="Times New Roman" w:hAnsi="Times New Roman"/>
          <w:sz w:val="24"/>
        </w:rPr>
        <w:t>i</w:t>
      </w:r>
      <w:r w:rsidR="002B3603" w:rsidRPr="00B752A4">
        <w:rPr>
          <w:rFonts w:ascii="Times New Roman" w:hAnsi="Times New Roman"/>
          <w:sz w:val="24"/>
        </w:rPr>
        <w:t xml:space="preserve">nternet. </w:t>
      </w:r>
    </w:p>
    <w:p w14:paraId="1BDAE1F5" w14:textId="77777777" w:rsidR="002B3603" w:rsidRPr="00B752A4" w:rsidRDefault="002B3603" w:rsidP="00B52890">
      <w:pPr>
        <w:numPr>
          <w:ilvl w:val="1"/>
          <w:numId w:val="34"/>
        </w:numPr>
        <w:autoSpaceDE w:val="0"/>
        <w:autoSpaceDN w:val="0"/>
        <w:adjustRightInd w:val="0"/>
        <w:ind w:left="2520" w:hanging="360"/>
        <w:rPr>
          <w:rFonts w:ascii="Times New Roman" w:hAnsi="Times New Roman"/>
          <w:sz w:val="24"/>
        </w:rPr>
      </w:pPr>
      <w:r w:rsidRPr="00B752A4">
        <w:rPr>
          <w:rFonts w:ascii="Times New Roman" w:hAnsi="Times New Roman"/>
          <w:sz w:val="24"/>
        </w:rPr>
        <w:lastRenderedPageBreak/>
        <w:t xml:space="preserve">“Reasonable pupil” means a pupil, including, but not limited to, </w:t>
      </w:r>
      <w:r w:rsidR="00D165CA">
        <w:rPr>
          <w:rFonts w:ascii="Times New Roman" w:hAnsi="Times New Roman"/>
          <w:sz w:val="24"/>
        </w:rPr>
        <w:t>a pupil with exceptional needs</w:t>
      </w:r>
      <w:r w:rsidRPr="00B752A4">
        <w:rPr>
          <w:rFonts w:ascii="Times New Roman" w:hAnsi="Times New Roman"/>
          <w:sz w:val="24"/>
        </w:rPr>
        <w:t xml:space="preserve">, who exercises average care, skill, and judgment in conduct for a person of </w:t>
      </w:r>
      <w:r w:rsidR="00D165CA">
        <w:rPr>
          <w:rFonts w:ascii="Times New Roman" w:hAnsi="Times New Roman"/>
          <w:sz w:val="24"/>
        </w:rPr>
        <w:t>that</w:t>
      </w:r>
      <w:r w:rsidRPr="00B752A4">
        <w:rPr>
          <w:rFonts w:ascii="Times New Roman" w:hAnsi="Times New Roman"/>
          <w:sz w:val="24"/>
        </w:rPr>
        <w:t xml:space="preserve"> age, or for a person of </w:t>
      </w:r>
      <w:r w:rsidR="00D165CA">
        <w:rPr>
          <w:rFonts w:ascii="Times New Roman" w:hAnsi="Times New Roman"/>
          <w:sz w:val="24"/>
        </w:rPr>
        <w:t>that</w:t>
      </w:r>
      <w:r w:rsidRPr="00B752A4">
        <w:rPr>
          <w:rFonts w:ascii="Times New Roman" w:hAnsi="Times New Roman"/>
          <w:sz w:val="24"/>
        </w:rPr>
        <w:t xml:space="preserve"> age with </w:t>
      </w:r>
      <w:r w:rsidR="00D165CA">
        <w:rPr>
          <w:rFonts w:ascii="Times New Roman" w:hAnsi="Times New Roman"/>
          <w:sz w:val="24"/>
        </w:rPr>
        <w:t>the pupil’s</w:t>
      </w:r>
      <w:r w:rsidRPr="00B752A4">
        <w:rPr>
          <w:rFonts w:ascii="Times New Roman" w:hAnsi="Times New Roman"/>
          <w:sz w:val="24"/>
        </w:rPr>
        <w:t xml:space="preserve"> exceptional needs.</w:t>
      </w:r>
    </w:p>
    <w:p w14:paraId="371B3E69" w14:textId="2DF11819" w:rsidR="002B3603" w:rsidRPr="00B752A4" w:rsidRDefault="002B3603" w:rsidP="0031707C">
      <w:p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s. </w:t>
      </w:r>
      <w:r w:rsidRPr="00B752A4">
        <w:rPr>
          <w:rFonts w:ascii="Times New Roman" w:hAnsi="Times New Roman"/>
          <w:sz w:val="24"/>
        </w:rPr>
        <w:tab/>
        <w:t xml:space="preserve">A pupil shall not be suspended or expelled for any of the acts enumerated in this </w:t>
      </w:r>
      <w:r w:rsidR="00054C15" w:rsidRPr="00B752A4">
        <w:rPr>
          <w:rFonts w:ascii="Times New Roman" w:hAnsi="Times New Roman"/>
          <w:sz w:val="24"/>
        </w:rPr>
        <w:t>section unless</w:t>
      </w:r>
      <w:r w:rsidRPr="00B752A4">
        <w:rPr>
          <w:rFonts w:ascii="Times New Roman" w:hAnsi="Times New Roman"/>
          <w:sz w:val="24"/>
        </w:rPr>
        <w:t xml:space="preserve"> that act is related to school activity or school attendance occurring within a school under the jurisdiction of the superintendent of the school district or principal or occurring within any other school district. A pupil may be suspended or expelled for the acts that are enumerated in this section and related to school activity or attendance that occur at any time, including but not limited to, any of the following:</w:t>
      </w:r>
    </w:p>
    <w:p w14:paraId="2B3603C9" w14:textId="77777777" w:rsidR="002B3603"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While on school grounds;</w:t>
      </w:r>
    </w:p>
    <w:p w14:paraId="523BEDFD" w14:textId="77777777" w:rsidR="003416C7"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While going to or coming from school;</w:t>
      </w:r>
    </w:p>
    <w:p w14:paraId="6025F70C" w14:textId="77777777" w:rsidR="003416C7"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During the lunch period whether on or off the campus;</w:t>
      </w:r>
    </w:p>
    <w:p w14:paraId="2B837608" w14:textId="77777777" w:rsidR="002B3603"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During, or while going to or coming from, a school sponsored activity.</w:t>
      </w:r>
    </w:p>
    <w:p w14:paraId="6D53CF3F"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t.</w:t>
      </w:r>
      <w:r w:rsidRPr="00B752A4">
        <w:rPr>
          <w:rFonts w:ascii="Times New Roman" w:hAnsi="Times New Roman"/>
          <w:sz w:val="24"/>
        </w:rPr>
        <w:tab/>
        <w:t xml:space="preserve">A pupil who aides or abets, as defined in Section 31 of the Penal Code, the infliction or attempted infliction of physical injury to another person may be subject to suspension, but not expulsion, pursuant to this section, except that a pupil who has been adjudged by a juvenile court to have committed, as an aider and abettor, a crime of physical violence in which the victim suffered great bodily injury or serious bodily injury shall be subject to discipline pursuant to subdivision (a). </w:t>
      </w:r>
    </w:p>
    <w:p w14:paraId="43428285"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 </w:t>
      </w:r>
      <w:r w:rsidRPr="00B752A4">
        <w:rPr>
          <w:rFonts w:ascii="Times New Roman" w:hAnsi="Times New Roman"/>
          <w:sz w:val="24"/>
        </w:rPr>
        <w:tab/>
        <w:t xml:space="preserve">As used in this section, “school property” includes, but is not limited to electronic files and databases. </w:t>
      </w:r>
    </w:p>
    <w:p w14:paraId="6996120A"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v.</w:t>
      </w:r>
      <w:r w:rsidRPr="00B752A4">
        <w:rPr>
          <w:rFonts w:ascii="Times New Roman" w:hAnsi="Times New Roman"/>
          <w:sz w:val="24"/>
        </w:rPr>
        <w:tab/>
        <w:t xml:space="preserve">For a pupil subject to discipline under this section, a superintendent of the school district </w:t>
      </w:r>
      <w:r w:rsidR="00D165CA">
        <w:rPr>
          <w:rFonts w:ascii="Times New Roman" w:hAnsi="Times New Roman"/>
          <w:sz w:val="24"/>
        </w:rPr>
        <w:t xml:space="preserve">or principal is encouraged </w:t>
      </w:r>
      <w:r w:rsidRPr="00B752A4">
        <w:rPr>
          <w:rFonts w:ascii="Times New Roman" w:hAnsi="Times New Roman"/>
          <w:sz w:val="24"/>
        </w:rPr>
        <w:t>to provide alternatives to suspension or expulsion</w:t>
      </w:r>
      <w:r w:rsidR="00D165CA">
        <w:rPr>
          <w:rFonts w:ascii="Times New Roman" w:hAnsi="Times New Roman"/>
          <w:sz w:val="24"/>
        </w:rPr>
        <w:t>, using a research-based framework with strategies that improve behavioral and academic outcomes,</w:t>
      </w:r>
      <w:r w:rsidRPr="00B752A4">
        <w:rPr>
          <w:rFonts w:ascii="Times New Roman" w:hAnsi="Times New Roman"/>
          <w:sz w:val="24"/>
        </w:rPr>
        <w:t xml:space="preserve"> that are age appropriate and designed to address and correct the pupil’s misbehavior as specified in Section 48900.5.</w:t>
      </w:r>
    </w:p>
    <w:p w14:paraId="3D3EEEC9"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w.</w:t>
      </w:r>
      <w:r w:rsidRPr="00B752A4">
        <w:rPr>
          <w:rFonts w:ascii="Times New Roman" w:hAnsi="Times New Roman"/>
          <w:sz w:val="24"/>
        </w:rPr>
        <w:tab/>
      </w:r>
      <w:r w:rsidR="00D165CA">
        <w:rPr>
          <w:rFonts w:ascii="Times New Roman" w:hAnsi="Times New Roman"/>
          <w:sz w:val="24"/>
        </w:rPr>
        <w:t xml:space="preserve">(1) </w:t>
      </w:r>
      <w:r w:rsidRPr="00B752A4">
        <w:rPr>
          <w:rFonts w:ascii="Times New Roman" w:hAnsi="Times New Roman"/>
          <w:sz w:val="24"/>
        </w:rPr>
        <w:t xml:space="preserve">It is the intent of the Legislature that alternatives to suspension or expulsion be imposed against a pupil who is truant, tardy, or otherwise absent from school activities. </w:t>
      </w:r>
      <w:r w:rsidR="00D165CA">
        <w:rPr>
          <w:rFonts w:ascii="Times New Roman" w:hAnsi="Times New Roman"/>
          <w:sz w:val="24"/>
        </w:rPr>
        <w:t>(2)</w:t>
      </w:r>
      <w:r w:rsidR="000107DA">
        <w:rPr>
          <w:rFonts w:ascii="Times New Roman" w:hAnsi="Times New Roman"/>
          <w:sz w:val="24"/>
        </w:rPr>
        <w:t xml:space="preserve"> It is further the intent of the Legislature that the Multi-Tiered System of Supports, which includes restorative justice practices, trauma-informed practices, social and emotional learning, and schoolwide positive behavior interventions and support, may be used to help pupils gain critical social and emotional skills, receive support to help transform trauma-related responses, understand the impact of their actions, and develop meaningful methods for repairing harm to the school community. </w:t>
      </w:r>
    </w:p>
    <w:p w14:paraId="325B771A" w14:textId="77777777" w:rsidR="002B3603" w:rsidRPr="00B752A4" w:rsidRDefault="002B3603" w:rsidP="002B3603">
      <w:pPr>
        <w:autoSpaceDE w:val="0"/>
        <w:autoSpaceDN w:val="0"/>
        <w:adjustRightInd w:val="0"/>
        <w:ind w:left="2160" w:hanging="720"/>
        <w:jc w:val="both"/>
        <w:rPr>
          <w:rFonts w:ascii="Times New Roman" w:hAnsi="Times New Roman"/>
          <w:sz w:val="24"/>
        </w:rPr>
      </w:pPr>
    </w:p>
    <w:p w14:paraId="79F4F15D" w14:textId="77777777" w:rsidR="002B3603" w:rsidRDefault="002B3603" w:rsidP="00864E1D">
      <w:pPr>
        <w:pStyle w:val="PlainText"/>
        <w:numPr>
          <w:ilvl w:val="0"/>
          <w:numId w:val="0"/>
        </w:numPr>
        <w:ind w:left="1080" w:hanging="360"/>
      </w:pPr>
      <w:r w:rsidRPr="00864E1D">
        <w:rPr>
          <w:rFonts w:ascii="Times New Roman Bold" w:hAnsi="Times New Roman Bold"/>
          <w:b/>
        </w:rPr>
        <w:t>2</w:t>
      </w:r>
      <w:r w:rsidRPr="00B752A4">
        <w:t xml:space="preserve">.  </w:t>
      </w:r>
      <w:r w:rsidR="002C60E4">
        <w:tab/>
      </w:r>
      <w:r w:rsidRPr="00864E1D">
        <w:rPr>
          <w:b/>
          <w:bCs/>
        </w:rPr>
        <w:t>Expulsion</w:t>
      </w:r>
    </w:p>
    <w:p w14:paraId="44DC8395" w14:textId="77777777" w:rsidR="002C60E4" w:rsidRPr="002C60E4" w:rsidRDefault="002C60E4" w:rsidP="002C60E4"/>
    <w:p w14:paraId="5AB0BC46" w14:textId="05A0B7B5" w:rsidR="002B3603" w:rsidRDefault="002B3603" w:rsidP="006B7741">
      <w:pPr>
        <w:autoSpaceDE w:val="0"/>
        <w:autoSpaceDN w:val="0"/>
        <w:adjustRightInd w:val="0"/>
        <w:ind w:left="1080"/>
        <w:rPr>
          <w:rFonts w:ascii="Times New Roman" w:hAnsi="Times New Roman"/>
          <w:sz w:val="24"/>
        </w:rPr>
      </w:pPr>
      <w:r w:rsidRPr="00B752A4">
        <w:rPr>
          <w:rFonts w:ascii="Times New Roman" w:hAnsi="Times New Roman"/>
          <w:sz w:val="24"/>
        </w:rPr>
        <w:t>A student may be recommended for expulsion for any of the reasons enumerated</w:t>
      </w:r>
      <w:r w:rsidR="00864E1D">
        <w:rPr>
          <w:rFonts w:ascii="Times New Roman" w:hAnsi="Times New Roman"/>
          <w:sz w:val="24"/>
        </w:rPr>
        <w:t xml:space="preserve"> </w:t>
      </w:r>
      <w:r w:rsidRPr="00B752A4">
        <w:rPr>
          <w:rFonts w:ascii="Times New Roman" w:hAnsi="Times New Roman"/>
          <w:sz w:val="24"/>
        </w:rPr>
        <w:t xml:space="preserve">in Education Code </w:t>
      </w:r>
      <w:r w:rsidR="008A5106">
        <w:rPr>
          <w:rFonts w:ascii="Times New Roman" w:hAnsi="Times New Roman"/>
          <w:sz w:val="24"/>
        </w:rPr>
        <w:t xml:space="preserve">section </w:t>
      </w:r>
      <w:r w:rsidRPr="00B752A4">
        <w:rPr>
          <w:rFonts w:ascii="Times New Roman" w:hAnsi="Times New Roman"/>
          <w:sz w:val="24"/>
        </w:rPr>
        <w:t>48915, and pursuant to the expulsion procedures identified in</w:t>
      </w:r>
      <w:r w:rsidR="008A5106">
        <w:rPr>
          <w:rFonts w:ascii="Times New Roman" w:hAnsi="Times New Roman"/>
          <w:sz w:val="24"/>
        </w:rPr>
        <w:t xml:space="preserve"> </w:t>
      </w:r>
      <w:r w:rsidRPr="00B752A4">
        <w:rPr>
          <w:rFonts w:ascii="Times New Roman" w:hAnsi="Times New Roman"/>
          <w:sz w:val="24"/>
        </w:rPr>
        <w:t xml:space="preserve">Education Code </w:t>
      </w:r>
      <w:r w:rsidR="008A5106">
        <w:rPr>
          <w:rFonts w:ascii="Times New Roman" w:hAnsi="Times New Roman"/>
          <w:sz w:val="24"/>
        </w:rPr>
        <w:t xml:space="preserve">sections </w:t>
      </w:r>
      <w:r w:rsidRPr="00B752A4">
        <w:rPr>
          <w:rFonts w:ascii="Times New Roman" w:hAnsi="Times New Roman"/>
          <w:sz w:val="24"/>
        </w:rPr>
        <w:t>48918 and 48918.5.</w:t>
      </w:r>
    </w:p>
    <w:p w14:paraId="01B445C4" w14:textId="7BE52DB7" w:rsidR="004D3B66" w:rsidRDefault="004D3B66" w:rsidP="006B7741">
      <w:pPr>
        <w:autoSpaceDE w:val="0"/>
        <w:autoSpaceDN w:val="0"/>
        <w:adjustRightInd w:val="0"/>
        <w:ind w:left="1080"/>
        <w:rPr>
          <w:rFonts w:ascii="Times New Roman" w:hAnsi="Times New Roman"/>
          <w:sz w:val="24"/>
        </w:rPr>
      </w:pPr>
    </w:p>
    <w:p w14:paraId="2217CA8F" w14:textId="3592AB0E" w:rsidR="004D3B66" w:rsidRPr="009726BA" w:rsidRDefault="004D3B66" w:rsidP="009726BA">
      <w:pPr>
        <w:autoSpaceDE w:val="0"/>
        <w:autoSpaceDN w:val="0"/>
        <w:adjustRightInd w:val="0"/>
        <w:ind w:left="720"/>
        <w:rPr>
          <w:rFonts w:ascii="Times New Roman" w:hAnsi="Times New Roman"/>
          <w:b/>
          <w:bCs/>
          <w:sz w:val="24"/>
        </w:rPr>
      </w:pPr>
      <w:r w:rsidRPr="009726BA">
        <w:rPr>
          <w:rFonts w:ascii="Times New Roman" w:hAnsi="Times New Roman"/>
          <w:b/>
          <w:bCs/>
          <w:sz w:val="24"/>
        </w:rPr>
        <w:t>3. Other Means of Correction</w:t>
      </w:r>
    </w:p>
    <w:p w14:paraId="08762903" w14:textId="38101648" w:rsidR="004D3B66" w:rsidRDefault="004D3B66" w:rsidP="006B7741">
      <w:pPr>
        <w:autoSpaceDE w:val="0"/>
        <w:autoSpaceDN w:val="0"/>
        <w:adjustRightInd w:val="0"/>
        <w:ind w:left="1080"/>
        <w:rPr>
          <w:rFonts w:ascii="Times New Roman" w:hAnsi="Times New Roman"/>
          <w:sz w:val="24"/>
        </w:rPr>
      </w:pPr>
    </w:p>
    <w:p w14:paraId="5C3398DA" w14:textId="61C61A4F" w:rsidR="004D3B66" w:rsidRDefault="004D3B66" w:rsidP="006B7741">
      <w:pPr>
        <w:autoSpaceDE w:val="0"/>
        <w:autoSpaceDN w:val="0"/>
        <w:adjustRightInd w:val="0"/>
        <w:ind w:left="1080"/>
        <w:rPr>
          <w:rFonts w:ascii="Times New Roman" w:hAnsi="Times New Roman"/>
          <w:sz w:val="24"/>
        </w:rPr>
      </w:pPr>
      <w:r>
        <w:rPr>
          <w:rFonts w:ascii="Times New Roman" w:hAnsi="Times New Roman"/>
          <w:sz w:val="24"/>
        </w:rPr>
        <w:lastRenderedPageBreak/>
        <w:t>DISTRICT</w:t>
      </w:r>
      <w:r w:rsidRPr="004D3B66">
        <w:rPr>
          <w:rFonts w:ascii="Times New Roman" w:hAnsi="Times New Roman"/>
          <w:sz w:val="24"/>
        </w:rPr>
        <w:t xml:space="preserve"> may document the other means of correction used and place that documentation in the pupil’s record.  Other means of correction may include but is not limited to: a conference between school personnel, the pupil’s parent or guardian and the pupil; referrals to the school counselor, psychologist, social worker, child welfare attendance personnel, or other school support service personnel for case management and counseling; study teams, guidance teams or other intervention-related teams that assess behavior and develop and implement behavior plans; referral for psycho-social or psycho-educational assessment; participation in a restorative justice program; and after-school programs that address specific behavioral issues.</w:t>
      </w:r>
    </w:p>
    <w:p w14:paraId="4FF360C0" w14:textId="46D396F7" w:rsidR="00A74929" w:rsidRDefault="00A74929" w:rsidP="006B7741">
      <w:pPr>
        <w:autoSpaceDE w:val="0"/>
        <w:autoSpaceDN w:val="0"/>
        <w:adjustRightInd w:val="0"/>
        <w:ind w:left="1080"/>
        <w:rPr>
          <w:rFonts w:ascii="Times New Roman" w:hAnsi="Times New Roman"/>
          <w:sz w:val="24"/>
        </w:rPr>
      </w:pPr>
    </w:p>
    <w:p w14:paraId="3E536D2E" w14:textId="0A330E34" w:rsidR="00A74929" w:rsidRPr="009726BA" w:rsidRDefault="006E5BBE" w:rsidP="00A74929">
      <w:pPr>
        <w:pStyle w:val="ListParagraph"/>
        <w:numPr>
          <w:ilvl w:val="0"/>
          <w:numId w:val="64"/>
        </w:numPr>
        <w:autoSpaceDE w:val="0"/>
        <w:autoSpaceDN w:val="0"/>
        <w:adjustRightInd w:val="0"/>
        <w:rPr>
          <w:rFonts w:ascii="Times New Roman" w:hAnsi="Times New Roman"/>
          <w:b/>
          <w:bCs/>
          <w:sz w:val="24"/>
        </w:rPr>
      </w:pPr>
      <w:r w:rsidRPr="009726BA">
        <w:rPr>
          <w:rFonts w:ascii="Times New Roman" w:hAnsi="Times New Roman"/>
          <w:b/>
          <w:bCs/>
          <w:sz w:val="24"/>
        </w:rPr>
        <w:t xml:space="preserve">Pupil Discipline: Suspensions: Willful Defiance-EC 48901.1; 48900 </w:t>
      </w:r>
    </w:p>
    <w:p w14:paraId="63B48634" w14:textId="3F86083C" w:rsidR="006E5BBE" w:rsidRDefault="006E5BBE" w:rsidP="007B3340">
      <w:pPr>
        <w:autoSpaceDE w:val="0"/>
        <w:autoSpaceDN w:val="0"/>
        <w:adjustRightInd w:val="0"/>
        <w:rPr>
          <w:rFonts w:ascii="Times New Roman" w:hAnsi="Times New Roman"/>
          <w:sz w:val="24"/>
        </w:rPr>
      </w:pPr>
    </w:p>
    <w:p w14:paraId="13F6B0A7" w14:textId="6118E0CE" w:rsidR="006E5BBE" w:rsidRPr="009726BA" w:rsidRDefault="006C186F" w:rsidP="009726BA">
      <w:pPr>
        <w:ind w:left="360"/>
        <w:rPr>
          <w:rFonts w:ascii="Times New Roman" w:hAnsi="Times New Roman"/>
          <w:sz w:val="24"/>
        </w:rPr>
      </w:pPr>
      <w:r w:rsidRPr="006C186F">
        <w:rPr>
          <w:rFonts w:ascii="Times New Roman" w:hAnsi="Times New Roman"/>
          <w:sz w:val="24"/>
        </w:rPr>
        <w:t xml:space="preserve">School districts may not suspend a student for disrupting school activities or otherwise willfully defying the valid authority of school personnel engaged in the performance of their duties for grades </w:t>
      </w:r>
      <w:r w:rsidR="00572FA9">
        <w:rPr>
          <w:rFonts w:ascii="Times New Roman" w:hAnsi="Times New Roman"/>
          <w:sz w:val="24"/>
        </w:rPr>
        <w:t>K</w:t>
      </w:r>
      <w:r w:rsidRPr="006C186F">
        <w:rPr>
          <w:rFonts w:ascii="Times New Roman" w:hAnsi="Times New Roman"/>
          <w:sz w:val="24"/>
        </w:rPr>
        <w:t xml:space="preserve"> to 8, inclusive. Recommendations for expulsion of a student for these acts is prohibited for students enrolled in any grade.</w:t>
      </w:r>
      <w:r w:rsidR="006E5BBE" w:rsidRPr="006E5BBE">
        <w:rPr>
          <w:rFonts w:ascii="Times New Roman" w:hAnsi="Times New Roman"/>
          <w:sz w:val="24"/>
        </w:rPr>
        <w:t xml:space="preserve"> </w:t>
      </w:r>
    </w:p>
    <w:p w14:paraId="612A5046" w14:textId="77777777" w:rsidR="00055595" w:rsidRPr="00B752A4" w:rsidRDefault="00055595" w:rsidP="002B3603">
      <w:pPr>
        <w:autoSpaceDE w:val="0"/>
        <w:autoSpaceDN w:val="0"/>
        <w:adjustRightInd w:val="0"/>
        <w:ind w:left="720" w:firstLine="720"/>
        <w:rPr>
          <w:rFonts w:ascii="Times New Roman" w:hAnsi="Times New Roman"/>
          <w:sz w:val="24"/>
        </w:rPr>
      </w:pPr>
    </w:p>
    <w:p w14:paraId="2F567CED" w14:textId="6D7E60F0" w:rsidR="002B3603" w:rsidRDefault="002B3603" w:rsidP="009726BA">
      <w:pPr>
        <w:pStyle w:val="Heading1"/>
        <w:numPr>
          <w:ilvl w:val="0"/>
          <w:numId w:val="64"/>
        </w:numPr>
      </w:pPr>
      <w:bookmarkStart w:id="3" w:name="_Toc97046559"/>
      <w:r w:rsidRPr="00B752A4">
        <w:t>Attendance of Suspended Child’s Parent or Guardian for Portion of School Day-EC 48900.1</w:t>
      </w:r>
      <w:bookmarkEnd w:id="3"/>
    </w:p>
    <w:p w14:paraId="24034E5D" w14:textId="77777777" w:rsidR="002C60E4" w:rsidRPr="002C60E4" w:rsidRDefault="002C60E4" w:rsidP="002C60E4"/>
    <w:p w14:paraId="2DE21D74" w14:textId="77777777" w:rsidR="002B3603" w:rsidRPr="00B752A4" w:rsidRDefault="002B3603" w:rsidP="004B2A72">
      <w:pPr>
        <w:ind w:left="360"/>
        <w:rPr>
          <w:rFonts w:ascii="Times New Roman" w:hAnsi="Times New Roman"/>
          <w:sz w:val="24"/>
        </w:rPr>
      </w:pPr>
      <w:r w:rsidRPr="00B752A4">
        <w:rPr>
          <w:rFonts w:ascii="Times New Roman" w:hAnsi="Times New Roman"/>
          <w:sz w:val="24"/>
        </w:rPr>
        <w:t xml:space="preserve">Pursuant to board policy, a teacher may require a parent or guardian of a pupil who has been suspended by a teacher pursuant to Section 48910 for either committing an obscene act, engaging in habitual profanity or vulgarity or disrupting school activities or otherwise willfully defying the valid authority of supervisors, teachers, administrators, school officials, or other school personnel engaged in the performance of their duties, to attend a portion of a school day in the classroom of his or her child or ward. </w:t>
      </w:r>
    </w:p>
    <w:p w14:paraId="5690B28C" w14:textId="77777777" w:rsidR="00A514A9" w:rsidRPr="00B752A4" w:rsidRDefault="00A514A9" w:rsidP="002B3603">
      <w:pPr>
        <w:ind w:left="720"/>
        <w:rPr>
          <w:rFonts w:ascii="Times New Roman" w:hAnsi="Times New Roman"/>
          <w:sz w:val="24"/>
        </w:rPr>
      </w:pPr>
    </w:p>
    <w:p w14:paraId="081E82AC" w14:textId="5C58A9AF" w:rsidR="002B3603" w:rsidRDefault="002B3603" w:rsidP="009726BA">
      <w:pPr>
        <w:pStyle w:val="Heading1"/>
        <w:numPr>
          <w:ilvl w:val="0"/>
          <w:numId w:val="64"/>
        </w:numPr>
      </w:pPr>
      <w:bookmarkStart w:id="4" w:name="_Toc97046560"/>
      <w:r w:rsidRPr="00B752A4">
        <w:t>Sexual Harassment Policy-EC 231.5</w:t>
      </w:r>
      <w:r w:rsidR="00855A54">
        <w:t xml:space="preserve">, </w:t>
      </w:r>
      <w:r w:rsidR="00855A54" w:rsidRPr="00855A54">
        <w:t>231.</w:t>
      </w:r>
      <w:r w:rsidR="00855A54">
        <w:t>6</w:t>
      </w:r>
      <w:r w:rsidRPr="00B752A4">
        <w:t>, 48980(g), 48900.2</w:t>
      </w:r>
      <w:r w:rsidR="00D70B21">
        <w:t xml:space="preserve">; </w:t>
      </w:r>
      <w:r w:rsidR="00D70B21" w:rsidRPr="00D70B21">
        <w:t>5 California Code of Regulations (CCR) 4917</w:t>
      </w:r>
      <w:bookmarkEnd w:id="4"/>
    </w:p>
    <w:p w14:paraId="1587C3D9" w14:textId="77777777" w:rsidR="002C60E4" w:rsidRPr="002C60E4" w:rsidRDefault="002C60E4" w:rsidP="002C60E4"/>
    <w:p w14:paraId="14711AA0" w14:textId="77777777" w:rsidR="002B3603" w:rsidRDefault="00D91BF7" w:rsidP="004B2A72">
      <w:pPr>
        <w:ind w:left="36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will not tolerate sexual harassment by anyone participating in any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program or activity. This includes student-to-student or peer sexual harassment as well as harassment between a student and any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participant.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takes all complaints of sexual harassment seriously, investigates and addresses identified sexual harassment, and if the investigation results in the determination that sexual harassment has occurred, takes reasonable, immediate corrective action to stop the harassment, eliminate a hostile environment, and prevent future sexual harassment. Alleged pupil sexual harassment in violation of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policy or federal or state law will be handled pursuant to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policy and procedures which can be found online at </w:t>
      </w:r>
      <w:r w:rsidR="002B3DEC" w:rsidRPr="00B752A4">
        <w:rPr>
          <w:rFonts w:ascii="Times New Roman" w:hAnsi="Times New Roman"/>
          <w:color w:val="000000"/>
          <w:sz w:val="24"/>
        </w:rPr>
        <w:t>www.</w:t>
      </w:r>
      <w:r w:rsidR="002B3DEC" w:rsidRPr="00B752A4">
        <w:rPr>
          <w:rFonts w:ascii="Times New Roman" w:hAnsi="Times New Roman"/>
          <w:color w:val="000000"/>
          <w:sz w:val="24"/>
          <w:highlight w:val="yellow"/>
        </w:rPr>
        <w:t>_______</w:t>
      </w:r>
      <w:r w:rsidR="002B3603" w:rsidRPr="00B752A4">
        <w:rPr>
          <w:rFonts w:ascii="Times New Roman" w:hAnsi="Times New Roman"/>
          <w:b/>
          <w:color w:val="000000"/>
          <w:sz w:val="24"/>
        </w:rPr>
        <w:t xml:space="preserve"> </w:t>
      </w:r>
      <w:r w:rsidR="002B3603" w:rsidRPr="00B752A4">
        <w:rPr>
          <w:rFonts w:ascii="Times New Roman" w:hAnsi="Times New Roman"/>
          <w:color w:val="000000"/>
          <w:sz w:val="24"/>
        </w:rPr>
        <w:t>A pupil in grades 4 to 12, inclusive, may be suspended from school or recommended for expulsion if the superintendent or principal of the school in which the pupil is enrolled determines that the pupil has committed sexual harassment as defined</w:t>
      </w:r>
      <w:r w:rsidR="00A354CE">
        <w:rPr>
          <w:rFonts w:ascii="Times New Roman" w:hAnsi="Times New Roman"/>
          <w:color w:val="000000"/>
          <w:sz w:val="24"/>
        </w:rPr>
        <w:t xml:space="preserve"> below.</w:t>
      </w:r>
    </w:p>
    <w:p w14:paraId="521727D8" w14:textId="77777777" w:rsidR="00A354CE" w:rsidRDefault="00A354CE" w:rsidP="002B3603">
      <w:pPr>
        <w:ind w:left="720"/>
        <w:rPr>
          <w:rFonts w:ascii="Times New Roman" w:hAnsi="Times New Roman"/>
          <w:color w:val="000000"/>
          <w:sz w:val="24"/>
        </w:rPr>
      </w:pPr>
    </w:p>
    <w:p w14:paraId="5D605A64" w14:textId="77777777" w:rsidR="00A354CE" w:rsidRDefault="008A5106" w:rsidP="00E17BAE">
      <w:pPr>
        <w:ind w:left="360"/>
        <w:rPr>
          <w:rFonts w:ascii="Times New Roman" w:hAnsi="Times New Roman"/>
          <w:color w:val="000000"/>
          <w:sz w:val="24"/>
        </w:rPr>
      </w:pPr>
      <w:r>
        <w:rPr>
          <w:rFonts w:ascii="Times New Roman" w:hAnsi="Times New Roman"/>
          <w:color w:val="000000"/>
          <w:sz w:val="24"/>
        </w:rPr>
        <w:t>California Education Code s</w:t>
      </w:r>
      <w:r w:rsidR="00A354CE">
        <w:rPr>
          <w:rFonts w:ascii="Times New Roman" w:hAnsi="Times New Roman"/>
          <w:color w:val="000000"/>
          <w:sz w:val="24"/>
        </w:rPr>
        <w:t xml:space="preserve">ection 212.5 defines sexual harassment as any unwelcome sexual advances, requests for sexual favors, and other verbal, visual, or physical conduct of a sexual nature made by someone from or in the work or educational setting, under any of the following conditions: </w:t>
      </w:r>
    </w:p>
    <w:p w14:paraId="54788EC3" w14:textId="77777777" w:rsidR="00A354CE" w:rsidRDefault="00A354CE" w:rsidP="002B3603">
      <w:pPr>
        <w:ind w:left="720"/>
        <w:rPr>
          <w:rFonts w:ascii="Times New Roman" w:hAnsi="Times New Roman"/>
          <w:color w:val="000000"/>
          <w:sz w:val="24"/>
        </w:rPr>
      </w:pPr>
    </w:p>
    <w:p w14:paraId="30099FEA" w14:textId="77777777" w:rsidR="00A354CE" w:rsidRDefault="00A354CE" w:rsidP="00E17BA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Submission to the conduct is explicitly or implicitly made a term or a condition of an individual’s employment, academic status, or progress.</w:t>
      </w:r>
    </w:p>
    <w:p w14:paraId="7C489C03" w14:textId="77777777" w:rsidR="00A354CE" w:rsidRDefault="00A354CE" w:rsidP="00E17BA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Submission to, or rejection of, the conduct by the individual is used as the basis of employment or academic decisions affecting the individual.</w:t>
      </w:r>
    </w:p>
    <w:p w14:paraId="08960E4A" w14:textId="77777777" w:rsidR="00A354CE" w:rsidRDefault="00A354CE" w:rsidP="00E17BA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The conduct has the purpose or effect of having a negative impact upon the individual’s work or academic performance, or of creating an intimidating, hostile, or offensive work or educational environment.</w:t>
      </w:r>
    </w:p>
    <w:p w14:paraId="4EE0A712" w14:textId="083DED99" w:rsidR="003B6DEE" w:rsidRDefault="00A354CE" w:rsidP="003B6DE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Submission to, or rejection of, the conduct by the individual is used as the basis for any decision affecting the individual regarding benefits and services, honors, programs, or activities available at or through the educational institution.</w:t>
      </w:r>
    </w:p>
    <w:p w14:paraId="4AD0C140" w14:textId="77777777" w:rsidR="003B6DEE" w:rsidRDefault="003B6DEE" w:rsidP="009726BA">
      <w:pPr>
        <w:pStyle w:val="ListParagraph"/>
        <w:ind w:left="1080"/>
        <w:rPr>
          <w:rFonts w:ascii="Times New Roman" w:hAnsi="Times New Roman"/>
          <w:color w:val="000000"/>
          <w:sz w:val="24"/>
        </w:rPr>
      </w:pPr>
    </w:p>
    <w:p w14:paraId="181EB93F" w14:textId="77777777" w:rsidR="00855A54" w:rsidRPr="00855A54" w:rsidRDefault="003B6DEE" w:rsidP="00855A54">
      <w:pPr>
        <w:ind w:left="360"/>
        <w:rPr>
          <w:rFonts w:ascii="Times New Roman" w:hAnsi="Times New Roman"/>
          <w:color w:val="000000"/>
          <w:sz w:val="24"/>
        </w:rPr>
      </w:pPr>
      <w:r w:rsidRPr="003B6DEE">
        <w:rPr>
          <w:rFonts w:ascii="Times New Roman" w:hAnsi="Times New Roman"/>
          <w:color w:val="000000"/>
          <w:sz w:val="24"/>
        </w:rPr>
        <w:t>Districts are also required to display the policy in a prominent location and include it in an orientation for employees and students.  These policies shall include information as to where to obtain specific procedures for reporting charges of sexual harassment and available remedies.</w:t>
      </w:r>
      <w:r w:rsidR="00855A54">
        <w:rPr>
          <w:rFonts w:ascii="Times New Roman" w:hAnsi="Times New Roman"/>
          <w:color w:val="000000"/>
          <w:sz w:val="24"/>
        </w:rPr>
        <w:t xml:space="preserve"> </w:t>
      </w:r>
      <w:r w:rsidR="00855A54" w:rsidRPr="00855A54">
        <w:rPr>
          <w:rFonts w:ascii="Times New Roman" w:hAnsi="Times New Roman"/>
          <w:color w:val="000000"/>
          <w:sz w:val="24"/>
        </w:rPr>
        <w:t xml:space="preserve">The poster must meet the following requirements: </w:t>
      </w:r>
    </w:p>
    <w:p w14:paraId="6DB569B2" w14:textId="77777777" w:rsidR="00855A54" w:rsidRPr="00855A54" w:rsidRDefault="00855A54" w:rsidP="00855A54">
      <w:pPr>
        <w:ind w:left="360"/>
        <w:rPr>
          <w:rFonts w:ascii="Times New Roman" w:hAnsi="Times New Roman"/>
          <w:color w:val="000000"/>
          <w:sz w:val="24"/>
        </w:rPr>
      </w:pPr>
    </w:p>
    <w:p w14:paraId="63A4BA43" w14:textId="50626D85" w:rsidR="00855A54" w:rsidRPr="009726BA" w:rsidRDefault="00855A54" w:rsidP="009726BA">
      <w:pPr>
        <w:pStyle w:val="ListParagraph"/>
        <w:numPr>
          <w:ilvl w:val="0"/>
          <w:numId w:val="109"/>
        </w:numPr>
        <w:rPr>
          <w:rFonts w:ascii="Times New Roman" w:hAnsi="Times New Roman"/>
          <w:color w:val="000000"/>
          <w:sz w:val="24"/>
        </w:rPr>
      </w:pPr>
      <w:r w:rsidRPr="009726BA">
        <w:rPr>
          <w:rFonts w:ascii="Times New Roman" w:hAnsi="Times New Roman"/>
          <w:color w:val="000000"/>
          <w:sz w:val="24"/>
        </w:rPr>
        <w:t xml:space="preserve">The language in the poster shall be age appropriate and culturally relevant, and the school site may partner with local, </w:t>
      </w:r>
      <w:r w:rsidR="00054C15" w:rsidRPr="009726BA">
        <w:rPr>
          <w:rFonts w:ascii="Times New Roman" w:hAnsi="Times New Roman"/>
          <w:color w:val="000000"/>
          <w:sz w:val="24"/>
        </w:rPr>
        <w:t>state,</w:t>
      </w:r>
      <w:r w:rsidRPr="009726BA">
        <w:rPr>
          <w:rFonts w:ascii="Times New Roman" w:hAnsi="Times New Roman"/>
          <w:color w:val="000000"/>
          <w:sz w:val="24"/>
        </w:rPr>
        <w:t xml:space="preserve"> or federal agencies, or nonprofit organizations </w:t>
      </w:r>
    </w:p>
    <w:p w14:paraId="418A8C0F" w14:textId="77777777" w:rsidR="00855A54" w:rsidRPr="00855A54" w:rsidRDefault="00855A54" w:rsidP="00855A54">
      <w:pPr>
        <w:ind w:left="360"/>
        <w:rPr>
          <w:rFonts w:ascii="Times New Roman" w:hAnsi="Times New Roman"/>
          <w:color w:val="000000"/>
          <w:sz w:val="24"/>
        </w:rPr>
      </w:pPr>
    </w:p>
    <w:p w14:paraId="7B2BEE9E" w14:textId="7000E13B" w:rsidR="00855A54" w:rsidRPr="009726BA" w:rsidRDefault="00855A54" w:rsidP="009726BA">
      <w:pPr>
        <w:pStyle w:val="ListParagraph"/>
        <w:numPr>
          <w:ilvl w:val="0"/>
          <w:numId w:val="109"/>
        </w:numPr>
        <w:rPr>
          <w:rFonts w:ascii="Times New Roman" w:hAnsi="Times New Roman"/>
          <w:color w:val="000000"/>
          <w:sz w:val="24"/>
        </w:rPr>
      </w:pPr>
      <w:r w:rsidRPr="009726BA">
        <w:rPr>
          <w:rFonts w:ascii="Times New Roman" w:hAnsi="Times New Roman"/>
          <w:color w:val="000000"/>
          <w:sz w:val="24"/>
        </w:rPr>
        <w:t xml:space="preserve">The poster shall be displayed in English and any primary language spoken by 15% or more of the pupils enrolled at the school site </w:t>
      </w:r>
    </w:p>
    <w:p w14:paraId="5F6E1510" w14:textId="77777777" w:rsidR="00855A54" w:rsidRPr="00855A54" w:rsidRDefault="00855A54" w:rsidP="00855A54">
      <w:pPr>
        <w:ind w:left="360"/>
        <w:rPr>
          <w:rFonts w:ascii="Times New Roman" w:hAnsi="Times New Roman"/>
          <w:color w:val="000000"/>
          <w:sz w:val="24"/>
        </w:rPr>
      </w:pPr>
    </w:p>
    <w:p w14:paraId="1D2AF5C9" w14:textId="2A2A9FEA" w:rsidR="00855A54" w:rsidRPr="009726BA" w:rsidRDefault="00855A54" w:rsidP="009726BA">
      <w:pPr>
        <w:pStyle w:val="ListParagraph"/>
        <w:numPr>
          <w:ilvl w:val="0"/>
          <w:numId w:val="109"/>
        </w:numPr>
        <w:rPr>
          <w:rFonts w:ascii="Times New Roman" w:hAnsi="Times New Roman"/>
          <w:color w:val="000000"/>
          <w:sz w:val="24"/>
        </w:rPr>
      </w:pPr>
      <w:r w:rsidRPr="009726BA">
        <w:rPr>
          <w:rFonts w:ascii="Times New Roman" w:hAnsi="Times New Roman"/>
          <w:color w:val="000000"/>
          <w:sz w:val="24"/>
        </w:rPr>
        <w:t xml:space="preserve">The poster shall be no smaller than 8.5 by 11 inches and use at least 12-point font </w:t>
      </w:r>
    </w:p>
    <w:p w14:paraId="1423D3DF" w14:textId="77777777" w:rsidR="00855A54" w:rsidRPr="00855A54" w:rsidRDefault="00855A54" w:rsidP="00855A54">
      <w:pPr>
        <w:ind w:left="360"/>
        <w:rPr>
          <w:rFonts w:ascii="Times New Roman" w:hAnsi="Times New Roman"/>
          <w:color w:val="000000"/>
          <w:sz w:val="24"/>
        </w:rPr>
      </w:pPr>
    </w:p>
    <w:p w14:paraId="3D83E02A" w14:textId="49D39B24" w:rsidR="00855A54" w:rsidRPr="009726BA" w:rsidRDefault="00855A54" w:rsidP="009726BA">
      <w:pPr>
        <w:pStyle w:val="ListParagraph"/>
        <w:numPr>
          <w:ilvl w:val="0"/>
          <w:numId w:val="109"/>
        </w:numPr>
        <w:rPr>
          <w:rFonts w:ascii="Times New Roman" w:hAnsi="Times New Roman"/>
          <w:color w:val="000000"/>
          <w:sz w:val="24"/>
        </w:rPr>
      </w:pPr>
      <w:r w:rsidRPr="009726BA">
        <w:rPr>
          <w:rFonts w:ascii="Times New Roman" w:hAnsi="Times New Roman"/>
          <w:color w:val="000000"/>
          <w:sz w:val="24"/>
        </w:rPr>
        <w:t xml:space="preserve">The poster shall display, at minimum, all the following information: </w:t>
      </w:r>
    </w:p>
    <w:p w14:paraId="073B700C" w14:textId="77777777" w:rsidR="00855A54" w:rsidRPr="00855A54" w:rsidRDefault="00855A54" w:rsidP="00855A54">
      <w:pPr>
        <w:ind w:left="360"/>
        <w:rPr>
          <w:rFonts w:ascii="Times New Roman" w:hAnsi="Times New Roman"/>
          <w:color w:val="000000"/>
          <w:sz w:val="24"/>
        </w:rPr>
      </w:pPr>
    </w:p>
    <w:p w14:paraId="0E462619" w14:textId="1AF9267D" w:rsidR="00855A54" w:rsidRPr="009726BA" w:rsidRDefault="00855A54" w:rsidP="009726BA">
      <w:pPr>
        <w:pStyle w:val="ListParagraph"/>
        <w:numPr>
          <w:ilvl w:val="1"/>
          <w:numId w:val="109"/>
        </w:numPr>
        <w:rPr>
          <w:rFonts w:ascii="Times New Roman" w:hAnsi="Times New Roman"/>
          <w:color w:val="000000"/>
          <w:sz w:val="24"/>
        </w:rPr>
      </w:pPr>
      <w:r w:rsidRPr="009726BA">
        <w:rPr>
          <w:rFonts w:ascii="Times New Roman" w:hAnsi="Times New Roman"/>
          <w:color w:val="000000"/>
          <w:sz w:val="24"/>
        </w:rPr>
        <w:t xml:space="preserve">The rules and procedures for reporting a charge of sexual harassment </w:t>
      </w:r>
    </w:p>
    <w:p w14:paraId="3430473A" w14:textId="0EA96B32" w:rsidR="00855A54" w:rsidRPr="009726BA" w:rsidRDefault="00855A54" w:rsidP="009726BA">
      <w:pPr>
        <w:pStyle w:val="ListParagraph"/>
        <w:numPr>
          <w:ilvl w:val="1"/>
          <w:numId w:val="109"/>
        </w:numPr>
        <w:rPr>
          <w:rFonts w:ascii="Times New Roman" w:hAnsi="Times New Roman"/>
          <w:color w:val="000000"/>
          <w:sz w:val="24"/>
        </w:rPr>
      </w:pPr>
      <w:r w:rsidRPr="009726BA">
        <w:rPr>
          <w:rFonts w:ascii="Times New Roman" w:hAnsi="Times New Roman"/>
          <w:color w:val="000000"/>
          <w:sz w:val="24"/>
        </w:rPr>
        <w:t xml:space="preserve">The name, phone number, and email address of an appropriate school site official to contact to report a charge of sexual harassment </w:t>
      </w:r>
    </w:p>
    <w:p w14:paraId="3B29541D" w14:textId="44AD6FD4" w:rsidR="00855A54" w:rsidRPr="009726BA" w:rsidRDefault="00855A54" w:rsidP="009726BA">
      <w:pPr>
        <w:pStyle w:val="ListParagraph"/>
        <w:numPr>
          <w:ilvl w:val="1"/>
          <w:numId w:val="109"/>
        </w:numPr>
        <w:rPr>
          <w:rFonts w:ascii="Times New Roman" w:hAnsi="Times New Roman"/>
          <w:color w:val="000000"/>
          <w:sz w:val="24"/>
        </w:rPr>
      </w:pPr>
      <w:r w:rsidRPr="009726BA">
        <w:rPr>
          <w:rFonts w:ascii="Times New Roman" w:hAnsi="Times New Roman"/>
          <w:color w:val="000000"/>
          <w:sz w:val="24"/>
        </w:rPr>
        <w:t>The rights of the reporting pupil, the complainant, and the respondent, and the responsibilities of the school site in accordance with the applicable written policy on sexual harassment</w:t>
      </w:r>
    </w:p>
    <w:p w14:paraId="3B8CA06C" w14:textId="3D34140C" w:rsidR="00855A54" w:rsidRDefault="00855A54" w:rsidP="00855A54">
      <w:pPr>
        <w:pStyle w:val="ListParagraph"/>
        <w:numPr>
          <w:ilvl w:val="0"/>
          <w:numId w:val="109"/>
        </w:numPr>
        <w:rPr>
          <w:rFonts w:ascii="Times New Roman" w:hAnsi="Times New Roman"/>
          <w:color w:val="000000"/>
          <w:sz w:val="24"/>
        </w:rPr>
      </w:pPr>
      <w:r w:rsidRPr="009726BA">
        <w:rPr>
          <w:rFonts w:ascii="Times New Roman" w:hAnsi="Times New Roman"/>
          <w:color w:val="000000"/>
          <w:sz w:val="24"/>
        </w:rPr>
        <w:t xml:space="preserve">The poster shall be prominently and conspicuously displayed in each bathroom and locker room at the school site </w:t>
      </w:r>
    </w:p>
    <w:p w14:paraId="11F1F823" w14:textId="77777777" w:rsidR="00855A54" w:rsidRPr="009726BA" w:rsidRDefault="00855A54" w:rsidP="009726BA">
      <w:pPr>
        <w:pStyle w:val="ListParagraph"/>
        <w:rPr>
          <w:rFonts w:ascii="Times New Roman" w:hAnsi="Times New Roman"/>
          <w:color w:val="000000"/>
          <w:sz w:val="24"/>
        </w:rPr>
      </w:pPr>
    </w:p>
    <w:p w14:paraId="483B7AD7" w14:textId="566815C2" w:rsidR="003B6DEE" w:rsidRPr="009726BA" w:rsidRDefault="00855A54" w:rsidP="009726BA">
      <w:pPr>
        <w:pStyle w:val="ListParagraph"/>
        <w:numPr>
          <w:ilvl w:val="0"/>
          <w:numId w:val="109"/>
        </w:numPr>
        <w:rPr>
          <w:rFonts w:ascii="Times New Roman" w:hAnsi="Times New Roman"/>
          <w:color w:val="000000"/>
          <w:sz w:val="24"/>
        </w:rPr>
      </w:pPr>
      <w:r w:rsidRPr="009726BA">
        <w:rPr>
          <w:rFonts w:ascii="Times New Roman" w:hAnsi="Times New Roman"/>
          <w:color w:val="000000"/>
          <w:sz w:val="24"/>
        </w:rPr>
        <w:t xml:space="preserve">The poster may be prominently and conspicuously displayed in public areas at the school site that are accessible to, and commonly frequented by, pupils, including but not limited to, classrooms, classroom hallways, gymnasiums, auditoriums, and cafeterias </w:t>
      </w:r>
    </w:p>
    <w:p w14:paraId="70529894" w14:textId="77777777" w:rsidR="002B3603" w:rsidRPr="00B752A4" w:rsidRDefault="002B3603" w:rsidP="009726BA">
      <w:pPr>
        <w:ind w:left="360"/>
        <w:rPr>
          <w:rFonts w:ascii="Times New Roman" w:hAnsi="Times New Roman"/>
          <w:color w:val="000000"/>
          <w:sz w:val="24"/>
        </w:rPr>
      </w:pPr>
    </w:p>
    <w:p w14:paraId="2BB45230" w14:textId="465CF4B0" w:rsidR="002B3603" w:rsidRPr="00B752A4" w:rsidRDefault="002B3603" w:rsidP="009726BA">
      <w:pPr>
        <w:pStyle w:val="Heading1"/>
        <w:numPr>
          <w:ilvl w:val="0"/>
          <w:numId w:val="64"/>
        </w:numPr>
      </w:pPr>
      <w:bookmarkStart w:id="5" w:name="_Toc97046561"/>
      <w:r w:rsidRPr="00B752A4">
        <w:t>Hate Violence-EC 48900.3</w:t>
      </w:r>
      <w:bookmarkEnd w:id="5"/>
    </w:p>
    <w:p w14:paraId="3FC1CEFC" w14:textId="77777777" w:rsidR="002C60E4" w:rsidRDefault="002C60E4" w:rsidP="002B3603">
      <w:pPr>
        <w:ind w:left="720"/>
        <w:rPr>
          <w:rFonts w:ascii="Times New Roman" w:hAnsi="Times New Roman"/>
          <w:color w:val="000000"/>
          <w:sz w:val="24"/>
        </w:rPr>
      </w:pPr>
    </w:p>
    <w:p w14:paraId="092E6155" w14:textId="63D84563" w:rsidR="002B3603" w:rsidRDefault="002B3603" w:rsidP="00055595">
      <w:pPr>
        <w:ind w:left="360"/>
        <w:rPr>
          <w:rFonts w:ascii="Times New Roman" w:hAnsi="Times New Roman"/>
          <w:color w:val="000000"/>
          <w:sz w:val="24"/>
        </w:rPr>
      </w:pPr>
      <w:r w:rsidRPr="00B752A4">
        <w:rPr>
          <w:rFonts w:ascii="Times New Roman" w:hAnsi="Times New Roman"/>
          <w:color w:val="000000"/>
          <w:sz w:val="24"/>
        </w:rPr>
        <w:t>A pupil in any of grades 4 to 12, inclusive, may be suspended from school or recommended for expulsion if the superintendent or the principal of the school in which the pupil is enrolled determines that the pupil has caused, attempted to cause, or threatened to cause, or participated in an act of, hate violence, as defined in EC 233(e).</w:t>
      </w:r>
    </w:p>
    <w:p w14:paraId="7AEAC7FE" w14:textId="77777777" w:rsidR="00D70B21" w:rsidRPr="00B752A4" w:rsidRDefault="00D70B21" w:rsidP="00055595">
      <w:pPr>
        <w:ind w:left="360"/>
        <w:rPr>
          <w:rFonts w:ascii="Times New Roman" w:hAnsi="Times New Roman"/>
          <w:color w:val="000000"/>
          <w:sz w:val="24"/>
        </w:rPr>
      </w:pPr>
    </w:p>
    <w:p w14:paraId="5358ADCE" w14:textId="2514AC1F" w:rsidR="002B3603" w:rsidRDefault="002B3603" w:rsidP="009726BA">
      <w:pPr>
        <w:pStyle w:val="Heading1"/>
        <w:numPr>
          <w:ilvl w:val="0"/>
          <w:numId w:val="64"/>
        </w:numPr>
      </w:pPr>
      <w:bookmarkStart w:id="6" w:name="_Toc97046562"/>
      <w:r w:rsidRPr="00B752A4">
        <w:t>Harassment, Intimidation or Threats-EC 48900.4</w:t>
      </w:r>
      <w:bookmarkEnd w:id="6"/>
    </w:p>
    <w:p w14:paraId="0C108CF5" w14:textId="77777777" w:rsidR="002C60E4" w:rsidRPr="002C60E4" w:rsidRDefault="002C60E4" w:rsidP="002C60E4"/>
    <w:p w14:paraId="71FC53AA" w14:textId="77777777" w:rsidR="002B3603" w:rsidRPr="00B752A4" w:rsidRDefault="002B3603" w:rsidP="00E17BAE">
      <w:pPr>
        <w:ind w:left="360"/>
        <w:rPr>
          <w:rFonts w:ascii="Times New Roman" w:hAnsi="Times New Roman"/>
          <w:color w:val="000000"/>
          <w:sz w:val="24"/>
        </w:rPr>
      </w:pPr>
      <w:r w:rsidRPr="00B752A4">
        <w:rPr>
          <w:rFonts w:ascii="Times New Roman" w:hAnsi="Times New Roman"/>
          <w:color w:val="000000"/>
          <w:sz w:val="24"/>
        </w:rPr>
        <w:t>A pupil enrolled in any of grades 4 to 12, inclusive, may be suspended from school or recommended for expulsion if the superintendent or the principal of the school in which the pupil is enrolled determines that the pupil has intentionally engaged in harassment, threats, or intimidation, directed against school district personnel or pupils, that is sufficiently severe or pervasive to have the actual and reasonably expected effect of materially disrupting classwork, creating substantial disorder, and invading the rights of either school personnel or pupils by creating an intimidating or hostile educational environment.</w:t>
      </w:r>
    </w:p>
    <w:p w14:paraId="78229797" w14:textId="77777777" w:rsidR="002B3603" w:rsidRPr="00B752A4" w:rsidRDefault="002B3603" w:rsidP="002B3603">
      <w:pPr>
        <w:ind w:left="720"/>
        <w:rPr>
          <w:rFonts w:ascii="Times New Roman" w:hAnsi="Times New Roman"/>
          <w:color w:val="000000"/>
          <w:sz w:val="24"/>
        </w:rPr>
      </w:pPr>
    </w:p>
    <w:p w14:paraId="621E7F5A" w14:textId="784E1386" w:rsidR="002B3603" w:rsidRPr="00B752A4" w:rsidRDefault="002B3603" w:rsidP="009726BA">
      <w:pPr>
        <w:pStyle w:val="Heading1"/>
        <w:numPr>
          <w:ilvl w:val="0"/>
          <w:numId w:val="64"/>
        </w:numPr>
      </w:pPr>
      <w:bookmarkStart w:id="7" w:name="_Toc97046563"/>
      <w:r w:rsidRPr="00B752A4">
        <w:t>Terroristic Threats Against School Officials, School Property or Both-EC 48900.7</w:t>
      </w:r>
      <w:bookmarkEnd w:id="7"/>
    </w:p>
    <w:p w14:paraId="47089781" w14:textId="77777777" w:rsidR="002C60E4" w:rsidRDefault="002C60E4" w:rsidP="002B3603">
      <w:pPr>
        <w:ind w:left="720"/>
        <w:rPr>
          <w:rFonts w:ascii="Times New Roman" w:hAnsi="Times New Roman"/>
          <w:color w:val="000000"/>
          <w:sz w:val="24"/>
        </w:rPr>
      </w:pPr>
    </w:p>
    <w:p w14:paraId="2FA91AB6" w14:textId="77777777" w:rsidR="002B3603" w:rsidRPr="00B752A4" w:rsidRDefault="002B3603" w:rsidP="00E17BAE">
      <w:pPr>
        <w:ind w:left="360"/>
        <w:rPr>
          <w:rFonts w:ascii="Times New Roman" w:hAnsi="Times New Roman"/>
          <w:color w:val="000000"/>
          <w:sz w:val="24"/>
        </w:rPr>
      </w:pPr>
      <w:r w:rsidRPr="00B752A4">
        <w:rPr>
          <w:rFonts w:ascii="Times New Roman" w:hAnsi="Times New Roman"/>
          <w:color w:val="000000"/>
          <w:sz w:val="24"/>
        </w:rPr>
        <w:t>A pupil may be suspended from school or recommended for expulsion if the superintendent or the principal of the school in which the pupil is enrolled determines that the pupil has made terroristic threats against school officials or school property, or both. A “terroristic threat” includes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district property, or the personal property of the person threatened or his or her immediate family.</w:t>
      </w:r>
    </w:p>
    <w:p w14:paraId="057292B6" w14:textId="77777777" w:rsidR="002B3603" w:rsidRPr="00B752A4" w:rsidRDefault="002B3603" w:rsidP="002B3603">
      <w:pPr>
        <w:ind w:left="720"/>
        <w:rPr>
          <w:rFonts w:ascii="Times New Roman" w:hAnsi="Times New Roman"/>
          <w:color w:val="000000"/>
          <w:sz w:val="24"/>
        </w:rPr>
      </w:pPr>
    </w:p>
    <w:p w14:paraId="1772F463" w14:textId="184331B7" w:rsidR="002B3603" w:rsidRDefault="002B3603" w:rsidP="009726BA">
      <w:pPr>
        <w:pStyle w:val="Heading1"/>
        <w:numPr>
          <w:ilvl w:val="0"/>
          <w:numId w:val="64"/>
        </w:numPr>
      </w:pPr>
      <w:bookmarkStart w:id="8" w:name="_Toc97046564"/>
      <w:r w:rsidRPr="00B752A4">
        <w:t>Suspension/Expulsion: Alternative and Other Means of Correction-EC 48900, 48900.5</w:t>
      </w:r>
      <w:r w:rsidR="002157B0">
        <w:t>, 48911</w:t>
      </w:r>
      <w:bookmarkEnd w:id="8"/>
    </w:p>
    <w:p w14:paraId="30162A25" w14:textId="77777777" w:rsidR="002C60E4" w:rsidRPr="002C60E4" w:rsidRDefault="002C60E4" w:rsidP="002C60E4"/>
    <w:p w14:paraId="5D5B9F69" w14:textId="77777777" w:rsidR="002B3603" w:rsidRPr="00B752A4" w:rsidRDefault="002B3603" w:rsidP="00E17BAE">
      <w:pPr>
        <w:ind w:left="360"/>
        <w:rPr>
          <w:rFonts w:ascii="Times New Roman" w:hAnsi="Times New Roman"/>
          <w:sz w:val="24"/>
        </w:rPr>
      </w:pPr>
      <w:r w:rsidRPr="00B752A4">
        <w:rPr>
          <w:rFonts w:ascii="Times New Roman" w:hAnsi="Times New Roman"/>
          <w:sz w:val="24"/>
        </w:rPr>
        <w:t xml:space="preserve">Generally, suspension shall be imposed only when other means of correction fail to bring about proper conduct. </w:t>
      </w:r>
      <w:r w:rsidR="00D91BF7" w:rsidRPr="00B752A4">
        <w:rPr>
          <w:rFonts w:ascii="Times New Roman" w:hAnsi="Times New Roman"/>
          <w:sz w:val="24"/>
        </w:rPr>
        <w:t>DISTRICT</w:t>
      </w:r>
      <w:r w:rsidRPr="00B752A4">
        <w:rPr>
          <w:rFonts w:ascii="Times New Roman" w:hAnsi="Times New Roman"/>
          <w:sz w:val="24"/>
        </w:rPr>
        <w:t xml:space="preserve"> may document other means of correction short of suspension and expulsion and place the documentation in the pupil’s record. Other means of correction may include: a conference between school personnel, the pupil’s parent or guardian and the pupil; referrals to the school counselor or psychologist; study teams, guidance teams or other intervention-related teams that assess behavior and develop and implement behavior plans; referral for psycho-educational assessment; after-school programs that address specific behavioral issues; and community service on school grounds during non-school hours. A pupil may be suspended, for any of the reasons enumerated in Section 48900 upon a first offense, if the principal or superintendent of schools determines that the pupil violated subdivision (a), (b), (c), (d), or (e) of Section 48900 or that the pupil’s presence causes a danger to persons.</w:t>
      </w:r>
      <w:r w:rsidR="002157B0">
        <w:rPr>
          <w:rFonts w:ascii="Times New Roman" w:hAnsi="Times New Roman"/>
          <w:sz w:val="24"/>
        </w:rPr>
        <w:t xml:space="preserve"> A suspension shall be preceded by an informal conference between the principal, the principal’s designee or the district’s superintendent of schools and the pupil, and whenever practicable, the teacher, supervisor, or school employee who referred the student to the principal. At this conference, the pupil shall be informed of the reason for the disciplinary action and other means of correction that were attempted before the suspension.</w:t>
      </w:r>
    </w:p>
    <w:p w14:paraId="1EFF7469" w14:textId="77777777" w:rsidR="00E7790E" w:rsidRDefault="00E7790E" w:rsidP="008569CD">
      <w:pPr>
        <w:rPr>
          <w:rFonts w:ascii="Times New Roman" w:hAnsi="Times New Roman"/>
          <w:sz w:val="24"/>
        </w:rPr>
      </w:pPr>
    </w:p>
    <w:p w14:paraId="49219DE3" w14:textId="378E4FAD" w:rsidR="00E7790E" w:rsidRPr="008569CD" w:rsidRDefault="00E7790E" w:rsidP="008569CD">
      <w:pPr>
        <w:pStyle w:val="Heading1"/>
      </w:pPr>
      <w:bookmarkStart w:id="9" w:name="_Toc97046565"/>
      <w:r w:rsidRPr="008569CD">
        <w:t xml:space="preserve">RIGHTS </w:t>
      </w:r>
      <w:r w:rsidR="00AB787A">
        <w:t>AND OPTIONS AVAILABLE TO</w:t>
      </w:r>
      <w:r w:rsidRPr="008569CD">
        <w:t xml:space="preserve"> PREGNANT AND PARENTING PUPILS-EC 46015</w:t>
      </w:r>
      <w:r w:rsidR="00D70B21">
        <w:t xml:space="preserve">, </w:t>
      </w:r>
      <w:r w:rsidR="00D70B21" w:rsidRPr="00D70B21">
        <w:t>221.51, 222.5, 46015</w:t>
      </w:r>
      <w:bookmarkEnd w:id="9"/>
    </w:p>
    <w:p w14:paraId="29B2DAB8" w14:textId="77777777" w:rsidR="00E7790E" w:rsidRDefault="00E7790E" w:rsidP="008569CD">
      <w:pPr>
        <w:rPr>
          <w:rFonts w:ascii="Times New Roman" w:hAnsi="Times New Roman"/>
          <w:sz w:val="24"/>
        </w:rPr>
      </w:pPr>
    </w:p>
    <w:p w14:paraId="4D7D82BC" w14:textId="77777777" w:rsidR="00E7790E" w:rsidRDefault="00E7790E" w:rsidP="008569CD">
      <w:pPr>
        <w:rPr>
          <w:rFonts w:ascii="Times New Roman" w:hAnsi="Times New Roman"/>
          <w:sz w:val="24"/>
        </w:rPr>
      </w:pPr>
      <w:r>
        <w:rPr>
          <w:rFonts w:ascii="Times New Roman" w:hAnsi="Times New Roman"/>
          <w:sz w:val="24"/>
        </w:rPr>
        <w:t>A pregnant or parenting pupil is defined as any pupil who gives or expects to give birth, or any parenting pupil who identifies as the parent of an infant</w:t>
      </w:r>
      <w:r w:rsidR="00CB469C">
        <w:rPr>
          <w:rFonts w:ascii="Times New Roman" w:hAnsi="Times New Roman"/>
          <w:sz w:val="24"/>
        </w:rPr>
        <w:t xml:space="preserve">. Pregnant and parenting pupils are entitled to at least eight weeks of parental leave, which can be taken before </w:t>
      </w:r>
      <w:r w:rsidR="005653DE" w:rsidRPr="005653DE">
        <w:rPr>
          <w:rFonts w:ascii="Times New Roman" w:hAnsi="Times New Roman"/>
          <w:sz w:val="24"/>
        </w:rPr>
        <w:t>birth of the pupil's infant if there is a medical necessity</w:t>
      </w:r>
      <w:r w:rsidR="005653DE">
        <w:rPr>
          <w:rFonts w:ascii="Times New Roman" w:hAnsi="Times New Roman"/>
          <w:sz w:val="24"/>
        </w:rPr>
        <w:t xml:space="preserve">, </w:t>
      </w:r>
      <w:r w:rsidR="00CB469C">
        <w:rPr>
          <w:rFonts w:ascii="Times New Roman" w:hAnsi="Times New Roman"/>
          <w:sz w:val="24"/>
        </w:rPr>
        <w:t>or after childbirth</w:t>
      </w:r>
      <w:r w:rsidR="005653DE">
        <w:rPr>
          <w:rFonts w:ascii="Times New Roman" w:hAnsi="Times New Roman"/>
          <w:sz w:val="24"/>
        </w:rPr>
        <w:t xml:space="preserve"> </w:t>
      </w:r>
      <w:r w:rsidR="005653DE" w:rsidRPr="005653DE">
        <w:rPr>
          <w:rFonts w:ascii="Times New Roman" w:hAnsi="Times New Roman"/>
          <w:sz w:val="24"/>
        </w:rPr>
        <w:t>during the school year in which the birth takes place, inclusive of any mandatory summer instruction</w:t>
      </w:r>
      <w:r w:rsidR="00CB469C">
        <w:rPr>
          <w:rFonts w:ascii="Times New Roman" w:hAnsi="Times New Roman"/>
          <w:sz w:val="24"/>
        </w:rPr>
        <w:t xml:space="preserve">. The pupil is neither required to take time off nor notify </w:t>
      </w:r>
      <w:r w:rsidR="00794AE2">
        <w:rPr>
          <w:rFonts w:ascii="Times New Roman" w:hAnsi="Times New Roman"/>
          <w:sz w:val="24"/>
        </w:rPr>
        <w:t>their</w:t>
      </w:r>
      <w:r w:rsidR="00CB469C">
        <w:rPr>
          <w:rFonts w:ascii="Times New Roman" w:hAnsi="Times New Roman"/>
          <w:sz w:val="24"/>
        </w:rPr>
        <w:t xml:space="preserve"> school that </w:t>
      </w:r>
      <w:r w:rsidR="00794AE2">
        <w:rPr>
          <w:rFonts w:ascii="Times New Roman" w:hAnsi="Times New Roman"/>
          <w:sz w:val="24"/>
        </w:rPr>
        <w:t>they are</w:t>
      </w:r>
      <w:r w:rsidR="00CB469C">
        <w:rPr>
          <w:rFonts w:ascii="Times New Roman" w:hAnsi="Times New Roman"/>
          <w:sz w:val="24"/>
        </w:rPr>
        <w:t xml:space="preserve"> doing so; this is a guaranteed minimum right that can be expanded if deemed medically necessary. Parental leave will be considered an excused absence, and the pregnant or parenting pupil is not required to complete any academic work during this period. </w:t>
      </w:r>
    </w:p>
    <w:p w14:paraId="630D417C" w14:textId="77777777" w:rsidR="00CB469C" w:rsidRDefault="00CB469C" w:rsidP="008569CD">
      <w:pPr>
        <w:rPr>
          <w:rFonts w:ascii="Times New Roman" w:hAnsi="Times New Roman"/>
          <w:sz w:val="24"/>
        </w:rPr>
      </w:pPr>
    </w:p>
    <w:p w14:paraId="0E960E10" w14:textId="216677E0" w:rsidR="00CB469C" w:rsidRDefault="00E710E4" w:rsidP="008569CD">
      <w:pPr>
        <w:rPr>
          <w:rFonts w:ascii="Times New Roman" w:hAnsi="Times New Roman"/>
          <w:sz w:val="24"/>
        </w:rPr>
      </w:pPr>
      <w:r w:rsidRPr="00E710E4">
        <w:rPr>
          <w:rFonts w:ascii="Times New Roman" w:hAnsi="Times New Roman"/>
          <w:sz w:val="24"/>
        </w:rPr>
        <w:t xml:space="preserve">A pregnant or parenting pupil </w:t>
      </w:r>
      <w:r>
        <w:rPr>
          <w:rFonts w:ascii="Times New Roman" w:hAnsi="Times New Roman"/>
          <w:sz w:val="24"/>
        </w:rPr>
        <w:t xml:space="preserve">may </w:t>
      </w:r>
      <w:r w:rsidR="00CB469C">
        <w:rPr>
          <w:rFonts w:ascii="Times New Roman" w:hAnsi="Times New Roman"/>
          <w:sz w:val="24"/>
        </w:rPr>
        <w:t xml:space="preserve">return to their previous </w:t>
      </w:r>
      <w:r>
        <w:rPr>
          <w:rFonts w:ascii="Times New Roman" w:hAnsi="Times New Roman"/>
          <w:sz w:val="24"/>
        </w:rPr>
        <w:t xml:space="preserve">school and </w:t>
      </w:r>
      <w:r w:rsidR="00CB469C">
        <w:rPr>
          <w:rFonts w:ascii="Times New Roman" w:hAnsi="Times New Roman"/>
          <w:sz w:val="24"/>
        </w:rPr>
        <w:t xml:space="preserve">course of </w:t>
      </w:r>
      <w:r w:rsidR="005F4F90">
        <w:rPr>
          <w:rFonts w:ascii="Times New Roman" w:hAnsi="Times New Roman"/>
          <w:sz w:val="24"/>
        </w:rPr>
        <w:t>study and</w:t>
      </w:r>
      <w:r w:rsidR="00CB469C">
        <w:rPr>
          <w:rFonts w:ascii="Times New Roman" w:hAnsi="Times New Roman"/>
          <w:sz w:val="24"/>
        </w:rPr>
        <w:t xml:space="preserve"> is entitled to make up opportunities for any work missed during the leave. These students are allowed to enroll in a fifth year of high school in order to complete any state or local graduation requirements, except when the school finds that the pupil is reasonably able to complete these requirements in time to graduate high school by the end of </w:t>
      </w:r>
      <w:r w:rsidR="001B7D12">
        <w:rPr>
          <w:rFonts w:ascii="Times New Roman" w:hAnsi="Times New Roman"/>
          <w:sz w:val="24"/>
        </w:rPr>
        <w:t>their</w:t>
      </w:r>
      <w:r w:rsidR="00CB469C">
        <w:rPr>
          <w:rFonts w:ascii="Times New Roman" w:hAnsi="Times New Roman"/>
          <w:sz w:val="24"/>
        </w:rPr>
        <w:t xml:space="preserve"> fourth year.</w:t>
      </w:r>
    </w:p>
    <w:p w14:paraId="2DA63163" w14:textId="77777777" w:rsidR="00CB469C" w:rsidRDefault="00CB469C" w:rsidP="008569CD">
      <w:pPr>
        <w:rPr>
          <w:rFonts w:ascii="Times New Roman" w:hAnsi="Times New Roman"/>
          <w:sz w:val="24"/>
        </w:rPr>
      </w:pPr>
    </w:p>
    <w:p w14:paraId="5BC177EF" w14:textId="77777777" w:rsidR="00CB469C" w:rsidRDefault="00CB469C" w:rsidP="008569CD">
      <w:pPr>
        <w:rPr>
          <w:rFonts w:ascii="Times New Roman" w:hAnsi="Times New Roman"/>
          <w:sz w:val="24"/>
        </w:rPr>
      </w:pPr>
      <w:r>
        <w:rPr>
          <w:rFonts w:ascii="Times New Roman" w:hAnsi="Times New Roman"/>
          <w:sz w:val="24"/>
        </w:rPr>
        <w:t xml:space="preserve">A pregnant or parenting pupil who does not wish to reenroll in his or her previous school is entitled to alternative education options offered by the local education agency. If so enrolled, the pupil shall be given educational programs, activities, and courses equal to those </w:t>
      </w:r>
      <w:r w:rsidR="00794AE2">
        <w:rPr>
          <w:rFonts w:ascii="Times New Roman" w:hAnsi="Times New Roman"/>
          <w:sz w:val="24"/>
        </w:rPr>
        <w:t>they</w:t>
      </w:r>
      <w:r>
        <w:rPr>
          <w:rFonts w:ascii="Times New Roman" w:hAnsi="Times New Roman"/>
          <w:sz w:val="24"/>
        </w:rPr>
        <w:t xml:space="preserve"> would have been in if participating in the regular program. Furthermore, a school may not penalize a student for using any of the accommodations mentioned above. </w:t>
      </w:r>
    </w:p>
    <w:p w14:paraId="2822E4EA" w14:textId="77777777" w:rsidR="00CB469C" w:rsidRDefault="00CB469C" w:rsidP="008569CD">
      <w:pPr>
        <w:rPr>
          <w:rFonts w:ascii="Times New Roman" w:hAnsi="Times New Roman"/>
          <w:sz w:val="24"/>
        </w:rPr>
      </w:pPr>
    </w:p>
    <w:p w14:paraId="5DB4BDB9" w14:textId="77777777" w:rsidR="00CB469C" w:rsidRDefault="001B7D12" w:rsidP="008569CD">
      <w:pPr>
        <w:rPr>
          <w:rFonts w:ascii="Times New Roman" w:hAnsi="Times New Roman"/>
          <w:sz w:val="24"/>
        </w:rPr>
      </w:pPr>
      <w:r>
        <w:rPr>
          <w:rFonts w:ascii="Times New Roman" w:hAnsi="Times New Roman"/>
          <w:sz w:val="24"/>
        </w:rPr>
        <w:t>If</w:t>
      </w:r>
      <w:r w:rsidR="00CB469C">
        <w:rPr>
          <w:rFonts w:ascii="Times New Roman" w:hAnsi="Times New Roman"/>
          <w:sz w:val="24"/>
        </w:rPr>
        <w:t xml:space="preserve"> a student believes that his or her school is discriminating on the basis of sex in opposition to the rights and entitlements listed above, that student can file a complaint through the standard Uniform Complaint Procedures of </w:t>
      </w:r>
      <w:r w:rsidR="00CB469C" w:rsidRPr="008569CD">
        <w:rPr>
          <w:rFonts w:ascii="Times New Roman" w:hAnsi="Times New Roman"/>
          <w:i/>
          <w:sz w:val="24"/>
        </w:rPr>
        <w:t>California Code of Regulations</w:t>
      </w:r>
      <w:r w:rsidR="00CB469C">
        <w:rPr>
          <w:rFonts w:ascii="Times New Roman" w:hAnsi="Times New Roman"/>
          <w:sz w:val="24"/>
        </w:rPr>
        <w:t>, Title 5 Sections</w:t>
      </w:r>
      <w:r>
        <w:rPr>
          <w:rFonts w:ascii="Times New Roman" w:hAnsi="Times New Roman"/>
          <w:sz w:val="24"/>
        </w:rPr>
        <w:t xml:space="preserve"> 4600</w:t>
      </w:r>
      <w:r w:rsidR="008A5106">
        <w:rPr>
          <w:rFonts w:ascii="Times New Roman" w:hAnsi="Times New Roman"/>
          <w:sz w:val="24"/>
        </w:rPr>
        <w:t>,</w:t>
      </w:r>
      <w:r>
        <w:rPr>
          <w:rFonts w:ascii="Times New Roman" w:hAnsi="Times New Roman"/>
          <w:sz w:val="24"/>
        </w:rPr>
        <w:t xml:space="preserve"> et. seq.</w:t>
      </w:r>
    </w:p>
    <w:p w14:paraId="79DF3E71" w14:textId="77777777" w:rsidR="00A354CE" w:rsidRPr="00B752A4" w:rsidRDefault="00A354CE" w:rsidP="008569CD">
      <w:pPr>
        <w:rPr>
          <w:rFonts w:ascii="Times New Roman" w:hAnsi="Times New Roman"/>
          <w:sz w:val="24"/>
        </w:rPr>
      </w:pPr>
    </w:p>
    <w:p w14:paraId="046B65E6" w14:textId="77777777" w:rsidR="002B3603" w:rsidRPr="00B752A4" w:rsidRDefault="004D0BDD" w:rsidP="00B752A4">
      <w:pPr>
        <w:pStyle w:val="Heading1"/>
      </w:pPr>
      <w:bookmarkStart w:id="10" w:name="_Toc97046566"/>
      <w:r w:rsidRPr="00B752A4">
        <w:t>CALIFORNIA HEALTHY YOUTH ACT</w:t>
      </w:r>
      <w:r w:rsidR="002B3603" w:rsidRPr="00B752A4">
        <w:t xml:space="preserve">-EC </w:t>
      </w:r>
      <w:r w:rsidR="002157B0">
        <w:t xml:space="preserve">51934, </w:t>
      </w:r>
      <w:r w:rsidR="002B3603" w:rsidRPr="00B752A4">
        <w:t>51938</w:t>
      </w:r>
      <w:bookmarkEnd w:id="10"/>
    </w:p>
    <w:p w14:paraId="2730CAF3" w14:textId="77777777" w:rsidR="002B3603" w:rsidRPr="00B752A4" w:rsidRDefault="002B3603" w:rsidP="002B3603">
      <w:pPr>
        <w:autoSpaceDE w:val="0"/>
        <w:autoSpaceDN w:val="0"/>
        <w:adjustRightInd w:val="0"/>
        <w:rPr>
          <w:rFonts w:ascii="Times New Roman" w:hAnsi="Times New Roman"/>
          <w:sz w:val="24"/>
        </w:rPr>
      </w:pPr>
    </w:p>
    <w:p w14:paraId="15E68E1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Students enrolled in </w:t>
      </w:r>
      <w:r w:rsidR="00D91BF7" w:rsidRPr="00B752A4">
        <w:rPr>
          <w:rFonts w:ascii="Times New Roman" w:hAnsi="Times New Roman"/>
          <w:sz w:val="24"/>
        </w:rPr>
        <w:t>DISTRICT</w:t>
      </w:r>
      <w:r w:rsidRPr="00B752A4">
        <w:rPr>
          <w:rFonts w:ascii="Times New Roman" w:hAnsi="Times New Roman"/>
          <w:sz w:val="24"/>
        </w:rPr>
        <w:t xml:space="preserve"> programs or activities may receive instruction in personal health and public safety, which may include accident prevention, first aid, fire prevention, conservation of resources, and health education including comprehensive sexual health education and HIV prevention.</w:t>
      </w:r>
    </w:p>
    <w:p w14:paraId="48E4E815" w14:textId="77777777" w:rsidR="002B3603" w:rsidRPr="00B752A4" w:rsidRDefault="002B3603" w:rsidP="002B3603">
      <w:pPr>
        <w:autoSpaceDE w:val="0"/>
        <w:autoSpaceDN w:val="0"/>
        <w:adjustRightInd w:val="0"/>
        <w:rPr>
          <w:rFonts w:ascii="Times New Roman" w:hAnsi="Times New Roman"/>
          <w:sz w:val="24"/>
        </w:rPr>
      </w:pPr>
    </w:p>
    <w:p w14:paraId="10A85987" w14:textId="77777777" w:rsidR="007866AE"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plans to provide comprehensive sexual health education and/or HIV prevention education during the </w:t>
      </w:r>
      <w:r w:rsidR="002B3603" w:rsidRPr="00B752A4">
        <w:rPr>
          <w:rFonts w:ascii="Times New Roman" w:hAnsi="Times New Roman"/>
          <w:sz w:val="24"/>
          <w:highlight w:val="yellow"/>
        </w:rPr>
        <w:t>20XX-20XX</w:t>
      </w:r>
      <w:r w:rsidR="002B3603" w:rsidRPr="00B752A4">
        <w:rPr>
          <w:rFonts w:ascii="Times New Roman" w:hAnsi="Times New Roman"/>
          <w:sz w:val="24"/>
        </w:rPr>
        <w:t xml:space="preserve"> school year. </w:t>
      </w:r>
      <w:r w:rsidR="002157B0">
        <w:rPr>
          <w:rFonts w:ascii="Times New Roman" w:hAnsi="Times New Roman"/>
          <w:sz w:val="24"/>
        </w:rPr>
        <w:t>The instruction shall include, among other things, information about sexual harassment, sexual abuse, and human trafficking</w:t>
      </w:r>
      <w:r w:rsidR="007866AE">
        <w:rPr>
          <w:rFonts w:ascii="Times New Roman" w:hAnsi="Times New Roman"/>
          <w:sz w:val="24"/>
        </w:rPr>
        <w:t>. Information on human trafficking shall include both of the following:</w:t>
      </w:r>
    </w:p>
    <w:p w14:paraId="257F591A" w14:textId="77777777" w:rsidR="00AE61CC" w:rsidRDefault="00AE61CC" w:rsidP="002B3603">
      <w:pPr>
        <w:autoSpaceDE w:val="0"/>
        <w:autoSpaceDN w:val="0"/>
        <w:adjustRightInd w:val="0"/>
        <w:rPr>
          <w:rFonts w:ascii="Times New Roman" w:hAnsi="Times New Roman"/>
          <w:sz w:val="24"/>
        </w:rPr>
      </w:pPr>
    </w:p>
    <w:p w14:paraId="2189F1BF" w14:textId="77777777" w:rsidR="007866AE" w:rsidRPr="00531AED" w:rsidRDefault="007866AE" w:rsidP="00B52890">
      <w:pPr>
        <w:pStyle w:val="ListParagraph"/>
        <w:numPr>
          <w:ilvl w:val="0"/>
          <w:numId w:val="63"/>
        </w:numPr>
        <w:autoSpaceDE w:val="0"/>
        <w:autoSpaceDN w:val="0"/>
        <w:adjustRightInd w:val="0"/>
        <w:rPr>
          <w:rFonts w:ascii="Times New Roman" w:hAnsi="Times New Roman"/>
          <w:sz w:val="24"/>
        </w:rPr>
      </w:pPr>
      <w:r w:rsidRPr="00531AED">
        <w:rPr>
          <w:rFonts w:ascii="Times New Roman" w:hAnsi="Times New Roman"/>
          <w:sz w:val="24"/>
        </w:rPr>
        <w:t>Information on the prevalence, nature, and strategies to reduce the risk of human trafficking, techniques to set healthy boundaries, and how to safely seek assistance; and</w:t>
      </w:r>
    </w:p>
    <w:p w14:paraId="440BE1D0" w14:textId="77777777" w:rsidR="007866AE" w:rsidRDefault="007866AE" w:rsidP="00B52890">
      <w:pPr>
        <w:pStyle w:val="ListParagraph"/>
        <w:numPr>
          <w:ilvl w:val="0"/>
          <w:numId w:val="63"/>
        </w:numPr>
        <w:autoSpaceDE w:val="0"/>
        <w:autoSpaceDN w:val="0"/>
        <w:adjustRightInd w:val="0"/>
        <w:rPr>
          <w:rFonts w:ascii="Times New Roman" w:hAnsi="Times New Roman"/>
          <w:sz w:val="24"/>
        </w:rPr>
      </w:pPr>
      <w:r w:rsidRPr="00531AED">
        <w:rPr>
          <w:rFonts w:ascii="Times New Roman" w:hAnsi="Times New Roman"/>
          <w:sz w:val="24"/>
        </w:rPr>
        <w:t>Information on how social media and mobile device applications are used for human trafficking.</w:t>
      </w:r>
    </w:p>
    <w:p w14:paraId="16E2AF99" w14:textId="77777777" w:rsidR="00CA5E3E" w:rsidRPr="00CA5E3E" w:rsidRDefault="00CA5E3E" w:rsidP="00CA5E3E">
      <w:pPr>
        <w:autoSpaceDE w:val="0"/>
        <w:autoSpaceDN w:val="0"/>
        <w:adjustRightInd w:val="0"/>
        <w:ind w:left="360"/>
        <w:rPr>
          <w:rFonts w:ascii="Times New Roman" w:hAnsi="Times New Roman"/>
          <w:sz w:val="24"/>
        </w:rPr>
      </w:pPr>
    </w:p>
    <w:p w14:paraId="11773B8E" w14:textId="311F2E1C"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Students will be taught by [</w:t>
      </w:r>
      <w:r w:rsidR="00D91BF7" w:rsidRPr="00B752A4">
        <w:rPr>
          <w:rFonts w:ascii="Times New Roman" w:hAnsi="Times New Roman"/>
          <w:sz w:val="24"/>
          <w:highlight w:val="yellow"/>
        </w:rPr>
        <w:t>DISTRICT</w:t>
      </w:r>
      <w:r w:rsidRPr="00B752A4">
        <w:rPr>
          <w:rFonts w:ascii="Times New Roman" w:hAnsi="Times New Roman"/>
          <w:sz w:val="24"/>
          <w:highlight w:val="yellow"/>
        </w:rPr>
        <w:t xml:space="preserve"> personnel/outside agency</w:t>
      </w:r>
      <w:r w:rsidRPr="00B752A4">
        <w:rPr>
          <w:rFonts w:ascii="Times New Roman" w:hAnsi="Times New Roman"/>
          <w:sz w:val="24"/>
        </w:rPr>
        <w:t>]</w:t>
      </w:r>
      <w:r w:rsidR="008D5E27">
        <w:rPr>
          <w:rFonts w:ascii="Times New Roman" w:hAnsi="Times New Roman"/>
          <w:sz w:val="24"/>
        </w:rPr>
        <w:t>.</w:t>
      </w:r>
      <w:r w:rsidRPr="00B752A4">
        <w:rPr>
          <w:rFonts w:ascii="Times New Roman" w:hAnsi="Times New Roman"/>
          <w:sz w:val="24"/>
        </w:rPr>
        <w:t xml:space="preserve"> If </w:t>
      </w:r>
      <w:r w:rsidR="00D91BF7" w:rsidRPr="00B752A4">
        <w:rPr>
          <w:rFonts w:ascii="Times New Roman" w:hAnsi="Times New Roman"/>
          <w:sz w:val="24"/>
        </w:rPr>
        <w:t>DISTRICT</w:t>
      </w:r>
      <w:r w:rsidRPr="00B752A4">
        <w:rPr>
          <w:rFonts w:ascii="Times New Roman" w:hAnsi="Times New Roman"/>
          <w:sz w:val="24"/>
        </w:rPr>
        <w:t xml:space="preserve"> decides to arrange for an outside consultant to provide comprehensive sexual health education and/or HIV prevention education, </w:t>
      </w:r>
      <w:r w:rsidR="00D91BF7" w:rsidRPr="00B752A4">
        <w:rPr>
          <w:rFonts w:ascii="Times New Roman" w:hAnsi="Times New Roman"/>
          <w:sz w:val="24"/>
        </w:rPr>
        <w:t>DISTRICT</w:t>
      </w:r>
      <w:r w:rsidRPr="00B752A4">
        <w:rPr>
          <w:rFonts w:ascii="Times New Roman" w:hAnsi="Times New Roman"/>
          <w:sz w:val="24"/>
        </w:rPr>
        <w:t xml:space="preserve"> will provide notice to parents no fewer than 14 days before the instruction is delivered by mail or another form of communication.</w:t>
      </w:r>
    </w:p>
    <w:p w14:paraId="2213C6A3" w14:textId="6BB81AFA" w:rsidR="0095634E" w:rsidRDefault="0095634E" w:rsidP="002B3603">
      <w:pPr>
        <w:autoSpaceDE w:val="0"/>
        <w:autoSpaceDN w:val="0"/>
        <w:adjustRightInd w:val="0"/>
        <w:rPr>
          <w:rFonts w:ascii="Times New Roman" w:hAnsi="Times New Roman"/>
          <w:sz w:val="24"/>
        </w:rPr>
      </w:pPr>
    </w:p>
    <w:p w14:paraId="7E18A4FB" w14:textId="77777777" w:rsidR="0095634E" w:rsidRPr="0095634E" w:rsidRDefault="0095634E" w:rsidP="0095634E">
      <w:pPr>
        <w:autoSpaceDE w:val="0"/>
        <w:autoSpaceDN w:val="0"/>
        <w:adjustRightInd w:val="0"/>
        <w:rPr>
          <w:rFonts w:ascii="Times New Roman" w:hAnsi="Times New Roman"/>
          <w:sz w:val="24"/>
        </w:rPr>
      </w:pPr>
      <w:r w:rsidRPr="0095634E">
        <w:rPr>
          <w:rFonts w:ascii="Times New Roman" w:hAnsi="Times New Roman"/>
          <w:sz w:val="24"/>
        </w:rPr>
        <w:t>The instruction shall include information regarding sexual harassment, sexual abuse, and human trafficking. The notice shall advise the parent or guardian as follows:</w:t>
      </w:r>
    </w:p>
    <w:p w14:paraId="127E31B0" w14:textId="77777777" w:rsidR="0095634E" w:rsidRPr="0095634E" w:rsidRDefault="0095634E" w:rsidP="0095634E">
      <w:pPr>
        <w:autoSpaceDE w:val="0"/>
        <w:autoSpaceDN w:val="0"/>
        <w:adjustRightInd w:val="0"/>
        <w:rPr>
          <w:rFonts w:ascii="Times New Roman" w:hAnsi="Times New Roman"/>
          <w:sz w:val="24"/>
        </w:rPr>
      </w:pPr>
    </w:p>
    <w:p w14:paraId="0E44F433" w14:textId="77777777" w:rsidR="0095634E" w:rsidRPr="0095634E" w:rsidRDefault="0095634E" w:rsidP="0095634E">
      <w:pPr>
        <w:numPr>
          <w:ilvl w:val="0"/>
          <w:numId w:val="93"/>
        </w:numPr>
        <w:autoSpaceDE w:val="0"/>
        <w:autoSpaceDN w:val="0"/>
        <w:adjustRightInd w:val="0"/>
        <w:rPr>
          <w:rFonts w:ascii="Times New Roman" w:hAnsi="Times New Roman"/>
          <w:sz w:val="24"/>
        </w:rPr>
      </w:pPr>
      <w:r w:rsidRPr="0095634E">
        <w:rPr>
          <w:rFonts w:ascii="Times New Roman" w:hAnsi="Times New Roman"/>
          <w:sz w:val="24"/>
        </w:rPr>
        <w:t>Written and audiovisual educational materials used in comprehensive sexual health education and HIV prevention education are available for inspection.</w:t>
      </w:r>
    </w:p>
    <w:p w14:paraId="0658F20B" w14:textId="77777777" w:rsidR="0095634E" w:rsidRPr="0095634E" w:rsidRDefault="0095634E" w:rsidP="0095634E">
      <w:pPr>
        <w:autoSpaceDE w:val="0"/>
        <w:autoSpaceDN w:val="0"/>
        <w:adjustRightInd w:val="0"/>
        <w:rPr>
          <w:rFonts w:ascii="Times New Roman" w:hAnsi="Times New Roman"/>
          <w:sz w:val="24"/>
        </w:rPr>
      </w:pPr>
    </w:p>
    <w:p w14:paraId="1D4A353D" w14:textId="77777777" w:rsidR="0095634E" w:rsidRPr="0095634E" w:rsidRDefault="0095634E" w:rsidP="0095634E">
      <w:pPr>
        <w:numPr>
          <w:ilvl w:val="0"/>
          <w:numId w:val="93"/>
        </w:numPr>
        <w:autoSpaceDE w:val="0"/>
        <w:autoSpaceDN w:val="0"/>
        <w:adjustRightInd w:val="0"/>
        <w:rPr>
          <w:rFonts w:ascii="Times New Roman" w:hAnsi="Times New Roman"/>
          <w:sz w:val="24"/>
        </w:rPr>
      </w:pPr>
      <w:r w:rsidRPr="0095634E">
        <w:rPr>
          <w:rFonts w:ascii="Times New Roman" w:hAnsi="Times New Roman"/>
          <w:sz w:val="24"/>
        </w:rPr>
        <w:t>Whether the comprehensive sexual health education or HIV prevention education will be taught by school district personnel or by outside consultants, and may hold an assembly to deliver comprehensive sexual health education or HIV prevention education by guest speakers, but if it elects to provide comprehensive sexual health education or HIV prevention education in either of these manners, the notice shall include the date of the instruction, the name of the organization or affiliation of each guest speaker, and information stating the right of the parent or guardian to request a copy of .  If arrangements for this instruction by consultants are made after the beginning of the school year, notice shall be made by mail or another commonly used method of notification, no fewer than 14 days before the instruction is delivered.</w:t>
      </w:r>
    </w:p>
    <w:p w14:paraId="42E92333" w14:textId="77777777" w:rsidR="0095634E" w:rsidRPr="0095634E" w:rsidRDefault="0095634E" w:rsidP="0095634E">
      <w:pPr>
        <w:autoSpaceDE w:val="0"/>
        <w:autoSpaceDN w:val="0"/>
        <w:adjustRightInd w:val="0"/>
        <w:rPr>
          <w:rFonts w:ascii="Times New Roman" w:hAnsi="Times New Roman"/>
          <w:sz w:val="24"/>
        </w:rPr>
      </w:pPr>
    </w:p>
    <w:p w14:paraId="246EBBEB" w14:textId="7DC62CA6" w:rsidR="0095634E" w:rsidRDefault="0095634E" w:rsidP="0095634E">
      <w:pPr>
        <w:numPr>
          <w:ilvl w:val="0"/>
          <w:numId w:val="93"/>
        </w:numPr>
        <w:autoSpaceDE w:val="0"/>
        <w:autoSpaceDN w:val="0"/>
        <w:adjustRightInd w:val="0"/>
        <w:rPr>
          <w:rFonts w:ascii="Times New Roman" w:hAnsi="Times New Roman"/>
          <w:sz w:val="24"/>
        </w:rPr>
      </w:pPr>
      <w:r w:rsidRPr="0095634E">
        <w:rPr>
          <w:rFonts w:ascii="Times New Roman" w:hAnsi="Times New Roman"/>
          <w:sz w:val="24"/>
        </w:rPr>
        <w:t>The parent has the right to request a copy of the California Healthy Youth Act Education Code section 51930, et. seq.</w:t>
      </w:r>
    </w:p>
    <w:p w14:paraId="36ABD41E" w14:textId="77777777" w:rsidR="0095634E" w:rsidRDefault="0095634E" w:rsidP="009726BA">
      <w:pPr>
        <w:autoSpaceDE w:val="0"/>
        <w:autoSpaceDN w:val="0"/>
        <w:adjustRightInd w:val="0"/>
        <w:ind w:left="820"/>
        <w:rPr>
          <w:rFonts w:ascii="Times New Roman" w:hAnsi="Times New Roman"/>
          <w:sz w:val="24"/>
        </w:rPr>
      </w:pPr>
    </w:p>
    <w:p w14:paraId="10EFD8C4" w14:textId="472BFE43" w:rsidR="0095634E" w:rsidRPr="00855A54" w:rsidRDefault="0095634E" w:rsidP="009726BA">
      <w:pPr>
        <w:numPr>
          <w:ilvl w:val="0"/>
          <w:numId w:val="93"/>
        </w:numPr>
        <w:autoSpaceDE w:val="0"/>
        <w:autoSpaceDN w:val="0"/>
        <w:adjustRightInd w:val="0"/>
        <w:rPr>
          <w:rFonts w:ascii="Times New Roman" w:hAnsi="Times New Roman"/>
          <w:sz w:val="24"/>
        </w:rPr>
      </w:pPr>
      <w:r>
        <w:rPr>
          <w:rFonts w:ascii="Times New Roman" w:hAnsi="Times New Roman"/>
          <w:sz w:val="24"/>
        </w:rPr>
        <w:t>T</w:t>
      </w:r>
      <w:r w:rsidRPr="0095634E">
        <w:rPr>
          <w:rFonts w:ascii="Times New Roman" w:hAnsi="Times New Roman"/>
          <w:sz w:val="24"/>
        </w:rPr>
        <w:t xml:space="preserve">he parent or guardian has the right </w:t>
      </w:r>
      <w:r w:rsidRPr="000E2B79">
        <w:rPr>
          <w:rFonts w:ascii="Times New Roman" w:hAnsi="Times New Roman"/>
          <w:sz w:val="24"/>
        </w:rPr>
        <w:t xml:space="preserve">to excuse their child from comprehensive sexual </w:t>
      </w:r>
      <w:r w:rsidRPr="0052699B">
        <w:rPr>
          <w:rFonts w:ascii="Times New Roman" w:hAnsi="Times New Roman"/>
          <w:sz w:val="24"/>
        </w:rPr>
        <w:t>health education and</w:t>
      </w:r>
      <w:r w:rsidRPr="004B7EB1">
        <w:rPr>
          <w:rFonts w:ascii="Times New Roman" w:hAnsi="Times New Roman"/>
          <w:sz w:val="24"/>
        </w:rPr>
        <w:t xml:space="preserve"> HIV prevention </w:t>
      </w:r>
      <w:r w:rsidRPr="00A144DE">
        <w:rPr>
          <w:rFonts w:ascii="Times New Roman" w:hAnsi="Times New Roman"/>
          <w:sz w:val="24"/>
        </w:rPr>
        <w:t>education,</w:t>
      </w:r>
      <w:r w:rsidRPr="00A37F36">
        <w:rPr>
          <w:rFonts w:ascii="Times New Roman" w:hAnsi="Times New Roman"/>
          <w:sz w:val="24"/>
        </w:rPr>
        <w:t xml:space="preserve"> and that in </w:t>
      </w:r>
      <w:r w:rsidRPr="00067E0B">
        <w:rPr>
          <w:rFonts w:ascii="Times New Roman" w:hAnsi="Times New Roman"/>
          <w:sz w:val="24"/>
        </w:rPr>
        <w:t>order to excuse</w:t>
      </w:r>
      <w:r w:rsidRPr="006A58A0">
        <w:rPr>
          <w:rFonts w:ascii="Times New Roman" w:hAnsi="Times New Roman"/>
          <w:sz w:val="24"/>
        </w:rPr>
        <w:t xml:space="preserve"> </w:t>
      </w:r>
      <w:r w:rsidRPr="00AA1354">
        <w:rPr>
          <w:rFonts w:ascii="Times New Roman" w:hAnsi="Times New Roman"/>
          <w:sz w:val="24"/>
        </w:rPr>
        <w:t>their child</w:t>
      </w:r>
      <w:r w:rsidRPr="00714852">
        <w:rPr>
          <w:rFonts w:ascii="Times New Roman" w:hAnsi="Times New Roman"/>
          <w:sz w:val="24"/>
        </w:rPr>
        <w:t>,</w:t>
      </w:r>
      <w:r w:rsidRPr="0078005E">
        <w:rPr>
          <w:rFonts w:ascii="Times New Roman" w:hAnsi="Times New Roman"/>
          <w:sz w:val="24"/>
        </w:rPr>
        <w:t xml:space="preserve"> </w:t>
      </w:r>
      <w:r w:rsidRPr="00BE1F6B">
        <w:rPr>
          <w:rFonts w:ascii="Times New Roman" w:hAnsi="Times New Roman"/>
          <w:sz w:val="24"/>
        </w:rPr>
        <w:t>they</w:t>
      </w:r>
      <w:r w:rsidRPr="00413435">
        <w:rPr>
          <w:rFonts w:ascii="Times New Roman" w:hAnsi="Times New Roman"/>
          <w:sz w:val="24"/>
        </w:rPr>
        <w:t xml:space="preserve"> </w:t>
      </w:r>
      <w:r w:rsidRPr="006F3816">
        <w:rPr>
          <w:rFonts w:ascii="Times New Roman" w:hAnsi="Times New Roman"/>
          <w:sz w:val="24"/>
        </w:rPr>
        <w:t xml:space="preserve">must state </w:t>
      </w:r>
      <w:r w:rsidRPr="00855A54">
        <w:rPr>
          <w:rFonts w:ascii="Times New Roman" w:hAnsi="Times New Roman"/>
          <w:sz w:val="24"/>
        </w:rPr>
        <w:t>their request in writing to the school district.</w:t>
      </w:r>
    </w:p>
    <w:p w14:paraId="26346831" w14:textId="77777777" w:rsidR="002B3603" w:rsidRPr="00B752A4" w:rsidRDefault="002B3603" w:rsidP="002B3603">
      <w:pPr>
        <w:autoSpaceDE w:val="0"/>
        <w:autoSpaceDN w:val="0"/>
        <w:adjustRightInd w:val="0"/>
        <w:rPr>
          <w:rFonts w:ascii="Times New Roman" w:hAnsi="Times New Roman"/>
          <w:sz w:val="24"/>
        </w:rPr>
      </w:pPr>
    </w:p>
    <w:p w14:paraId="438DDCB8"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A pupil's parent or guardian has the right to request from </w:t>
      </w:r>
      <w:r w:rsidR="00D91BF7" w:rsidRPr="00B752A4">
        <w:rPr>
          <w:rFonts w:ascii="Times New Roman" w:hAnsi="Times New Roman"/>
          <w:sz w:val="24"/>
        </w:rPr>
        <w:t>DISTRICT</w:t>
      </w:r>
      <w:r w:rsidRPr="00B752A4">
        <w:rPr>
          <w:rFonts w:ascii="Times New Roman" w:hAnsi="Times New Roman"/>
          <w:sz w:val="24"/>
        </w:rPr>
        <w:t>, a copy of the California Healthy Youth Act, Education Code section 51930</w:t>
      </w:r>
      <w:r w:rsidR="008A5106">
        <w:rPr>
          <w:rFonts w:ascii="Times New Roman" w:hAnsi="Times New Roman"/>
          <w:sz w:val="24"/>
        </w:rPr>
        <w:t>,</w:t>
      </w:r>
      <w:r w:rsidRPr="00B752A4">
        <w:rPr>
          <w:rFonts w:ascii="Times New Roman" w:hAnsi="Times New Roman"/>
          <w:sz w:val="24"/>
        </w:rPr>
        <w:t xml:space="preserve"> </w:t>
      </w:r>
      <w:r w:rsidRPr="00B752A4">
        <w:rPr>
          <w:rFonts w:ascii="Times New Roman" w:hAnsi="Times New Roman"/>
          <w:i/>
          <w:sz w:val="24"/>
        </w:rPr>
        <w:t>et. seq</w:t>
      </w:r>
      <w:r w:rsidRPr="00B752A4">
        <w:rPr>
          <w:rFonts w:ascii="Times New Roman" w:hAnsi="Times New Roman"/>
          <w:sz w:val="24"/>
        </w:rPr>
        <w:t xml:space="preserve">.  A pupil's parent or guardian also has the right to inspect and review the written and audiovisual educational materials used in comprehensive sexual health education and HIV prevention education. </w:t>
      </w:r>
    </w:p>
    <w:p w14:paraId="34594C2C" w14:textId="77777777" w:rsidR="002B3603" w:rsidRPr="00B752A4" w:rsidRDefault="002B3603" w:rsidP="002B3603">
      <w:pPr>
        <w:autoSpaceDE w:val="0"/>
        <w:autoSpaceDN w:val="0"/>
        <w:adjustRightInd w:val="0"/>
        <w:rPr>
          <w:rFonts w:ascii="Times New Roman" w:hAnsi="Times New Roman"/>
          <w:sz w:val="24"/>
        </w:rPr>
      </w:pPr>
    </w:p>
    <w:p w14:paraId="60CBF8D8"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A pupil's parent or guardian may submit a written request to excuse the pupil from participation in any class involving comprehensive sexual education or HIV prevention education by submitting their request in writing to </w:t>
      </w:r>
      <w:r w:rsidR="00D91BF7" w:rsidRPr="00B752A4">
        <w:rPr>
          <w:rFonts w:ascii="Times New Roman" w:hAnsi="Times New Roman"/>
          <w:sz w:val="24"/>
        </w:rPr>
        <w:t>DISTRICT</w:t>
      </w:r>
      <w:r w:rsidRPr="00B752A4">
        <w:rPr>
          <w:rFonts w:ascii="Times New Roman" w:hAnsi="Times New Roman"/>
          <w:sz w:val="24"/>
        </w:rPr>
        <w:t xml:space="preserve">.   </w:t>
      </w:r>
    </w:p>
    <w:p w14:paraId="0C164D8A" w14:textId="77777777" w:rsidR="002B3603" w:rsidRPr="00B752A4" w:rsidRDefault="002B3603" w:rsidP="002B3603">
      <w:pPr>
        <w:autoSpaceDE w:val="0"/>
        <w:autoSpaceDN w:val="0"/>
        <w:adjustRightInd w:val="0"/>
        <w:rPr>
          <w:rFonts w:ascii="Times New Roman" w:hAnsi="Times New Roman"/>
          <w:sz w:val="24"/>
        </w:rPr>
      </w:pPr>
    </w:p>
    <w:p w14:paraId="4EA95D28" w14:textId="04C05C22" w:rsidR="002B3603" w:rsidRDefault="00D91BF7" w:rsidP="002B3603">
      <w:pPr>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may administer for pupils in grades 7 to 12 inclusive, anonymous, voluntary, and confidential research and evaluation tools to measure pupils’ health behaviors and risks, including tests, questionnaires, and surveys containing age-appropriate questions about the pupil’s attitudes concerning or practices relating to sex. A parent or guardian may excuse their child from the test, questionnaire, or survey by opting out of their student’s participation in the tests, </w:t>
      </w:r>
      <w:r w:rsidR="00054C15" w:rsidRPr="00B752A4">
        <w:rPr>
          <w:rFonts w:ascii="Times New Roman" w:hAnsi="Times New Roman"/>
          <w:sz w:val="24"/>
        </w:rPr>
        <w:t>questionnaires,</w:t>
      </w:r>
      <w:r w:rsidR="002B3603" w:rsidRPr="00B752A4">
        <w:rPr>
          <w:rFonts w:ascii="Times New Roman" w:hAnsi="Times New Roman"/>
          <w:sz w:val="24"/>
        </w:rPr>
        <w:t xml:space="preserve"> or surveys. An opt-out form is provided within these notifications. Parents or guardians have a right review the test, questionnaire, or survey if they wish.</w:t>
      </w:r>
    </w:p>
    <w:p w14:paraId="52679FF2" w14:textId="77777777" w:rsidR="002157B0" w:rsidRPr="00B752A4" w:rsidRDefault="002157B0" w:rsidP="002B3603">
      <w:pPr>
        <w:rPr>
          <w:rFonts w:ascii="Times New Roman" w:hAnsi="Times New Roman"/>
          <w:sz w:val="24"/>
        </w:rPr>
      </w:pPr>
    </w:p>
    <w:p w14:paraId="6C6FEDA3"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The excused pupil shall not be subject to disciplinary action, academic penalty, or other sanction if the pupil's parent or guardian declines to permit the pupil to receive comprehensive sexual health education or HIV prevention education or to participate in anonymous, voluntary, and confidential tests, questionnaires, or surveys on pupil health behaviors and risks.</w:t>
      </w:r>
    </w:p>
    <w:p w14:paraId="1CFC878B" w14:textId="77777777" w:rsidR="002B3603" w:rsidRPr="00B752A4" w:rsidRDefault="002B3603" w:rsidP="002B3603">
      <w:pPr>
        <w:autoSpaceDE w:val="0"/>
        <w:autoSpaceDN w:val="0"/>
        <w:adjustRightInd w:val="0"/>
        <w:rPr>
          <w:rFonts w:ascii="Times New Roman" w:hAnsi="Times New Roman"/>
          <w:sz w:val="24"/>
        </w:rPr>
      </w:pPr>
    </w:p>
    <w:p w14:paraId="1EE8A6C1" w14:textId="77777777" w:rsidR="002B3603" w:rsidRPr="00B752A4" w:rsidRDefault="002B3603" w:rsidP="002B3603">
      <w:pPr>
        <w:autoSpaceDE w:val="0"/>
        <w:autoSpaceDN w:val="0"/>
        <w:adjustRightInd w:val="0"/>
        <w:rPr>
          <w:rFonts w:ascii="Times New Roman" w:hAnsi="Times New Roman"/>
          <w:b/>
          <w:color w:val="000000"/>
          <w:sz w:val="24"/>
        </w:rPr>
      </w:pPr>
      <w:r w:rsidRPr="00B752A4">
        <w:rPr>
          <w:rFonts w:ascii="Times New Roman" w:hAnsi="Times New Roman"/>
          <w:sz w:val="24"/>
        </w:rPr>
        <w:t xml:space="preserve">While comprehensive sexual health education, HIV prevention education, or anonymous, voluntary, and confidential test, questionnaire, or survey on pupil health behaviors and risks is being administered, an alternative educational activity shall be made available to pupils whose parents or guardians have requested that they not receive the instruction or participate in the test, questionnaire, or survey. </w:t>
      </w:r>
      <w:r w:rsidRPr="00B752A4">
        <w:rPr>
          <w:rFonts w:ascii="Times New Roman" w:hAnsi="Times New Roman"/>
          <w:sz w:val="24"/>
          <w:highlight w:val="yellow"/>
        </w:rPr>
        <w:t>More information can be found online at www.</w:t>
      </w:r>
      <w:r w:rsidR="002B3DEC" w:rsidRPr="00B752A4">
        <w:rPr>
          <w:rFonts w:ascii="Times New Roman" w:hAnsi="Times New Roman"/>
          <w:sz w:val="24"/>
          <w:highlight w:val="yellow"/>
          <w:u w:val="single"/>
        </w:rPr>
        <w:t xml:space="preserve">                   .</w:t>
      </w:r>
      <w:r w:rsidRPr="00B752A4">
        <w:rPr>
          <w:rFonts w:ascii="Times New Roman" w:hAnsi="Times New Roman"/>
          <w:sz w:val="24"/>
        </w:rPr>
        <w:t xml:space="preserve"> </w:t>
      </w:r>
    </w:p>
    <w:p w14:paraId="5E5209FC" w14:textId="77777777" w:rsidR="002B3603" w:rsidRPr="00B752A4" w:rsidRDefault="002B3603" w:rsidP="002B3603">
      <w:pPr>
        <w:autoSpaceDE w:val="0"/>
        <w:autoSpaceDN w:val="0"/>
        <w:adjustRightInd w:val="0"/>
        <w:rPr>
          <w:rFonts w:ascii="Times New Roman" w:hAnsi="Times New Roman"/>
          <w:b/>
          <w:color w:val="000000"/>
          <w:sz w:val="24"/>
        </w:rPr>
      </w:pPr>
    </w:p>
    <w:p w14:paraId="0C55FA84" w14:textId="77777777" w:rsidR="00005D49" w:rsidRDefault="00005D49" w:rsidP="00B752A4">
      <w:pPr>
        <w:pStyle w:val="Heading1"/>
      </w:pPr>
      <w:bookmarkStart w:id="11" w:name="_Toc97046567"/>
      <w:r>
        <w:t>PUPIL SAFETY: HUMAN TRA</w:t>
      </w:r>
      <w:r w:rsidR="008A5106">
        <w:t>FFICKING PREVENTION RESOURCES-</w:t>
      </w:r>
      <w:r>
        <w:t>EC 49381</w:t>
      </w:r>
      <w:bookmarkEnd w:id="11"/>
    </w:p>
    <w:p w14:paraId="597857FE" w14:textId="77777777" w:rsidR="00005D49" w:rsidRDefault="00005D49" w:rsidP="008569CD"/>
    <w:p w14:paraId="78D49465" w14:textId="77777777" w:rsidR="00005D49" w:rsidRPr="008569CD" w:rsidRDefault="00005D49" w:rsidP="008569CD">
      <w:r w:rsidRPr="008569CD">
        <w:rPr>
          <w:rFonts w:ascii="Times New Roman" w:hAnsi="Times New Roman"/>
          <w:sz w:val="24"/>
        </w:rPr>
        <w:t>The governing board of DISTRICT (O</w:t>
      </w:r>
      <w:r w:rsidR="008D5E27">
        <w:rPr>
          <w:rFonts w:ascii="Times New Roman" w:hAnsi="Times New Roman"/>
          <w:sz w:val="24"/>
        </w:rPr>
        <w:t>R</w:t>
      </w:r>
      <w:r w:rsidRPr="008569CD">
        <w:rPr>
          <w:rFonts w:ascii="Times New Roman" w:hAnsi="Times New Roman"/>
          <w:sz w:val="24"/>
        </w:rPr>
        <w:t xml:space="preserve"> CHARTER) will work with their schools that maintain any grades 6 to 12, inclusive, to identify the most appropriate methods of informing parents and guardians of pupils in those grades of human trafficking prevention resources and to implement the identified methods in those schools by January 1, 2020.</w:t>
      </w:r>
    </w:p>
    <w:p w14:paraId="0E4DE0D4" w14:textId="77777777" w:rsidR="00005D49" w:rsidRPr="00005D49" w:rsidRDefault="00005D49" w:rsidP="008569CD"/>
    <w:p w14:paraId="5CB6DB7D" w14:textId="77777777" w:rsidR="002B3603" w:rsidRDefault="002B3603" w:rsidP="00B752A4">
      <w:pPr>
        <w:pStyle w:val="Heading1"/>
      </w:pPr>
      <w:bookmarkStart w:id="12" w:name="_Toc97046568"/>
      <w:r w:rsidRPr="00B752A4">
        <w:t xml:space="preserve">PUPIL NUTRITION-EC </w:t>
      </w:r>
      <w:r w:rsidR="007B125A">
        <w:t>(</w:t>
      </w:r>
      <w:r w:rsidR="007B125A" w:rsidRPr="009726BA">
        <w:rPr>
          <w:highlight w:val="yellow"/>
        </w:rPr>
        <w:t>IF CHARTER, 47613.5</w:t>
      </w:r>
      <w:r w:rsidR="007B125A">
        <w:t xml:space="preserve">) </w:t>
      </w:r>
      <w:r w:rsidRPr="00B752A4">
        <w:t>49510-49520</w:t>
      </w:r>
      <w:r w:rsidR="002157B0">
        <w:t xml:space="preserve">; </w:t>
      </w:r>
      <w:r w:rsidR="00BD13E0">
        <w:t>49564-49564.5</w:t>
      </w:r>
      <w:r w:rsidR="00BE10F7">
        <w:t>, 49557.5</w:t>
      </w:r>
      <w:bookmarkEnd w:id="12"/>
    </w:p>
    <w:p w14:paraId="6E0F2645" w14:textId="77777777" w:rsidR="00BD44E9" w:rsidRPr="00BD44E9" w:rsidRDefault="00BD44E9" w:rsidP="00BD44E9"/>
    <w:p w14:paraId="3027A33F" w14:textId="6E0B352F" w:rsidR="000E2B79" w:rsidRDefault="002B3603" w:rsidP="002B3603">
      <w:pPr>
        <w:autoSpaceDE w:val="0"/>
        <w:autoSpaceDN w:val="0"/>
        <w:adjustRightInd w:val="0"/>
        <w:rPr>
          <w:rFonts w:ascii="Times New Roman" w:hAnsi="Times New Roman"/>
          <w:sz w:val="24"/>
        </w:rPr>
      </w:pPr>
      <w:r w:rsidRPr="00B752A4">
        <w:rPr>
          <w:rFonts w:ascii="Times New Roman" w:hAnsi="Times New Roman"/>
          <w:color w:val="000000"/>
          <w:sz w:val="24"/>
        </w:rPr>
        <w:t xml:space="preserve">Free or reduced-priced meals are available for pupils in receipt of public assistance. </w:t>
      </w:r>
      <w:r w:rsidR="00BE10F7">
        <w:rPr>
          <w:rFonts w:ascii="Times New Roman" w:hAnsi="Times New Roman"/>
          <w:color w:val="000000"/>
          <w:sz w:val="24"/>
        </w:rPr>
        <w:t xml:space="preserve">The federal National School Lunch Program and the federal School Breakfast Program ensure that pupils whose parents or guardians have unpaid school meal fees are not shamed, treated differently, or served a meal different from the pupil’s choice because of the fact that the pupil’s parent or guardian has unpaid meal fees. </w:t>
      </w:r>
      <w:r w:rsidRPr="00B752A4">
        <w:rPr>
          <w:rFonts w:ascii="Times New Roman" w:hAnsi="Times New Roman"/>
          <w:color w:val="000000"/>
          <w:sz w:val="24"/>
        </w:rPr>
        <w:t xml:space="preserve">Meal program details are provided at the pupil’s school site. </w:t>
      </w:r>
      <w:r w:rsidRPr="00B752A4">
        <w:rPr>
          <w:rFonts w:ascii="Times New Roman" w:hAnsi="Times New Roman"/>
          <w:sz w:val="24"/>
        </w:rPr>
        <w:t xml:space="preserve">All parents and guardians receive a letter with the application form upon enrollment. </w:t>
      </w:r>
      <w:r w:rsidR="000E2B79" w:rsidRPr="000E2B79">
        <w:rPr>
          <w:rFonts w:ascii="Times New Roman" w:hAnsi="Times New Roman"/>
          <w:sz w:val="24"/>
        </w:rPr>
        <w:t>Charter schools must also comply with these rules</w:t>
      </w:r>
      <w:r w:rsidR="000E2B79">
        <w:rPr>
          <w:rFonts w:ascii="Times New Roman" w:hAnsi="Times New Roman"/>
          <w:sz w:val="24"/>
        </w:rPr>
        <w:t xml:space="preserve"> pursuant to EC </w:t>
      </w:r>
      <w:r w:rsidR="000E2B79" w:rsidRPr="000E2B79">
        <w:rPr>
          <w:rFonts w:ascii="Times New Roman" w:hAnsi="Times New Roman"/>
          <w:sz w:val="24"/>
        </w:rPr>
        <w:t>47613.5, and their respective chartering authorities must also provide technical assistance in implementing this law.</w:t>
      </w:r>
    </w:p>
    <w:p w14:paraId="6E242BBA" w14:textId="77777777" w:rsidR="000E2B79" w:rsidRDefault="000E2B79" w:rsidP="002B3603">
      <w:pPr>
        <w:autoSpaceDE w:val="0"/>
        <w:autoSpaceDN w:val="0"/>
        <w:adjustRightInd w:val="0"/>
        <w:rPr>
          <w:rFonts w:ascii="Times New Roman" w:hAnsi="Times New Roman"/>
          <w:sz w:val="24"/>
        </w:rPr>
      </w:pPr>
    </w:p>
    <w:p w14:paraId="563C196E" w14:textId="7BAE70A4"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sz w:val="24"/>
        </w:rPr>
        <w:t xml:space="preserve">To apply for free or reduced-price meals, households must fill out the application and return it to the school </w:t>
      </w:r>
      <w:r w:rsidRPr="00B752A4">
        <w:rPr>
          <w:rFonts w:ascii="Times New Roman" w:hAnsi="Times New Roman"/>
          <w:sz w:val="24"/>
          <w:highlight w:val="yellow"/>
        </w:rPr>
        <w:t xml:space="preserve">or [IF APPLICATION IS AVAILABLE ONLINE] apply online at </w:t>
      </w:r>
      <w:r w:rsidRPr="00B752A4">
        <w:rPr>
          <w:rFonts w:ascii="Times New Roman" w:hAnsi="Times New Roman"/>
          <w:sz w:val="24"/>
          <w:highlight w:val="yellow"/>
          <w:u w:val="single"/>
        </w:rPr>
        <w:t>www.</w:t>
      </w:r>
      <w:r w:rsidR="002B3DEC" w:rsidRPr="00B752A4">
        <w:rPr>
          <w:rFonts w:ascii="Times New Roman" w:hAnsi="Times New Roman"/>
          <w:sz w:val="24"/>
          <w:highlight w:val="yellow"/>
          <w:u w:val="single"/>
        </w:rPr>
        <w:t xml:space="preserve">                         .</w:t>
      </w:r>
      <w:r w:rsidR="002B3DEC" w:rsidRPr="00B752A4">
        <w:rPr>
          <w:rFonts w:ascii="Times New Roman" w:hAnsi="Times New Roman"/>
          <w:sz w:val="24"/>
          <w:u w:val="single"/>
        </w:rPr>
        <w:t xml:space="preserve"> </w:t>
      </w:r>
      <w:r w:rsidR="00BD13E0">
        <w:rPr>
          <w:rFonts w:ascii="Times New Roman" w:hAnsi="Times New Roman"/>
          <w:sz w:val="24"/>
          <w:u w:val="single"/>
        </w:rPr>
        <w:t xml:space="preserve">IF APPLICABLE: Some schools operated by </w:t>
      </w:r>
      <w:r w:rsidR="003158F7">
        <w:rPr>
          <w:rFonts w:ascii="Times New Roman" w:hAnsi="Times New Roman"/>
          <w:sz w:val="24"/>
          <w:u w:val="single"/>
        </w:rPr>
        <w:t>DISTRICT</w:t>
      </w:r>
      <w:r w:rsidR="00BD13E0">
        <w:rPr>
          <w:rFonts w:ascii="Times New Roman" w:hAnsi="Times New Roman"/>
          <w:sz w:val="24"/>
          <w:u w:val="single"/>
        </w:rPr>
        <w:t xml:space="preserve"> may provide breakfast and lunch to all students free of charge pursuant to a universal meal program. A list of the participating schools is available at </w:t>
      </w:r>
      <w:r w:rsidR="00BD13E0" w:rsidRPr="002204B3">
        <w:rPr>
          <w:rFonts w:ascii="Times New Roman" w:hAnsi="Times New Roman"/>
          <w:sz w:val="24"/>
          <w:highlight w:val="yellow"/>
          <w:u w:val="single"/>
        </w:rPr>
        <w:t>www.______________</w:t>
      </w:r>
      <w:r w:rsidR="00055595">
        <w:rPr>
          <w:rFonts w:ascii="Times New Roman" w:hAnsi="Times New Roman"/>
          <w:sz w:val="24"/>
          <w:u w:val="single"/>
        </w:rPr>
        <w:t>.</w:t>
      </w:r>
    </w:p>
    <w:p w14:paraId="5AA86E3F" w14:textId="77777777" w:rsidR="00C02167" w:rsidRDefault="00C02167" w:rsidP="002B3603">
      <w:pPr>
        <w:autoSpaceDE w:val="0"/>
        <w:autoSpaceDN w:val="0"/>
        <w:adjustRightInd w:val="0"/>
        <w:rPr>
          <w:rFonts w:ascii="Times New Roman" w:hAnsi="Times New Roman"/>
          <w:b/>
          <w:color w:val="000000"/>
          <w:sz w:val="24"/>
        </w:rPr>
      </w:pPr>
    </w:p>
    <w:p w14:paraId="0A9A4633" w14:textId="77777777" w:rsidR="002B3603" w:rsidRDefault="002B3603" w:rsidP="00B752A4">
      <w:pPr>
        <w:pStyle w:val="Heading1"/>
      </w:pPr>
      <w:bookmarkStart w:id="13" w:name="_Toc97046569"/>
      <w:r w:rsidRPr="00B752A4">
        <w:t>RIGHT TO REFRAIN FROM HARMFUL USE OF ANIMALS-EC 32255-32255.6</w:t>
      </w:r>
      <w:bookmarkEnd w:id="13"/>
    </w:p>
    <w:p w14:paraId="5B83C7CD" w14:textId="77777777" w:rsidR="00BD44E9" w:rsidRPr="00BD44E9" w:rsidRDefault="00BD44E9" w:rsidP="00BD44E9"/>
    <w:p w14:paraId="6994E2EE" w14:textId="02DB2EEE"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Pupils may choose to refrain from participating in educational projects involving the harmful or destructive use of animals based on moral </w:t>
      </w:r>
      <w:r w:rsidR="005F4F90" w:rsidRPr="00B752A4">
        <w:rPr>
          <w:rFonts w:ascii="Times New Roman" w:hAnsi="Times New Roman"/>
          <w:color w:val="000000"/>
          <w:sz w:val="24"/>
        </w:rPr>
        <w:t>objections and</w:t>
      </w:r>
      <w:r w:rsidRPr="00B752A4">
        <w:rPr>
          <w:rFonts w:ascii="Times New Roman" w:hAnsi="Times New Roman"/>
          <w:color w:val="000000"/>
          <w:sz w:val="24"/>
        </w:rPr>
        <w:t xml:space="preserve"> may complete an alternative educational project acceptable to the teacher. In order to refrain from participation, a parent or guardian must submit a written note of the objections to participating in an educational project involving the harmful or destructive use of animals. An opt-out form is provided within this notice. </w:t>
      </w:r>
    </w:p>
    <w:p w14:paraId="0FD2AE0A" w14:textId="77777777" w:rsidR="002B3603" w:rsidRPr="00B752A4" w:rsidRDefault="002B3603" w:rsidP="002B3603">
      <w:pPr>
        <w:autoSpaceDE w:val="0"/>
        <w:autoSpaceDN w:val="0"/>
        <w:adjustRightInd w:val="0"/>
        <w:rPr>
          <w:rFonts w:ascii="Times New Roman" w:hAnsi="Times New Roman"/>
          <w:color w:val="000000"/>
          <w:sz w:val="24"/>
        </w:rPr>
      </w:pPr>
    </w:p>
    <w:p w14:paraId="206B667D" w14:textId="77777777" w:rsidR="002B3603" w:rsidRDefault="002B3603" w:rsidP="00B752A4">
      <w:pPr>
        <w:pStyle w:val="Heading1"/>
      </w:pPr>
      <w:bookmarkStart w:id="14" w:name="_Toc97046570"/>
      <w:r w:rsidRPr="00B752A4">
        <w:t xml:space="preserve">IMMUNIZATION AND COMMUNICABLE </w:t>
      </w:r>
      <w:smartTag w:uri="urn:schemas-microsoft-com:office:smarttags" w:element="City">
        <w:r w:rsidRPr="00B752A4">
          <w:t>DISEASES-EC</w:t>
        </w:r>
      </w:smartTag>
      <w:r w:rsidRPr="00B752A4">
        <w:t xml:space="preserve"> </w:t>
      </w:r>
      <w:smartTag w:uri="urn:schemas-microsoft-com:office:smarttags" w:element="PostalCode">
        <w:r w:rsidRPr="00B752A4">
          <w:t>48216</w:t>
        </w:r>
      </w:smartTag>
      <w:r w:rsidRPr="00B752A4">
        <w:t>, 49403</w:t>
      </w:r>
      <w:bookmarkEnd w:id="14"/>
    </w:p>
    <w:p w14:paraId="53478D5F" w14:textId="77777777" w:rsidR="00BD44E9" w:rsidRPr="00BD44E9" w:rsidRDefault="00BD44E9" w:rsidP="00BD44E9"/>
    <w:p w14:paraId="7B0745AF" w14:textId="1FF5810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lastRenderedPageBreak/>
        <w:t>DISTRICT</w:t>
      </w:r>
      <w:r w:rsidR="002B3603" w:rsidRPr="00B752A4">
        <w:rPr>
          <w:rFonts w:ascii="Times New Roman" w:hAnsi="Times New Roman"/>
          <w:sz w:val="24"/>
        </w:rPr>
        <w:t xml:space="preserve"> shall follow all laws, rules, and regulations regarding immunizations required for students to enroll. </w:t>
      </w:r>
      <w:r w:rsidRPr="00B752A4">
        <w:rPr>
          <w:rFonts w:ascii="Times New Roman" w:hAnsi="Times New Roman"/>
          <w:sz w:val="24"/>
        </w:rPr>
        <w:t>DISTRICT</w:t>
      </w:r>
      <w:r w:rsidR="002B3603" w:rsidRPr="00B752A4">
        <w:rPr>
          <w:rFonts w:ascii="Times New Roman" w:hAnsi="Times New Roman"/>
          <w:sz w:val="24"/>
        </w:rPr>
        <w:t xml:space="preserve"> shall not admit any student until the student is properly immunized as required by law. If there is good cause to believe a student has been exposed to a disease and his or her proof of immunization does not show proof of immunization against that disease, </w:t>
      </w:r>
      <w:r w:rsidRPr="00B752A4">
        <w:rPr>
          <w:rFonts w:ascii="Times New Roman" w:hAnsi="Times New Roman"/>
          <w:sz w:val="24"/>
        </w:rPr>
        <w:t>DISTRICT</w:t>
      </w:r>
      <w:r w:rsidR="002B3603" w:rsidRPr="00B752A4">
        <w:rPr>
          <w:rFonts w:ascii="Times New Roman" w:hAnsi="Times New Roman"/>
          <w:sz w:val="24"/>
        </w:rPr>
        <w:t xml:space="preserve"> may temporarily exclude the child from school until the local health officer is satisfied that the child is no longer at risk of developing or transmitting the disease. </w:t>
      </w:r>
    </w:p>
    <w:p w14:paraId="28639AD7" w14:textId="1037E244" w:rsidR="000E2B79" w:rsidRDefault="000E2B79" w:rsidP="002B3603">
      <w:pPr>
        <w:autoSpaceDE w:val="0"/>
        <w:autoSpaceDN w:val="0"/>
        <w:adjustRightInd w:val="0"/>
        <w:rPr>
          <w:rFonts w:ascii="Times New Roman" w:hAnsi="Times New Roman"/>
          <w:sz w:val="24"/>
        </w:rPr>
      </w:pPr>
    </w:p>
    <w:p w14:paraId="4AF016B8" w14:textId="21D1D401" w:rsidR="000E2B79" w:rsidRPr="00B752A4" w:rsidRDefault="000E2B79" w:rsidP="002B3603">
      <w:pPr>
        <w:autoSpaceDE w:val="0"/>
        <w:autoSpaceDN w:val="0"/>
        <w:adjustRightInd w:val="0"/>
        <w:rPr>
          <w:rFonts w:ascii="Times New Roman" w:hAnsi="Times New Roman"/>
          <w:sz w:val="24"/>
        </w:rPr>
      </w:pPr>
      <w:r w:rsidRPr="000E2B79">
        <w:rPr>
          <w:rFonts w:ascii="Times New Roman" w:hAnsi="Times New Roman"/>
          <w:sz w:val="24"/>
        </w:rPr>
        <w:t>Students in a home-based private school and students enrolled in an independent study program who do not receive classroom-based instruction may still attend school without specified immunizations.</w:t>
      </w:r>
    </w:p>
    <w:p w14:paraId="6109320C" w14:textId="77777777" w:rsidR="002B3603" w:rsidRPr="00B752A4" w:rsidRDefault="002B3603" w:rsidP="002B3603">
      <w:pPr>
        <w:autoSpaceDE w:val="0"/>
        <w:autoSpaceDN w:val="0"/>
        <w:adjustRightInd w:val="0"/>
        <w:rPr>
          <w:rFonts w:ascii="Times New Roman" w:hAnsi="Times New Roman"/>
          <w:sz w:val="24"/>
        </w:rPr>
      </w:pPr>
    </w:p>
    <w:p w14:paraId="38D1F0B8"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If the parent or guardian files with the governing authority a written statement by a licensed physician to the effect that the physical condition of the child is such, or medical circumstances relating to the child are such, that immunization is not considered safe, indicating the specific nature and probable duration of the medical condition or circumstances, including, but not limited to, family medical history, for which the physician does not recommend immunization, that child shall be exempt from the immunization requirements.</w:t>
      </w:r>
    </w:p>
    <w:p w14:paraId="690C8E12" w14:textId="77777777" w:rsidR="002B3603" w:rsidRPr="00B752A4" w:rsidRDefault="002B3603" w:rsidP="002B3603">
      <w:pPr>
        <w:autoSpaceDE w:val="0"/>
        <w:autoSpaceDN w:val="0"/>
        <w:adjustRightInd w:val="0"/>
        <w:rPr>
          <w:rFonts w:ascii="Times New Roman" w:hAnsi="Times New Roman"/>
          <w:sz w:val="24"/>
        </w:rPr>
      </w:pPr>
    </w:p>
    <w:p w14:paraId="21B33077" w14:textId="1FAC5EEC" w:rsidR="002B3603" w:rsidRDefault="002B3603" w:rsidP="002B3603">
      <w:pPr>
        <w:autoSpaceDE w:val="0"/>
        <w:autoSpaceDN w:val="0"/>
        <w:adjustRightInd w:val="0"/>
        <w:rPr>
          <w:rFonts w:ascii="Times New Roman" w:hAnsi="Times New Roman"/>
          <w:color w:val="000000"/>
          <w:sz w:val="24"/>
        </w:rPr>
      </w:pPr>
      <w:r w:rsidRPr="009726BA">
        <w:rPr>
          <w:rFonts w:ascii="Times New Roman" w:hAnsi="Times New Roman"/>
          <w:color w:val="000000"/>
          <w:sz w:val="24"/>
          <w:highlight w:val="yellow"/>
        </w:rPr>
        <w:t>.</w:t>
      </w:r>
      <w:r w:rsidR="000E2B79" w:rsidRPr="009726BA">
        <w:rPr>
          <w:rFonts w:ascii="Times New Roman" w:hAnsi="Times New Roman"/>
          <w:color w:val="000000"/>
          <w:sz w:val="24"/>
          <w:highlight w:val="yellow"/>
        </w:rPr>
        <w:t xml:space="preserve"> A pupil who, prior to January 1, 2016, submitted a letter or affidavit on file at a private or public elementary or secondary school, child day care center, day nursery, nursery school, family day care home, or development center stating beliefs opposed to immunization shall be allowed enrollment to any private or public elementary or secondary school, child day care center, day nursery, nursery school, family day care home, or development center within the state until the pupil enrolls in the next grade span.  Grade span means (1) from birth to preschool; (2) Kindergarten and grades 1 to 6, inclusive, including transitional kindergarten; and (3) grades 7 to 12 inclusive.</w:t>
      </w:r>
    </w:p>
    <w:p w14:paraId="6B2FC7A9" w14:textId="230B9023" w:rsidR="005C68F8" w:rsidRDefault="005C68F8" w:rsidP="002B3603">
      <w:pPr>
        <w:autoSpaceDE w:val="0"/>
        <w:autoSpaceDN w:val="0"/>
        <w:adjustRightInd w:val="0"/>
        <w:rPr>
          <w:rFonts w:ascii="Times New Roman" w:hAnsi="Times New Roman"/>
          <w:color w:val="000000"/>
          <w:sz w:val="24"/>
        </w:rPr>
      </w:pPr>
    </w:p>
    <w:p w14:paraId="5265B501"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Use of Standardized Medical Exemption Form </w:t>
      </w:r>
    </w:p>
    <w:p w14:paraId="22DDBB6F" w14:textId="77777777" w:rsidR="005C68F8" w:rsidRPr="005C68F8" w:rsidRDefault="005C68F8" w:rsidP="005C68F8">
      <w:pPr>
        <w:autoSpaceDE w:val="0"/>
        <w:autoSpaceDN w:val="0"/>
        <w:adjustRightInd w:val="0"/>
        <w:rPr>
          <w:rFonts w:ascii="Times New Roman" w:hAnsi="Times New Roman"/>
          <w:color w:val="000000"/>
          <w:sz w:val="24"/>
          <w:u w:val="single"/>
        </w:rPr>
      </w:pPr>
    </w:p>
    <w:p w14:paraId="2F6C6386" w14:textId="32C23484"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The California Department of Public Health is required to develop and make available for use by licensed physicians and surgeons and electronic, standardized, statewide medical exemption request form that would be transmitted using the California Immunization Registry and would be the only documentation of a medical exemption that a school may accept. At minimum, the medical exemption form must require all of the following: </w:t>
      </w:r>
    </w:p>
    <w:p w14:paraId="6C32C91E" w14:textId="77777777" w:rsidR="005C68F8" w:rsidRPr="005C68F8" w:rsidRDefault="005C68F8" w:rsidP="005C68F8">
      <w:pPr>
        <w:autoSpaceDE w:val="0"/>
        <w:autoSpaceDN w:val="0"/>
        <w:adjustRightInd w:val="0"/>
        <w:rPr>
          <w:rFonts w:ascii="Times New Roman" w:hAnsi="Times New Roman"/>
          <w:color w:val="000000"/>
          <w:sz w:val="24"/>
        </w:rPr>
      </w:pPr>
    </w:p>
    <w:p w14:paraId="735A8200"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The name, California medical license number, business address, and telephone number of the physician and surgeon who issue the medical exemption, and of the primary car</w:t>
      </w:r>
      <w:r w:rsidRPr="009726BA">
        <w:rPr>
          <w:rFonts w:ascii="Times New Roman" w:hAnsi="Times New Roman"/>
          <w:color w:val="000000"/>
          <w:sz w:val="24"/>
          <w:highlight w:val="yellow"/>
        </w:rPr>
        <w:t>e;</w:t>
      </w:r>
      <w:r w:rsidRPr="005C68F8">
        <w:rPr>
          <w:rFonts w:ascii="Times New Roman" w:hAnsi="Times New Roman"/>
          <w:color w:val="000000"/>
          <w:sz w:val="24"/>
        </w:rPr>
        <w:t xml:space="preserve"> physician of the child, if different from the physician who issued the medical exemption; </w:t>
      </w:r>
    </w:p>
    <w:p w14:paraId="723A2ECF"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The name of the child for whom the exemption is sought, the name and address of child’s parent or guardian, and the name and address of the child’s school or other institution; </w:t>
      </w:r>
    </w:p>
    <w:p w14:paraId="3D22C24C"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A statement certifying that the physician has conducted a physical examination and evaluation of the child consistent with the relevant standard of care and complied with all applicable requirements of this law; </w:t>
      </w:r>
    </w:p>
    <w:p w14:paraId="7984A443"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Whether the physician who issued the medical exemption is the child’s primary care physician. If the issuing physician is not the child’s primary care physician, the issuing </w:t>
      </w:r>
      <w:r w:rsidRPr="005C68F8">
        <w:rPr>
          <w:rFonts w:ascii="Times New Roman" w:hAnsi="Times New Roman"/>
          <w:color w:val="000000"/>
          <w:sz w:val="24"/>
        </w:rPr>
        <w:lastRenderedPageBreak/>
        <w:t xml:space="preserve">physician shall also provide an explanation as to why the issuing physician and not the primary care physician is filling out the medical exemption form; </w:t>
      </w:r>
    </w:p>
    <w:p w14:paraId="709EA98E"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How long the physician has been treating the child;  </w:t>
      </w:r>
    </w:p>
    <w:p w14:paraId="11DB994F"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A description of the medical basis for which the exemption for each individual immunization is sought.  Each specific immunization shall be listed separately and space on the form shall be provided to allow for the inclusion of descriptive information for each immunization for which the exemption is sought; </w:t>
      </w:r>
    </w:p>
    <w:p w14:paraId="309534C1" w14:textId="5077E035"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Whether the medical exemption is permanent or temporary, including the date upon which a temporary medical exemption will expire. A temporary exemption shall not exceed one year.  All medical exemptions shall not extend beyond the grade span, as defined by H&amp;SC 120370; </w:t>
      </w:r>
    </w:p>
    <w:p w14:paraId="6715ADC6"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An authorization for the department to contact the issuing physician for purposes of this law and for the release of records related to the medical exemption to the department, the Medical Board of California, and the Osteopathic Medical Board of California; and </w:t>
      </w:r>
    </w:p>
    <w:p w14:paraId="45B860B8"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A certification by the issuing physician that the statements and information contained in the form are true, accurate, and complete.</w:t>
      </w:r>
    </w:p>
    <w:p w14:paraId="4D6339E0" w14:textId="77777777" w:rsidR="005C68F8" w:rsidRPr="005C68F8" w:rsidRDefault="005C68F8" w:rsidP="005C68F8">
      <w:pPr>
        <w:autoSpaceDE w:val="0"/>
        <w:autoSpaceDN w:val="0"/>
        <w:adjustRightInd w:val="0"/>
        <w:rPr>
          <w:rFonts w:ascii="Times New Roman" w:hAnsi="Times New Roman"/>
          <w:color w:val="000000"/>
          <w:sz w:val="24"/>
        </w:rPr>
      </w:pPr>
    </w:p>
    <w:p w14:paraId="72B027B4"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Requirement of Physicians and Surgeons to Provide Notice to Parents </w:t>
      </w:r>
    </w:p>
    <w:p w14:paraId="6AF022B8" w14:textId="77777777" w:rsidR="005C68F8" w:rsidRPr="005C68F8" w:rsidRDefault="005C68F8" w:rsidP="005C68F8">
      <w:pPr>
        <w:autoSpaceDE w:val="0"/>
        <w:autoSpaceDN w:val="0"/>
        <w:adjustRightInd w:val="0"/>
        <w:rPr>
          <w:rFonts w:ascii="Times New Roman" w:hAnsi="Times New Roman"/>
          <w:color w:val="000000"/>
          <w:sz w:val="24"/>
          <w:u w:val="single"/>
        </w:rPr>
      </w:pPr>
    </w:p>
    <w:p w14:paraId="1970D047" w14:textId="21E1385B"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If a parent or guardian requests a licensed physician and surgeon to submit a medical exemption for the parent’s or guardian’s child, the physician and surgeon shall inform the parent or guardian of the requirements set forth above. If the parent or guardian consents, the physician and surgeon shall examine the child and submit a completed medical exemption certification from to the State Department of Public Health. </w:t>
      </w:r>
    </w:p>
    <w:p w14:paraId="17F2E8C5" w14:textId="77777777" w:rsidR="005C68F8" w:rsidRPr="005C68F8" w:rsidRDefault="005C68F8" w:rsidP="005C68F8">
      <w:pPr>
        <w:autoSpaceDE w:val="0"/>
        <w:autoSpaceDN w:val="0"/>
        <w:adjustRightInd w:val="0"/>
        <w:rPr>
          <w:rFonts w:ascii="Times New Roman" w:hAnsi="Times New Roman"/>
          <w:color w:val="000000"/>
          <w:sz w:val="24"/>
        </w:rPr>
      </w:pPr>
    </w:p>
    <w:p w14:paraId="5CD89126"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Requirement by Schools to Submit Annual Reports on Immunization Status to the State </w:t>
      </w:r>
    </w:p>
    <w:p w14:paraId="7B4558DC" w14:textId="77777777" w:rsidR="005C68F8" w:rsidRPr="005C68F8" w:rsidRDefault="005C68F8" w:rsidP="005C68F8">
      <w:pPr>
        <w:autoSpaceDE w:val="0"/>
        <w:autoSpaceDN w:val="0"/>
        <w:adjustRightInd w:val="0"/>
        <w:rPr>
          <w:rFonts w:ascii="Times New Roman" w:hAnsi="Times New Roman"/>
          <w:color w:val="000000"/>
          <w:sz w:val="24"/>
          <w:u w:val="single"/>
        </w:rPr>
      </w:pPr>
    </w:p>
    <w:p w14:paraId="2E6EEC01" w14:textId="55C946F5"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The governing board of a school district must file a written report on the immunization status of new students to the school with the State Department of Public Health and the local health department at times and on forms prescribed by the State Department of Public Health. These reports are required to be filed on at least an annual basis. </w:t>
      </w:r>
    </w:p>
    <w:p w14:paraId="7060B468" w14:textId="77777777" w:rsidR="005C68F8" w:rsidRPr="005C68F8" w:rsidRDefault="005C68F8" w:rsidP="005C68F8">
      <w:pPr>
        <w:autoSpaceDE w:val="0"/>
        <w:autoSpaceDN w:val="0"/>
        <w:adjustRightInd w:val="0"/>
        <w:rPr>
          <w:rFonts w:ascii="Times New Roman" w:hAnsi="Times New Roman"/>
          <w:color w:val="000000"/>
          <w:sz w:val="24"/>
        </w:rPr>
      </w:pPr>
    </w:p>
    <w:p w14:paraId="48F5F603"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State’s Review of Medical Exemptions </w:t>
      </w:r>
    </w:p>
    <w:p w14:paraId="1EEBB13A" w14:textId="77777777" w:rsidR="005C68F8" w:rsidRPr="005C68F8" w:rsidRDefault="005C68F8" w:rsidP="005C68F8">
      <w:pPr>
        <w:autoSpaceDE w:val="0"/>
        <w:autoSpaceDN w:val="0"/>
        <w:adjustRightInd w:val="0"/>
        <w:rPr>
          <w:rFonts w:ascii="Times New Roman" w:hAnsi="Times New Roman"/>
          <w:color w:val="000000"/>
          <w:sz w:val="24"/>
          <w:u w:val="single"/>
        </w:rPr>
      </w:pPr>
    </w:p>
    <w:p w14:paraId="52FAB345" w14:textId="46E31BE8"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Requires the State Department of Public Health to annually review immunization reports from schools to identify schools with an overall immunization rate of less than 95%, physicians and surgeons who submitted 5 or more medical exemption forms in one calendar year, and schools and institutions that do not report immunization rates to the department. A clinically trained department staff member who is a physician and surgeon or registered nurse is required to review all medical exemption forms submitted meeting those conditions. Medical exemptions issued prior to January 1, </w:t>
      </w:r>
      <w:r w:rsidR="005F4F90" w:rsidRPr="005C68F8">
        <w:rPr>
          <w:rFonts w:ascii="Times New Roman" w:hAnsi="Times New Roman"/>
          <w:color w:val="000000"/>
          <w:sz w:val="24"/>
        </w:rPr>
        <w:t>2020,</w:t>
      </w:r>
      <w:r w:rsidRPr="005C68F8">
        <w:rPr>
          <w:rFonts w:ascii="Times New Roman" w:hAnsi="Times New Roman"/>
          <w:color w:val="000000"/>
          <w:sz w:val="24"/>
        </w:rPr>
        <w:t xml:space="preserve"> will not be revoked unless the exemption was issued by a physician or surgeon that has been subject to disciplinary action by the Medical Board of California or the Osteopathic Medical Board of California. </w:t>
      </w:r>
    </w:p>
    <w:p w14:paraId="76BC368E" w14:textId="77777777" w:rsidR="005C68F8" w:rsidRPr="005C68F8" w:rsidRDefault="005C68F8" w:rsidP="005C68F8">
      <w:pPr>
        <w:autoSpaceDE w:val="0"/>
        <w:autoSpaceDN w:val="0"/>
        <w:adjustRightInd w:val="0"/>
        <w:rPr>
          <w:rFonts w:ascii="Times New Roman" w:hAnsi="Times New Roman"/>
          <w:color w:val="000000"/>
          <w:sz w:val="24"/>
        </w:rPr>
      </w:pPr>
    </w:p>
    <w:p w14:paraId="2D85D348"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Appeal Rights </w:t>
      </w:r>
    </w:p>
    <w:p w14:paraId="02074801" w14:textId="77777777" w:rsidR="005C68F8" w:rsidRPr="005C68F8" w:rsidRDefault="005C68F8" w:rsidP="005C68F8">
      <w:pPr>
        <w:autoSpaceDE w:val="0"/>
        <w:autoSpaceDN w:val="0"/>
        <w:adjustRightInd w:val="0"/>
        <w:rPr>
          <w:rFonts w:ascii="Times New Roman" w:hAnsi="Times New Roman"/>
          <w:color w:val="000000"/>
          <w:sz w:val="24"/>
          <w:u w:val="single"/>
        </w:rPr>
      </w:pPr>
    </w:p>
    <w:p w14:paraId="0DA55E5E" w14:textId="6C61EF7B" w:rsid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lastRenderedPageBreak/>
        <w:t xml:space="preserve">A parent or guardian may appeal a medical exemption denial or revocation to the Secretary of California Health and Human Services. The appeal is to be conducted by an independent expert review panel of licensed physicians and surgeons, who are required to evaluate appeals consistent with specified guidelines and to submit its decision to the Secretary. The Secretary is required to adopt the determination of the independent expert review panel and promptly issue a written decision to the child’s parent or guardian. This final decision is not subject to further administrative review. The student who is appealing a medical exemption revocation may continue school attendance without being required to commence the immunization schedule required for conditional admittance, so long as the appeal is filed within 30 calendar days of the revocation. </w:t>
      </w:r>
    </w:p>
    <w:p w14:paraId="72571C98" w14:textId="77777777" w:rsidR="002B3603" w:rsidRPr="00B752A4" w:rsidRDefault="002B3603" w:rsidP="002B3603">
      <w:pPr>
        <w:autoSpaceDE w:val="0"/>
        <w:autoSpaceDN w:val="0"/>
        <w:adjustRightInd w:val="0"/>
        <w:rPr>
          <w:rFonts w:ascii="Times New Roman" w:hAnsi="Times New Roman"/>
          <w:color w:val="000000"/>
          <w:sz w:val="24"/>
        </w:rPr>
      </w:pPr>
    </w:p>
    <w:p w14:paraId="12F0EB7B" w14:textId="5AA38DE0" w:rsidR="002B3603" w:rsidRDefault="002B3603" w:rsidP="00B752A4">
      <w:pPr>
        <w:pStyle w:val="Heading1"/>
      </w:pPr>
      <w:bookmarkStart w:id="15" w:name="_Toc97046571"/>
      <w:r w:rsidRPr="00B752A4">
        <w:t>MEDICATION</w:t>
      </w:r>
      <w:r w:rsidR="00855A54">
        <w:t xml:space="preserve"> AND SELF-ADMINISTRATION OF ASTHMA MEDICATION</w:t>
      </w:r>
      <w:r w:rsidRPr="00B752A4">
        <w:t>-EC 49423</w:t>
      </w:r>
      <w:r w:rsidR="00855A54">
        <w:t xml:space="preserve">, </w:t>
      </w:r>
      <w:r w:rsidR="00855A54" w:rsidRPr="00855A54">
        <w:t>49423.1</w:t>
      </w:r>
      <w:bookmarkEnd w:id="15"/>
    </w:p>
    <w:p w14:paraId="3F8695B1" w14:textId="77777777" w:rsidR="00BD44E9" w:rsidRPr="00BD44E9" w:rsidRDefault="00BD44E9" w:rsidP="00BD44E9"/>
    <w:p w14:paraId="29297022" w14:textId="79343675" w:rsidR="00A514A9" w:rsidRDefault="002B3603" w:rsidP="002B3603">
      <w:pPr>
        <w:autoSpaceDE w:val="0"/>
        <w:autoSpaceDN w:val="0"/>
        <w:adjustRightInd w:val="0"/>
        <w:rPr>
          <w:rFonts w:ascii="Times New Roman" w:hAnsi="Times New Roman"/>
          <w:sz w:val="24"/>
        </w:rPr>
      </w:pPr>
      <w:r w:rsidRPr="00B752A4">
        <w:rPr>
          <w:rFonts w:ascii="Times New Roman" w:hAnsi="Times New Roman"/>
          <w:sz w:val="24"/>
        </w:rPr>
        <w:t>Any student who must take prescribed medication at school and who desires assistance of school personnel must submit a written statement of instructions from the physician or physician assistant and a parental request for assistance in administering the medications. Any student may carry and self-administer prescription auto-injectable epinephrine only if the student submits a written statement of instructions from the physician or physician assistant and written parental consent authorizing the self-administration of medication, providing a release for the school nurse or other personnel to consult with the child's health care provider as questions arise, and releasing the district and personnel from civil liability if the child suffers any adverse reaction as a result of the self-administration of medication.</w:t>
      </w:r>
    </w:p>
    <w:p w14:paraId="631A0F07" w14:textId="79BF685D" w:rsidR="00855A54" w:rsidRDefault="00855A54" w:rsidP="002B3603">
      <w:pPr>
        <w:autoSpaceDE w:val="0"/>
        <w:autoSpaceDN w:val="0"/>
        <w:adjustRightInd w:val="0"/>
        <w:rPr>
          <w:rFonts w:ascii="Times New Roman" w:hAnsi="Times New Roman"/>
          <w:sz w:val="24"/>
        </w:rPr>
      </w:pPr>
    </w:p>
    <w:p w14:paraId="377C7EDD" w14:textId="77777777" w:rsidR="00855A54" w:rsidRPr="00855A54" w:rsidRDefault="00855A54" w:rsidP="00855A54">
      <w:pPr>
        <w:autoSpaceDE w:val="0"/>
        <w:autoSpaceDN w:val="0"/>
        <w:adjustRightInd w:val="0"/>
        <w:rPr>
          <w:rFonts w:ascii="Times New Roman" w:hAnsi="Times New Roman"/>
          <w:sz w:val="24"/>
        </w:rPr>
      </w:pPr>
      <w:r w:rsidRPr="00855A54">
        <w:rPr>
          <w:rFonts w:ascii="Times New Roman" w:hAnsi="Times New Roman"/>
          <w:sz w:val="24"/>
        </w:rPr>
        <w:t xml:space="preserve">School districts must accept a written statement provided by a physician or surgeon permitting a student to self-administer asthma medication. The written statement shall detail the following: </w:t>
      </w:r>
    </w:p>
    <w:p w14:paraId="3E1BC89D" w14:textId="77777777" w:rsidR="00855A54" w:rsidRPr="00855A54" w:rsidRDefault="00855A54" w:rsidP="00855A54">
      <w:pPr>
        <w:autoSpaceDE w:val="0"/>
        <w:autoSpaceDN w:val="0"/>
        <w:adjustRightInd w:val="0"/>
        <w:rPr>
          <w:rFonts w:ascii="Times New Roman" w:hAnsi="Times New Roman"/>
          <w:sz w:val="24"/>
        </w:rPr>
      </w:pPr>
    </w:p>
    <w:p w14:paraId="4AEC1131" w14:textId="111914D6" w:rsidR="00855A54" w:rsidRPr="009726BA" w:rsidRDefault="00855A54" w:rsidP="009726BA">
      <w:pPr>
        <w:pStyle w:val="ListParagraph"/>
        <w:numPr>
          <w:ilvl w:val="0"/>
          <w:numId w:val="111"/>
        </w:numPr>
        <w:autoSpaceDE w:val="0"/>
        <w:autoSpaceDN w:val="0"/>
        <w:adjustRightInd w:val="0"/>
        <w:rPr>
          <w:rFonts w:ascii="Times New Roman" w:hAnsi="Times New Roman"/>
          <w:sz w:val="24"/>
        </w:rPr>
      </w:pPr>
      <w:r w:rsidRPr="009726BA">
        <w:rPr>
          <w:rFonts w:ascii="Times New Roman" w:hAnsi="Times New Roman"/>
          <w:sz w:val="24"/>
        </w:rPr>
        <w:t xml:space="preserve">The name, method, </w:t>
      </w:r>
      <w:r w:rsidR="00054C15" w:rsidRPr="009726BA">
        <w:rPr>
          <w:rFonts w:ascii="Times New Roman" w:hAnsi="Times New Roman"/>
          <w:sz w:val="24"/>
        </w:rPr>
        <w:t>amount,</w:t>
      </w:r>
      <w:r w:rsidRPr="009726BA">
        <w:rPr>
          <w:rFonts w:ascii="Times New Roman" w:hAnsi="Times New Roman"/>
          <w:sz w:val="24"/>
        </w:rPr>
        <w:t xml:space="preserve"> and time schedules by which the medication is to be taken </w:t>
      </w:r>
    </w:p>
    <w:p w14:paraId="5D5C5CB1" w14:textId="24600693" w:rsidR="00855A54" w:rsidRPr="009726BA" w:rsidRDefault="00855A54" w:rsidP="009726BA">
      <w:pPr>
        <w:pStyle w:val="ListParagraph"/>
        <w:numPr>
          <w:ilvl w:val="0"/>
          <w:numId w:val="111"/>
        </w:numPr>
        <w:autoSpaceDE w:val="0"/>
        <w:autoSpaceDN w:val="0"/>
        <w:adjustRightInd w:val="0"/>
        <w:rPr>
          <w:rFonts w:ascii="Times New Roman" w:hAnsi="Times New Roman"/>
          <w:sz w:val="24"/>
        </w:rPr>
      </w:pPr>
      <w:r w:rsidRPr="009726BA">
        <w:rPr>
          <w:rFonts w:ascii="Times New Roman" w:hAnsi="Times New Roman"/>
          <w:sz w:val="24"/>
        </w:rPr>
        <w:t xml:space="preserve">A confirmation that the student can self-administer inhaled asthma medication </w:t>
      </w:r>
    </w:p>
    <w:p w14:paraId="3B5CCE9D" w14:textId="1FDD3A1C" w:rsidR="00855A54" w:rsidRPr="009726BA" w:rsidRDefault="00855A54" w:rsidP="009726BA">
      <w:pPr>
        <w:pStyle w:val="ListParagraph"/>
        <w:numPr>
          <w:ilvl w:val="0"/>
          <w:numId w:val="111"/>
        </w:numPr>
        <w:autoSpaceDE w:val="0"/>
        <w:autoSpaceDN w:val="0"/>
        <w:adjustRightInd w:val="0"/>
        <w:rPr>
          <w:rFonts w:ascii="Times New Roman" w:hAnsi="Times New Roman"/>
          <w:sz w:val="24"/>
        </w:rPr>
      </w:pPr>
      <w:r w:rsidRPr="009726BA">
        <w:rPr>
          <w:rFonts w:ascii="Times New Roman" w:hAnsi="Times New Roman"/>
          <w:sz w:val="24"/>
        </w:rPr>
        <w:t xml:space="preserve">A written statement from the parent, foster parent, or guardian consenting to the self-administration </w:t>
      </w:r>
    </w:p>
    <w:p w14:paraId="726F2E7B" w14:textId="4C928F27" w:rsidR="00855A54" w:rsidRPr="009726BA" w:rsidRDefault="00855A54" w:rsidP="009726BA">
      <w:pPr>
        <w:pStyle w:val="ListParagraph"/>
        <w:numPr>
          <w:ilvl w:val="0"/>
          <w:numId w:val="111"/>
        </w:numPr>
        <w:autoSpaceDE w:val="0"/>
        <w:autoSpaceDN w:val="0"/>
        <w:adjustRightInd w:val="0"/>
        <w:rPr>
          <w:rFonts w:ascii="Times New Roman" w:hAnsi="Times New Roman"/>
          <w:sz w:val="24"/>
        </w:rPr>
      </w:pPr>
      <w:r w:rsidRPr="009726BA">
        <w:rPr>
          <w:rFonts w:ascii="Times New Roman" w:hAnsi="Times New Roman"/>
          <w:sz w:val="24"/>
        </w:rPr>
        <w:t xml:space="preserve">A release for the school nurse or other designated school personnel to consult with the healthcare provider of the student regarding any questions that may arise about the medication </w:t>
      </w:r>
    </w:p>
    <w:p w14:paraId="2E570F88" w14:textId="1B18AC32" w:rsidR="00855A54" w:rsidRPr="009726BA" w:rsidRDefault="00855A54" w:rsidP="009726BA">
      <w:pPr>
        <w:pStyle w:val="ListParagraph"/>
        <w:numPr>
          <w:ilvl w:val="0"/>
          <w:numId w:val="111"/>
        </w:numPr>
        <w:autoSpaceDE w:val="0"/>
        <w:autoSpaceDN w:val="0"/>
        <w:adjustRightInd w:val="0"/>
        <w:rPr>
          <w:rFonts w:ascii="Times New Roman" w:hAnsi="Times New Roman"/>
          <w:sz w:val="24"/>
        </w:rPr>
      </w:pPr>
      <w:r w:rsidRPr="009726BA">
        <w:rPr>
          <w:rFonts w:ascii="Times New Roman" w:hAnsi="Times New Roman"/>
          <w:sz w:val="24"/>
        </w:rPr>
        <w:t xml:space="preserve">A release from civil liability for the school district and school personnel if the student suffers an adverse reaction by taking the medication </w:t>
      </w:r>
    </w:p>
    <w:p w14:paraId="5CFBAF25" w14:textId="77777777" w:rsidR="00855A54" w:rsidRPr="00855A54" w:rsidRDefault="00855A54" w:rsidP="00855A54">
      <w:pPr>
        <w:autoSpaceDE w:val="0"/>
        <w:autoSpaceDN w:val="0"/>
        <w:adjustRightInd w:val="0"/>
        <w:rPr>
          <w:rFonts w:ascii="Times New Roman" w:hAnsi="Times New Roman"/>
          <w:sz w:val="24"/>
        </w:rPr>
      </w:pPr>
    </w:p>
    <w:p w14:paraId="3F13BC69" w14:textId="073371D7" w:rsidR="00855A54" w:rsidRDefault="00855A54" w:rsidP="00855A54">
      <w:pPr>
        <w:autoSpaceDE w:val="0"/>
        <w:autoSpaceDN w:val="0"/>
        <w:adjustRightInd w:val="0"/>
        <w:rPr>
          <w:rFonts w:ascii="Times New Roman" w:hAnsi="Times New Roman"/>
          <w:sz w:val="24"/>
        </w:rPr>
      </w:pPr>
      <w:r w:rsidRPr="00855A54">
        <w:rPr>
          <w:rFonts w:ascii="Times New Roman" w:hAnsi="Times New Roman"/>
          <w:sz w:val="24"/>
        </w:rPr>
        <w:t xml:space="preserve">The statement from the student’s physician or surgeon may be one who is contracted with a prepaid health plan operating in Mexico, provided the statement is in both English and Spanish. A school nurse or other designated school </w:t>
      </w:r>
      <w:r w:rsidRPr="009D054B">
        <w:rPr>
          <w:rFonts w:ascii="Times New Roman" w:hAnsi="Times New Roman"/>
          <w:sz w:val="24"/>
        </w:rPr>
        <w:t xml:space="preserve">personnel </w:t>
      </w:r>
      <w:commentRangeStart w:id="16"/>
      <w:commentRangeStart w:id="17"/>
      <w:r w:rsidRPr="009D054B">
        <w:rPr>
          <w:rFonts w:ascii="Times New Roman" w:hAnsi="Times New Roman"/>
          <w:sz w:val="24"/>
        </w:rPr>
        <w:t xml:space="preserve">will </w:t>
      </w:r>
      <w:r w:rsidR="00081FB6" w:rsidRPr="009D054B">
        <w:rPr>
          <w:rFonts w:ascii="Times New Roman" w:hAnsi="Times New Roman"/>
          <w:sz w:val="24"/>
        </w:rPr>
        <w:t xml:space="preserve">not </w:t>
      </w:r>
      <w:r w:rsidRPr="009D054B">
        <w:rPr>
          <w:rFonts w:ascii="Times New Roman" w:hAnsi="Times New Roman"/>
          <w:sz w:val="24"/>
        </w:rPr>
        <w:t xml:space="preserve">be subject to </w:t>
      </w:r>
      <w:commentRangeEnd w:id="16"/>
      <w:r w:rsidR="00791EC7" w:rsidRPr="009D054B">
        <w:rPr>
          <w:rStyle w:val="CommentReference"/>
        </w:rPr>
        <w:commentReference w:id="16"/>
      </w:r>
      <w:commentRangeEnd w:id="17"/>
      <w:r w:rsidR="00190A4E" w:rsidRPr="009D054B">
        <w:rPr>
          <w:rStyle w:val="CommentReference"/>
        </w:rPr>
        <w:commentReference w:id="17"/>
      </w:r>
      <w:r w:rsidRPr="009D054B">
        <w:rPr>
          <w:rFonts w:ascii="Times New Roman" w:hAnsi="Times New Roman"/>
          <w:sz w:val="24"/>
        </w:rPr>
        <w:t>professional</w:t>
      </w:r>
      <w:r w:rsidRPr="00855A54">
        <w:rPr>
          <w:rFonts w:ascii="Times New Roman" w:hAnsi="Times New Roman"/>
          <w:sz w:val="24"/>
        </w:rPr>
        <w:t xml:space="preserve"> review, liable in a civil action or subject to criminal prosecution for acts or omissions relating to the student self-administering the medication in accordance with physician’s written statement. Furthermore, a school district will not be subject to civil liabilities if the student suffers an adverse reaction self-administering the asthma medication in accordance with the written statement from the physician. </w:t>
      </w:r>
    </w:p>
    <w:p w14:paraId="34A18CED" w14:textId="77777777" w:rsidR="005C68F8" w:rsidRDefault="005C68F8" w:rsidP="00561C6E">
      <w:pPr>
        <w:autoSpaceDE w:val="0"/>
        <w:autoSpaceDN w:val="0"/>
        <w:adjustRightInd w:val="0"/>
        <w:ind w:left="720"/>
        <w:rPr>
          <w:rFonts w:ascii="Times New Roman" w:hAnsi="Times New Roman"/>
          <w:sz w:val="24"/>
        </w:rPr>
      </w:pPr>
      <w:bookmarkStart w:id="18" w:name="_Toc95461900"/>
    </w:p>
    <w:p w14:paraId="72B88A74" w14:textId="5A5524DC" w:rsidR="005C68F8" w:rsidRPr="005C68F8" w:rsidRDefault="005C68F8" w:rsidP="009726BA">
      <w:pPr>
        <w:pStyle w:val="Heading1"/>
        <w:rPr>
          <w:u w:val="single"/>
        </w:rPr>
      </w:pPr>
      <w:bookmarkStart w:id="19" w:name="_Toc97046572"/>
      <w:r w:rsidRPr="005C68F8">
        <w:lastRenderedPageBreak/>
        <w:t>INFORMATION REGARDING TYPE 1 DIABETES-EC 49452.6</w:t>
      </w:r>
      <w:bookmarkEnd w:id="18"/>
      <w:bookmarkEnd w:id="19"/>
    </w:p>
    <w:p w14:paraId="2CA4755C" w14:textId="77777777" w:rsidR="005C68F8" w:rsidRPr="005C68F8" w:rsidRDefault="005C68F8" w:rsidP="005C68F8">
      <w:pPr>
        <w:autoSpaceDE w:val="0"/>
        <w:autoSpaceDN w:val="0"/>
        <w:adjustRightInd w:val="0"/>
        <w:rPr>
          <w:rFonts w:ascii="Times New Roman" w:hAnsi="Times New Roman"/>
          <w:sz w:val="24"/>
        </w:rPr>
      </w:pPr>
    </w:p>
    <w:p w14:paraId="3C370F95" w14:textId="77777777" w:rsidR="005C68F8" w:rsidRPr="005C68F8" w:rsidRDefault="005C68F8" w:rsidP="005C68F8">
      <w:pPr>
        <w:autoSpaceDE w:val="0"/>
        <w:autoSpaceDN w:val="0"/>
        <w:adjustRightInd w:val="0"/>
        <w:rPr>
          <w:rFonts w:ascii="Times New Roman" w:hAnsi="Times New Roman"/>
          <w:sz w:val="24"/>
        </w:rPr>
      </w:pPr>
      <w:r w:rsidRPr="005C68F8">
        <w:rPr>
          <w:rFonts w:ascii="Times New Roman" w:hAnsi="Times New Roman"/>
          <w:sz w:val="24"/>
        </w:rPr>
        <w:t>On and after January 1, 2023, the governing board of a school district shall make the type 1 diabetes informational materials accessible to the parent or guardian of a pupil when the pupil is first enrolled in elementary school, or with the annual notifications provided pursuant to Section 48980. Information provided to parents and guardians pursuant to this section may include, but shall not be limited to, all of the following:</w:t>
      </w:r>
    </w:p>
    <w:p w14:paraId="275D93B5" w14:textId="77777777" w:rsidR="005C68F8" w:rsidRPr="005C68F8" w:rsidRDefault="005C68F8" w:rsidP="005C68F8">
      <w:pPr>
        <w:autoSpaceDE w:val="0"/>
        <w:autoSpaceDN w:val="0"/>
        <w:adjustRightInd w:val="0"/>
        <w:rPr>
          <w:rFonts w:ascii="Times New Roman" w:hAnsi="Times New Roman"/>
          <w:sz w:val="24"/>
        </w:rPr>
      </w:pPr>
    </w:p>
    <w:p w14:paraId="4BF852A8" w14:textId="77777777" w:rsidR="005C68F8" w:rsidRPr="005C68F8" w:rsidRDefault="005C68F8" w:rsidP="009726BA">
      <w:pPr>
        <w:autoSpaceDE w:val="0"/>
        <w:autoSpaceDN w:val="0"/>
        <w:adjustRightInd w:val="0"/>
        <w:rPr>
          <w:rFonts w:ascii="Times New Roman" w:hAnsi="Times New Roman"/>
          <w:sz w:val="24"/>
        </w:rPr>
      </w:pPr>
      <w:r w:rsidRPr="005C68F8">
        <w:rPr>
          <w:rFonts w:ascii="Times New Roman" w:hAnsi="Times New Roman"/>
          <w:sz w:val="24"/>
        </w:rPr>
        <w:t>(1) A description of type 1 diabetes.</w:t>
      </w:r>
    </w:p>
    <w:p w14:paraId="1087D0F3" w14:textId="77777777" w:rsidR="005C68F8" w:rsidRPr="005C68F8" w:rsidRDefault="005C68F8" w:rsidP="009726BA">
      <w:pPr>
        <w:autoSpaceDE w:val="0"/>
        <w:autoSpaceDN w:val="0"/>
        <w:adjustRightInd w:val="0"/>
        <w:rPr>
          <w:rFonts w:ascii="Times New Roman" w:hAnsi="Times New Roman"/>
          <w:sz w:val="24"/>
        </w:rPr>
      </w:pPr>
    </w:p>
    <w:p w14:paraId="4567AC8E" w14:textId="77777777" w:rsidR="005C68F8" w:rsidRPr="005C68F8" w:rsidRDefault="005C68F8" w:rsidP="009726BA">
      <w:pPr>
        <w:autoSpaceDE w:val="0"/>
        <w:autoSpaceDN w:val="0"/>
        <w:adjustRightInd w:val="0"/>
        <w:rPr>
          <w:rFonts w:ascii="Times New Roman" w:hAnsi="Times New Roman"/>
          <w:sz w:val="24"/>
        </w:rPr>
      </w:pPr>
      <w:r w:rsidRPr="005C68F8">
        <w:rPr>
          <w:rFonts w:ascii="Times New Roman" w:hAnsi="Times New Roman"/>
          <w:sz w:val="24"/>
        </w:rPr>
        <w:t>(2) A description of the risk factors and warning signs associated with type 1 diabetes.</w:t>
      </w:r>
    </w:p>
    <w:p w14:paraId="355398DB" w14:textId="77777777" w:rsidR="005C68F8" w:rsidRPr="005C68F8" w:rsidRDefault="005C68F8" w:rsidP="009726BA">
      <w:pPr>
        <w:autoSpaceDE w:val="0"/>
        <w:autoSpaceDN w:val="0"/>
        <w:adjustRightInd w:val="0"/>
        <w:rPr>
          <w:rFonts w:ascii="Times New Roman" w:hAnsi="Times New Roman"/>
          <w:sz w:val="24"/>
        </w:rPr>
      </w:pPr>
    </w:p>
    <w:p w14:paraId="631BD828" w14:textId="77777777" w:rsidR="005C68F8" w:rsidRPr="005C68F8" w:rsidRDefault="005C68F8" w:rsidP="009726BA">
      <w:pPr>
        <w:autoSpaceDE w:val="0"/>
        <w:autoSpaceDN w:val="0"/>
        <w:adjustRightInd w:val="0"/>
        <w:rPr>
          <w:rFonts w:ascii="Times New Roman" w:hAnsi="Times New Roman"/>
          <w:sz w:val="24"/>
        </w:rPr>
      </w:pPr>
      <w:r w:rsidRPr="005C68F8">
        <w:rPr>
          <w:rFonts w:ascii="Times New Roman" w:hAnsi="Times New Roman"/>
          <w:sz w:val="24"/>
        </w:rPr>
        <w:t>(3) A recommendation regarding those pupils displaying warning signs associated with type 1 diabetes that the parents or guardians of those pupils should immediately consult with the pupil’s primary care provider to determine if immediate screening for type 1 diabetes is appropriate.</w:t>
      </w:r>
    </w:p>
    <w:p w14:paraId="3E406520" w14:textId="77777777" w:rsidR="005C68F8" w:rsidRPr="005C68F8" w:rsidRDefault="005C68F8" w:rsidP="009726BA">
      <w:pPr>
        <w:autoSpaceDE w:val="0"/>
        <w:autoSpaceDN w:val="0"/>
        <w:adjustRightInd w:val="0"/>
        <w:rPr>
          <w:rFonts w:ascii="Times New Roman" w:hAnsi="Times New Roman"/>
          <w:sz w:val="24"/>
        </w:rPr>
      </w:pPr>
    </w:p>
    <w:p w14:paraId="47745A5C" w14:textId="77777777" w:rsidR="005C68F8" w:rsidRPr="005C68F8" w:rsidRDefault="005C68F8" w:rsidP="009726BA">
      <w:pPr>
        <w:autoSpaceDE w:val="0"/>
        <w:autoSpaceDN w:val="0"/>
        <w:adjustRightInd w:val="0"/>
        <w:rPr>
          <w:rFonts w:ascii="Times New Roman" w:hAnsi="Times New Roman"/>
          <w:sz w:val="24"/>
        </w:rPr>
      </w:pPr>
      <w:r w:rsidRPr="005C68F8">
        <w:rPr>
          <w:rFonts w:ascii="Times New Roman" w:hAnsi="Times New Roman"/>
          <w:sz w:val="24"/>
        </w:rPr>
        <w:t>(4) A description of the screening process for type 1 diabetes and the implications of test results.</w:t>
      </w:r>
    </w:p>
    <w:p w14:paraId="55BB5E2D" w14:textId="77777777" w:rsidR="005C68F8" w:rsidRPr="005C68F8" w:rsidRDefault="005C68F8" w:rsidP="009726BA">
      <w:pPr>
        <w:autoSpaceDE w:val="0"/>
        <w:autoSpaceDN w:val="0"/>
        <w:adjustRightInd w:val="0"/>
        <w:rPr>
          <w:rFonts w:ascii="Times New Roman" w:hAnsi="Times New Roman"/>
          <w:sz w:val="24"/>
        </w:rPr>
      </w:pPr>
    </w:p>
    <w:p w14:paraId="3FD2D50C" w14:textId="1018CDA0" w:rsidR="005C68F8" w:rsidRDefault="005C68F8" w:rsidP="005C68F8">
      <w:pPr>
        <w:autoSpaceDE w:val="0"/>
        <w:autoSpaceDN w:val="0"/>
        <w:adjustRightInd w:val="0"/>
        <w:rPr>
          <w:rFonts w:ascii="Times New Roman" w:hAnsi="Times New Roman"/>
          <w:sz w:val="24"/>
        </w:rPr>
      </w:pPr>
      <w:r w:rsidRPr="005C68F8">
        <w:rPr>
          <w:rFonts w:ascii="Times New Roman" w:hAnsi="Times New Roman"/>
          <w:sz w:val="24"/>
        </w:rPr>
        <w:t>(5) A recommendation that, following a type 1 diagnosis, parents or guardians should consult with the pupil’s primary care provider to develop an appropriate treatment plan, which may include consultation with and examination by a specialty care provider, including, but not limited to, a properly qualified endocrinologist.</w:t>
      </w:r>
    </w:p>
    <w:p w14:paraId="35BF911C" w14:textId="77777777" w:rsidR="00A514A9" w:rsidRPr="00B752A4" w:rsidRDefault="00A514A9" w:rsidP="002B3603">
      <w:pPr>
        <w:autoSpaceDE w:val="0"/>
        <w:autoSpaceDN w:val="0"/>
        <w:adjustRightInd w:val="0"/>
        <w:rPr>
          <w:rFonts w:ascii="Times New Roman" w:hAnsi="Times New Roman"/>
          <w:sz w:val="24"/>
        </w:rPr>
      </w:pPr>
    </w:p>
    <w:p w14:paraId="112EA0F6" w14:textId="77777777" w:rsidR="002B3603" w:rsidRDefault="002B3603" w:rsidP="00B752A4">
      <w:pPr>
        <w:pStyle w:val="Heading1"/>
      </w:pPr>
      <w:bookmarkStart w:id="20" w:name="_Toc97046573"/>
      <w:r w:rsidRPr="00B752A4">
        <w:t xml:space="preserve">CONTINUING MEDICATION </w:t>
      </w:r>
      <w:smartTag w:uri="urn:schemas-microsoft-com:office:smarttags" w:element="City">
        <w:r w:rsidRPr="00B752A4">
          <w:t>REGIMEN-EC</w:t>
        </w:r>
      </w:smartTag>
      <w:r w:rsidRPr="00B752A4">
        <w:t xml:space="preserve"> 49480</w:t>
      </w:r>
      <w:bookmarkEnd w:id="20"/>
    </w:p>
    <w:p w14:paraId="44E1C346" w14:textId="77777777" w:rsidR="00BD44E9" w:rsidRPr="00BD44E9" w:rsidRDefault="00BD44E9" w:rsidP="00BD44E9"/>
    <w:p w14:paraId="240D4054"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sz w:val="24"/>
        </w:rPr>
        <w:t>T</w:t>
      </w:r>
      <w:r w:rsidRPr="00B752A4">
        <w:rPr>
          <w:rFonts w:ascii="Times New Roman" w:hAnsi="Times New Roman"/>
          <w:color w:val="000000"/>
          <w:sz w:val="24"/>
        </w:rPr>
        <w:t>he parent or legal guardian of any pupil on a continuing medication regimen for a non-episodic condition shall inform the school nurse or other contact person of the medication being taken, the current dosage, and the name of the supervising physician. With the consent of the parent or legal guardian of the pupil, the school nurse may communicate with the physician and may counsel with the school personnel regarding the possible effects of the drug on the child's physical, intellectual, and social behavior, as well as possible behavioral signs and symptoms of adverse side effects, omission, or overdose.</w:t>
      </w:r>
    </w:p>
    <w:p w14:paraId="2B699F93" w14:textId="77777777" w:rsidR="002B3603" w:rsidRPr="00B752A4" w:rsidRDefault="002B3603" w:rsidP="002B3603">
      <w:pPr>
        <w:autoSpaceDE w:val="0"/>
        <w:autoSpaceDN w:val="0"/>
        <w:adjustRightInd w:val="0"/>
        <w:rPr>
          <w:rFonts w:ascii="Times New Roman" w:hAnsi="Times New Roman"/>
          <w:color w:val="000000"/>
          <w:sz w:val="24"/>
        </w:rPr>
      </w:pPr>
    </w:p>
    <w:p w14:paraId="0E1B81B4" w14:textId="77777777" w:rsidR="002B3603" w:rsidRDefault="002B3603" w:rsidP="00B752A4">
      <w:pPr>
        <w:pStyle w:val="Heading1"/>
      </w:pPr>
      <w:bookmarkStart w:id="21" w:name="_Toc97046574"/>
      <w:r w:rsidRPr="00B752A4">
        <w:t xml:space="preserve">MEDICAL AND HOSPITAL SERVICES FOR </w:t>
      </w:r>
      <w:smartTag w:uri="urn:schemas-microsoft-com:office:smarttags" w:element="City">
        <w:r w:rsidRPr="00B752A4">
          <w:t>PUPILS-EC</w:t>
        </w:r>
      </w:smartTag>
      <w:r w:rsidRPr="00B752A4">
        <w:t xml:space="preserve"> </w:t>
      </w:r>
      <w:smartTag w:uri="urn:schemas-microsoft-com:office:smarttags" w:element="PostalCode">
        <w:r w:rsidRPr="00B752A4">
          <w:t>49471</w:t>
        </w:r>
      </w:smartTag>
      <w:r w:rsidRPr="00B752A4">
        <w:t>, 49472</w:t>
      </w:r>
      <w:bookmarkEnd w:id="21"/>
    </w:p>
    <w:p w14:paraId="504B8BD0" w14:textId="77777777" w:rsidR="00BD44E9" w:rsidRPr="00BD44E9" w:rsidRDefault="00BD44E9" w:rsidP="00BD44E9"/>
    <w:p w14:paraId="7D3F97F4" w14:textId="77777777" w:rsidR="002B3603" w:rsidRPr="00B752A4"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w:t>
      </w:r>
      <w:r w:rsidR="002B3603" w:rsidRPr="00B752A4">
        <w:rPr>
          <w:rFonts w:ascii="Times New Roman" w:hAnsi="Times New Roman"/>
          <w:color w:val="000000"/>
          <w:sz w:val="24"/>
          <w:highlight w:val="yellow"/>
        </w:rPr>
        <w:t>does/does not</w:t>
      </w:r>
      <w:r w:rsidR="002B3603" w:rsidRPr="00B752A4">
        <w:rPr>
          <w:rFonts w:ascii="Times New Roman" w:hAnsi="Times New Roman"/>
          <w:color w:val="000000"/>
          <w:sz w:val="24"/>
        </w:rPr>
        <w:t xml:space="preserve"> provide medical or hospital services through non-profit membership corporations or insurance policies for pupil injuries arising out of school-related activities. </w:t>
      </w:r>
      <w:r w:rsidR="002B3603" w:rsidRPr="00B752A4">
        <w:rPr>
          <w:rFonts w:ascii="Times New Roman" w:hAnsi="Times New Roman"/>
          <w:color w:val="000000"/>
          <w:sz w:val="24"/>
          <w:highlight w:val="yellow"/>
        </w:rPr>
        <w:t xml:space="preserve">If </w:t>
      </w:r>
      <w:r w:rsidRPr="00B752A4">
        <w:rPr>
          <w:rFonts w:ascii="Times New Roman" w:hAnsi="Times New Roman"/>
          <w:color w:val="000000"/>
          <w:sz w:val="24"/>
          <w:highlight w:val="yellow"/>
        </w:rPr>
        <w:t>DISTRICT</w:t>
      </w:r>
      <w:r w:rsidR="002B3603" w:rsidRPr="00B752A4">
        <w:rPr>
          <w:rFonts w:ascii="Times New Roman" w:hAnsi="Times New Roman"/>
          <w:color w:val="000000"/>
          <w:sz w:val="24"/>
          <w:highlight w:val="yellow"/>
        </w:rPr>
        <w:t xml:space="preserve"> does not provide medical or hospital services for such a purpose</w:t>
      </w:r>
      <w:r w:rsidR="002B3603" w:rsidRPr="00B752A4">
        <w:rPr>
          <w:rFonts w:ascii="Times New Roman" w:hAnsi="Times New Roman"/>
          <w:color w:val="000000"/>
          <w:sz w:val="24"/>
        </w:rPr>
        <w:t xml:space="preserve">: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will notify each parent or guardian of each pupil participating in athletic activities that such medical or hospital services are not provided. </w:t>
      </w:r>
    </w:p>
    <w:p w14:paraId="0BB57357" w14:textId="77777777" w:rsidR="00935649" w:rsidRDefault="00935649" w:rsidP="00B752A4">
      <w:pPr>
        <w:pStyle w:val="Heading1"/>
      </w:pPr>
    </w:p>
    <w:p w14:paraId="4B168248" w14:textId="77777777" w:rsidR="002B3603" w:rsidRDefault="002B3603" w:rsidP="00B752A4">
      <w:pPr>
        <w:pStyle w:val="Heading1"/>
      </w:pPr>
      <w:bookmarkStart w:id="22" w:name="_Toc97046575"/>
      <w:r w:rsidRPr="00B752A4">
        <w:t xml:space="preserve">PUPILS WITH TEMPORARY DISABILITIES; INDIVIDUAL INSTRUCTION-EC 48206.3, 48207, </w:t>
      </w:r>
      <w:r w:rsidR="007E0CA3">
        <w:t xml:space="preserve">48207.3, 48207.5, </w:t>
      </w:r>
      <w:r w:rsidRPr="00B752A4">
        <w:t>48208</w:t>
      </w:r>
      <w:bookmarkEnd w:id="22"/>
    </w:p>
    <w:p w14:paraId="3990EE68" w14:textId="77777777" w:rsidR="00BD44E9" w:rsidRPr="00BD44E9" w:rsidRDefault="00BD44E9" w:rsidP="00BD44E9"/>
    <w:p w14:paraId="0816D4FD" w14:textId="75C87A48"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Special individual instruction (as distinct from independent study) is available for students with temporary disabilities that make attendance at school impossible or inadvisable. Parents or guardians should first contact the principal to determine services. </w:t>
      </w:r>
      <w:r w:rsidR="00C9175D" w:rsidRPr="00C9175D">
        <w:rPr>
          <w:rFonts w:ascii="Times New Roman" w:hAnsi="Times New Roman"/>
          <w:color w:val="000000"/>
          <w:sz w:val="24"/>
        </w:rPr>
        <w:t xml:space="preserve">This individual instruction </w:t>
      </w:r>
      <w:r w:rsidR="00C9175D" w:rsidRPr="00C9175D">
        <w:rPr>
          <w:rFonts w:ascii="Times New Roman" w:hAnsi="Times New Roman"/>
          <w:color w:val="000000"/>
          <w:sz w:val="24"/>
        </w:rPr>
        <w:lastRenderedPageBreak/>
        <w:t>shall be received at home or in a hospital or other residential health facility, except a state hospital.</w:t>
      </w:r>
    </w:p>
    <w:p w14:paraId="6EF5B324" w14:textId="77777777" w:rsidR="002B3603" w:rsidRPr="00B752A4" w:rsidRDefault="002B3603" w:rsidP="002B3603">
      <w:pPr>
        <w:autoSpaceDE w:val="0"/>
        <w:autoSpaceDN w:val="0"/>
        <w:adjustRightInd w:val="0"/>
        <w:rPr>
          <w:rFonts w:ascii="Times New Roman" w:hAnsi="Times New Roman"/>
          <w:color w:val="000000"/>
          <w:sz w:val="24"/>
        </w:rPr>
      </w:pPr>
    </w:p>
    <w:p w14:paraId="62E665FC" w14:textId="77777777" w:rsidR="002B3603" w:rsidRDefault="002B3603" w:rsidP="00B752A4">
      <w:pPr>
        <w:pStyle w:val="Heading1"/>
      </w:pPr>
      <w:bookmarkStart w:id="23" w:name="_Toc97046576"/>
      <w:r w:rsidRPr="00B752A4">
        <w:t>DISABLED PUPILS-SECTION 504 OF THE REHABILITATION ACT OF 1973</w:t>
      </w:r>
      <w:bookmarkEnd w:id="23"/>
    </w:p>
    <w:p w14:paraId="3BE362C4" w14:textId="77777777" w:rsidR="00BD44E9" w:rsidRPr="00BD44E9" w:rsidRDefault="00BD44E9" w:rsidP="00BD44E9"/>
    <w:p w14:paraId="1D50DA76"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Section 504 of the federal Rehabilitation Act of 1973, and the Americans with Disabilities Act (42 USC 12101, </w:t>
      </w:r>
      <w:r w:rsidRPr="00B752A4">
        <w:rPr>
          <w:rFonts w:ascii="Times New Roman" w:hAnsi="Times New Roman"/>
          <w:iCs/>
          <w:sz w:val="24"/>
        </w:rPr>
        <w:t>et</w:t>
      </w:r>
      <w:r w:rsidRPr="00B752A4">
        <w:rPr>
          <w:rFonts w:ascii="Times New Roman" w:hAnsi="Times New Roman"/>
          <w:sz w:val="24"/>
        </w:rPr>
        <w:t xml:space="preserve"> </w:t>
      </w:r>
      <w:r w:rsidRPr="00B752A4">
        <w:rPr>
          <w:rFonts w:ascii="Times New Roman" w:hAnsi="Times New Roman"/>
          <w:iCs/>
          <w:sz w:val="24"/>
        </w:rPr>
        <w:t>seq</w:t>
      </w:r>
      <w:r w:rsidRPr="00B752A4">
        <w:rPr>
          <w:rFonts w:ascii="Times New Roman" w:hAnsi="Times New Roman"/>
          <w:sz w:val="24"/>
        </w:rPr>
        <w:t>.) prohibits discrimination on the basis of disability. Section 504 requires school districts to identify and evaluate children with disabilities in order to provide them a free, appropriate public education. Individuals with a physical or mental impairment that substantially limits one or more major life activities, including seeing, hearing, walking, breathing, working, performing manual tasks, learning, eating, sleeping, standing, lifting, bending, reading, concentrating, thinking, speaking, are eligible to receive services and aids designed to meet their needs as adequately as the needs of non-disabled students are met.</w:t>
      </w:r>
    </w:p>
    <w:p w14:paraId="41D9B1DD" w14:textId="77777777" w:rsidR="002B3603" w:rsidRPr="00B752A4" w:rsidRDefault="002B3603" w:rsidP="002B3603">
      <w:pPr>
        <w:autoSpaceDE w:val="0"/>
        <w:autoSpaceDN w:val="0"/>
        <w:adjustRightInd w:val="0"/>
        <w:rPr>
          <w:rFonts w:ascii="Times New Roman" w:hAnsi="Times New Roman"/>
          <w:color w:val="000000"/>
          <w:sz w:val="24"/>
        </w:rPr>
      </w:pPr>
    </w:p>
    <w:p w14:paraId="578952AF"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Name and contact information of </w:t>
      </w:r>
      <w:r w:rsidR="00D91BF7" w:rsidRPr="00B752A4">
        <w:rPr>
          <w:rFonts w:ascii="Times New Roman" w:hAnsi="Times New Roman"/>
          <w:color w:val="000000"/>
          <w:sz w:val="24"/>
        </w:rPr>
        <w:t>DISTRICT</w:t>
      </w:r>
      <w:r w:rsidRPr="00B752A4">
        <w:rPr>
          <w:rFonts w:ascii="Times New Roman" w:hAnsi="Times New Roman"/>
          <w:color w:val="000000"/>
          <w:sz w:val="24"/>
        </w:rPr>
        <w:t>’s designated individual for implementing Section 504</w:t>
      </w:r>
      <w:r w:rsidRPr="00B752A4">
        <w:rPr>
          <w:rFonts w:ascii="Times New Roman" w:hAnsi="Times New Roman"/>
          <w:color w:val="000000"/>
          <w:sz w:val="24"/>
          <w:highlight w:val="yellow"/>
        </w:rPr>
        <w:t>:________</w:t>
      </w:r>
    </w:p>
    <w:p w14:paraId="4A35F6E3"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Screening and evaluation procedures used by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when there is a reason to believe a student has a disability under Section 504:</w:t>
      </w:r>
      <w:r w:rsidRPr="00B752A4">
        <w:rPr>
          <w:rFonts w:ascii="Times New Roman" w:hAnsi="Times New Roman"/>
          <w:color w:val="000000"/>
          <w:sz w:val="24"/>
          <w:highlight w:val="yellow"/>
        </w:rPr>
        <w:t>_________</w:t>
      </w:r>
    </w:p>
    <w:p w14:paraId="134D5136"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A student has the right to a written accommodation plan if the student qualifies for services under Section 504.</w:t>
      </w:r>
    </w:p>
    <w:p w14:paraId="183149EE"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A student has the right to be educated with non-disabled students to the maximum extent appropriate based on the student’s needs.</w:t>
      </w:r>
    </w:p>
    <w:p w14:paraId="35EDE39D" w14:textId="79C7EBE2"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A copy of the parents or guardians legal </w:t>
      </w:r>
      <w:r w:rsidR="005076D5">
        <w:rPr>
          <w:rFonts w:ascii="Times New Roman" w:hAnsi="Times New Roman"/>
          <w:color w:val="000000"/>
          <w:sz w:val="24"/>
        </w:rPr>
        <w:t xml:space="preserve">procedural </w:t>
      </w:r>
      <w:r w:rsidRPr="00B752A4">
        <w:rPr>
          <w:rFonts w:ascii="Times New Roman" w:hAnsi="Times New Roman"/>
          <w:color w:val="000000"/>
          <w:sz w:val="24"/>
        </w:rPr>
        <w:t xml:space="preserve">safeguard can be obtained </w:t>
      </w:r>
      <w:r w:rsidRPr="00B752A4">
        <w:rPr>
          <w:rFonts w:ascii="Times New Roman" w:hAnsi="Times New Roman"/>
          <w:color w:val="000000"/>
          <w:sz w:val="24"/>
          <w:highlight w:val="yellow"/>
        </w:rPr>
        <w:t>at__________</w:t>
      </w:r>
    </w:p>
    <w:p w14:paraId="0241C1B3" w14:textId="77777777" w:rsidR="00F3711D" w:rsidRPr="00B752A4" w:rsidRDefault="00F3711D" w:rsidP="002B3603">
      <w:pPr>
        <w:autoSpaceDE w:val="0"/>
        <w:autoSpaceDN w:val="0"/>
        <w:adjustRightInd w:val="0"/>
        <w:rPr>
          <w:rFonts w:ascii="Times New Roman" w:hAnsi="Times New Roman"/>
          <w:color w:val="000000"/>
          <w:sz w:val="24"/>
        </w:rPr>
      </w:pPr>
    </w:p>
    <w:p w14:paraId="2FB0A454" w14:textId="77777777" w:rsidR="002B3603" w:rsidRDefault="002B3603" w:rsidP="00B752A4">
      <w:pPr>
        <w:pStyle w:val="Heading1"/>
      </w:pPr>
      <w:bookmarkStart w:id="24" w:name="_Toc97046577"/>
      <w:r w:rsidRPr="00B752A4">
        <w:t>SPECIAL EDUCATION: CHILD FIND SYSTEM-IDEA; EC 56301</w:t>
      </w:r>
      <w:bookmarkEnd w:id="24"/>
    </w:p>
    <w:p w14:paraId="269CFC1E" w14:textId="77777777" w:rsidR="00BD44E9" w:rsidRPr="00BD44E9" w:rsidRDefault="00BD44E9" w:rsidP="00BD44E9"/>
    <w:p w14:paraId="6F80CDF5" w14:textId="041163B0"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Federal and state law require that a free and appropriate public education (FAPE) in the least restrictive environment be offered to qualified pupils with disabilities ages 3 through 21 years</w:t>
      </w:r>
      <w:r w:rsidR="005076D5">
        <w:rPr>
          <w:rFonts w:ascii="Times New Roman" w:hAnsi="Times New Roman"/>
          <w:color w:val="000000"/>
          <w:sz w:val="24"/>
        </w:rPr>
        <w:t xml:space="preserve">, </w:t>
      </w:r>
      <w:r w:rsidR="005076D5" w:rsidRPr="005076D5">
        <w:rPr>
          <w:rFonts w:ascii="Times New Roman" w:hAnsi="Times New Roman"/>
          <w:color w:val="000000"/>
          <w:sz w:val="24"/>
        </w:rPr>
        <w:t>including pupils that are migrant or homeless or wards of the state and children with disabilities attending private schools</w:t>
      </w:r>
      <w:r w:rsidRPr="00B752A4">
        <w:rPr>
          <w:rFonts w:ascii="Times New Roman" w:hAnsi="Times New Roman"/>
          <w:color w:val="000000"/>
          <w:sz w:val="24"/>
        </w:rPr>
        <w:t xml:space="preserve">. Any parent suspecting a child has exceptional needs due to a disability may request an assessment for eligibility for special education services. </w:t>
      </w:r>
      <w:r w:rsidR="00D91BF7" w:rsidRPr="00B752A4">
        <w:rPr>
          <w:rFonts w:ascii="Times New Roman" w:hAnsi="Times New Roman"/>
          <w:color w:val="000000"/>
          <w:sz w:val="24"/>
          <w:highlight w:val="yellow"/>
        </w:rPr>
        <w:t>DISTRICT</w:t>
      </w:r>
      <w:r w:rsidRPr="00B752A4">
        <w:rPr>
          <w:rFonts w:ascii="Times New Roman" w:hAnsi="Times New Roman"/>
          <w:color w:val="000000"/>
          <w:sz w:val="24"/>
          <w:highlight w:val="yellow"/>
        </w:rPr>
        <w:t>’s child find policy and procedures are available a</w:t>
      </w:r>
      <w:r w:rsidR="009D054B">
        <w:rPr>
          <w:rFonts w:ascii="Times New Roman" w:hAnsi="Times New Roman"/>
          <w:color w:val="000000"/>
          <w:sz w:val="24"/>
        </w:rPr>
        <w:t xml:space="preserve">t </w:t>
      </w:r>
      <w:r w:rsidR="009D054B" w:rsidRPr="00B752A4">
        <w:rPr>
          <w:rFonts w:ascii="Times New Roman" w:hAnsi="Times New Roman"/>
          <w:color w:val="000000"/>
          <w:sz w:val="24"/>
          <w:highlight w:val="yellow"/>
        </w:rPr>
        <w:t>_________</w:t>
      </w:r>
    </w:p>
    <w:p w14:paraId="3B6A1FA6" w14:textId="77777777" w:rsidR="002B3603" w:rsidRPr="00B752A4" w:rsidRDefault="002B3603" w:rsidP="002B3603">
      <w:pPr>
        <w:autoSpaceDE w:val="0"/>
        <w:autoSpaceDN w:val="0"/>
        <w:adjustRightInd w:val="0"/>
        <w:rPr>
          <w:rFonts w:ascii="Times New Roman" w:hAnsi="Times New Roman"/>
          <w:color w:val="000000"/>
          <w:sz w:val="24"/>
        </w:rPr>
      </w:pPr>
    </w:p>
    <w:p w14:paraId="714CEFA7" w14:textId="6539397B" w:rsidR="002B3603" w:rsidRDefault="002B3603" w:rsidP="00B752A4">
      <w:pPr>
        <w:pStyle w:val="Heading1"/>
      </w:pPr>
      <w:bookmarkStart w:id="25" w:name="_Toc97046578"/>
      <w:r w:rsidRPr="00B752A4">
        <w:t>SPECIAL EDUCATION: COMPLAINTS-EC 56500.2</w:t>
      </w:r>
      <w:bookmarkStart w:id="26" w:name="_Hlk97641098"/>
      <w:r w:rsidR="00FD547C">
        <w:t xml:space="preserve">; </w:t>
      </w:r>
      <w:r w:rsidR="00FD547C" w:rsidRPr="00FD547C">
        <w:t>5 C.C.R. 3080</w:t>
      </w:r>
      <w:bookmarkEnd w:id="25"/>
      <w:bookmarkEnd w:id="26"/>
    </w:p>
    <w:p w14:paraId="2F92DD65" w14:textId="77777777" w:rsidR="00BD44E9" w:rsidRPr="00BD44E9" w:rsidRDefault="00BD44E9" w:rsidP="00BD44E9"/>
    <w:p w14:paraId="30442BC2" w14:textId="1AB56252"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Parents or guardians have a right to file a written complaint with the school if they believe the school is in violation of federal or state law governing the identification or placement of special education students, or similar issues. State regulations require the party filing the complaint to forward a copy of the complaint to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at the same time the party files the complaint with the California Department of Education. Procedures are available from your </w:t>
      </w:r>
      <w:r w:rsidR="00FD547C">
        <w:rPr>
          <w:rFonts w:ascii="Times New Roman" w:hAnsi="Times New Roman"/>
          <w:color w:val="000000"/>
          <w:sz w:val="24"/>
        </w:rPr>
        <w:t>student's school</w:t>
      </w:r>
      <w:r w:rsidR="00FD547C" w:rsidRPr="00B752A4">
        <w:rPr>
          <w:rFonts w:ascii="Times New Roman" w:hAnsi="Times New Roman"/>
          <w:color w:val="000000"/>
          <w:sz w:val="24"/>
        </w:rPr>
        <w:t xml:space="preserve"> </w:t>
      </w:r>
      <w:r w:rsidRPr="00B752A4">
        <w:rPr>
          <w:rFonts w:ascii="Times New Roman" w:hAnsi="Times New Roman"/>
          <w:color w:val="000000"/>
          <w:sz w:val="24"/>
        </w:rPr>
        <w:t>principal.</w:t>
      </w:r>
    </w:p>
    <w:p w14:paraId="424F7091" w14:textId="77777777" w:rsidR="00935649" w:rsidRDefault="00935649" w:rsidP="00B752A4">
      <w:pPr>
        <w:pStyle w:val="Heading1"/>
      </w:pPr>
    </w:p>
    <w:p w14:paraId="7C9E4243" w14:textId="77777777" w:rsidR="002B3603" w:rsidRDefault="002B3603" w:rsidP="00B752A4">
      <w:pPr>
        <w:pStyle w:val="Heading1"/>
      </w:pPr>
      <w:bookmarkStart w:id="27" w:name="_Toc97046579"/>
      <w:r w:rsidRPr="00B752A4">
        <w:t>SPECIAL EDUCATION: DUE PROCESS HEARINGS-EC 56502</w:t>
      </w:r>
      <w:bookmarkEnd w:id="27"/>
    </w:p>
    <w:p w14:paraId="5E611181" w14:textId="77777777" w:rsidR="00BD44E9" w:rsidRPr="00BD44E9" w:rsidRDefault="00BD44E9" w:rsidP="00BD44E9"/>
    <w:p w14:paraId="4CE963CB" w14:textId="5B0D4C38"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State Superintendent is required to develop a model form to assist parents and guardians in filing requests for due process. </w:t>
      </w:r>
      <w:r w:rsidR="00FD547C">
        <w:rPr>
          <w:rFonts w:ascii="Times New Roman" w:hAnsi="Times New Roman"/>
          <w:color w:val="000000"/>
          <w:sz w:val="24"/>
        </w:rPr>
        <w:t>Please visit</w:t>
      </w:r>
      <w:r w:rsidR="008A5106">
        <w:rPr>
          <w:rFonts w:ascii="Times New Roman" w:hAnsi="Times New Roman"/>
          <w:color w:val="000000"/>
          <w:sz w:val="24"/>
        </w:rPr>
        <w:t xml:space="preserve"> </w:t>
      </w:r>
      <w:hyperlink r:id="rId18" w:history="1">
        <w:r w:rsidR="008A5106" w:rsidRPr="009726BA">
          <w:rPr>
            <w:rStyle w:val="Hyperlink"/>
            <w:rFonts w:ascii="Times New Roman" w:hAnsi="Times New Roman"/>
            <w:sz w:val="24"/>
            <w:highlight w:val="yellow"/>
          </w:rPr>
          <w:t>www.dgs.ca.gov/oah/SpecialEducation.aspx</w:t>
        </w:r>
      </w:hyperlink>
      <w:r w:rsidR="008A5106">
        <w:rPr>
          <w:rFonts w:ascii="Times New Roman" w:hAnsi="Times New Roman"/>
          <w:color w:val="000000"/>
          <w:sz w:val="24"/>
        </w:rPr>
        <w:t xml:space="preserve"> </w:t>
      </w:r>
      <w:r w:rsidR="00FD547C">
        <w:rPr>
          <w:rFonts w:ascii="Times New Roman" w:hAnsi="Times New Roman"/>
          <w:color w:val="000000"/>
          <w:sz w:val="24"/>
        </w:rPr>
        <w:t xml:space="preserve">for </w:t>
      </w:r>
      <w:r w:rsidR="008A5106">
        <w:rPr>
          <w:rFonts w:ascii="Times New Roman" w:hAnsi="Times New Roman"/>
          <w:color w:val="000000"/>
          <w:sz w:val="24"/>
        </w:rPr>
        <w:t xml:space="preserve">the </w:t>
      </w:r>
      <w:r w:rsidR="008A5106">
        <w:rPr>
          <w:rFonts w:ascii="Times New Roman" w:hAnsi="Times New Roman"/>
          <w:color w:val="000000"/>
          <w:sz w:val="24"/>
        </w:rPr>
        <w:lastRenderedPageBreak/>
        <w:t xml:space="preserve">model form </w:t>
      </w:r>
      <w:r w:rsidRPr="00B752A4">
        <w:rPr>
          <w:rFonts w:ascii="Times New Roman" w:hAnsi="Times New Roman"/>
          <w:color w:val="000000"/>
          <w:sz w:val="24"/>
        </w:rPr>
        <w:t>for parents that wish to initiate due process hearings relating to special education rights.</w:t>
      </w:r>
    </w:p>
    <w:p w14:paraId="30A64C19" w14:textId="77777777" w:rsidR="002B3603" w:rsidRPr="00B752A4" w:rsidRDefault="002B3603" w:rsidP="00B752A4">
      <w:pPr>
        <w:pStyle w:val="Heading1"/>
      </w:pPr>
    </w:p>
    <w:p w14:paraId="76C21D64" w14:textId="77777777" w:rsidR="002B3603" w:rsidRDefault="002B3603" w:rsidP="00B752A4">
      <w:pPr>
        <w:pStyle w:val="Heading1"/>
      </w:pPr>
      <w:bookmarkStart w:id="28" w:name="_Toc97046580"/>
      <w:r w:rsidRPr="00B752A4">
        <w:t>SPECIAL EDUCATION: INSPECTION OF RECORDS-EC 56043(n)</w:t>
      </w:r>
      <w:bookmarkEnd w:id="28"/>
    </w:p>
    <w:p w14:paraId="0FEE7C05" w14:textId="77777777" w:rsidR="00BD44E9" w:rsidRPr="00BD44E9" w:rsidRDefault="00BD44E9" w:rsidP="00BD44E9"/>
    <w:p w14:paraId="4B187481"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Upon request, parents or guardians of children with exceptional needs may examine and receive copies of the student’s records within five business days after a request is made and prior to any Individualized Education Program meeting, hearing or resolutions session regarding their child. </w:t>
      </w:r>
    </w:p>
    <w:p w14:paraId="043A448B" w14:textId="77777777" w:rsidR="0035319B" w:rsidRDefault="0035319B" w:rsidP="002B3603">
      <w:pPr>
        <w:autoSpaceDE w:val="0"/>
        <w:autoSpaceDN w:val="0"/>
        <w:adjustRightInd w:val="0"/>
        <w:rPr>
          <w:rFonts w:ascii="Times New Roman" w:hAnsi="Times New Roman"/>
          <w:color w:val="000000"/>
          <w:sz w:val="24"/>
        </w:rPr>
      </w:pPr>
    </w:p>
    <w:p w14:paraId="4A644D81" w14:textId="77777777" w:rsidR="008D1D80" w:rsidRPr="008D1D80" w:rsidRDefault="0035319B" w:rsidP="002043C3">
      <w:pPr>
        <w:pStyle w:val="Heading1"/>
        <w:rPr>
          <w:b w:val="0"/>
          <w:color w:val="000000"/>
        </w:rPr>
      </w:pPr>
      <w:bookmarkStart w:id="29" w:name="_Toc97046581"/>
      <w:r w:rsidRPr="002043C3">
        <w:t>SPECIAL</w:t>
      </w:r>
      <w:r>
        <w:rPr>
          <w:color w:val="000000"/>
        </w:rPr>
        <w:t xml:space="preserve"> EDUCATION: </w:t>
      </w:r>
      <w:r w:rsidR="008D1D80">
        <w:rPr>
          <w:color w:val="000000"/>
        </w:rPr>
        <w:t>NONPUBLIC</w:t>
      </w:r>
      <w:r w:rsidR="008D1D80" w:rsidRPr="008D1D80">
        <w:rPr>
          <w:color w:val="000000"/>
        </w:rPr>
        <w:t xml:space="preserve">, </w:t>
      </w:r>
      <w:r w:rsidR="008D1D80">
        <w:rPr>
          <w:color w:val="000000"/>
        </w:rPr>
        <w:t>NONSECTARIAN SCHOOLS OR AGENCIES</w:t>
      </w:r>
      <w:r w:rsidR="008D1D80" w:rsidRPr="008D1D80">
        <w:rPr>
          <w:color w:val="000000"/>
        </w:rPr>
        <w:t>-EC 51225.2; 56365; 56366.1; 56366.4; 56366.10</w:t>
      </w:r>
      <w:bookmarkEnd w:id="29"/>
      <w:r w:rsidR="008D1D80" w:rsidRPr="008D1D80">
        <w:rPr>
          <w:color w:val="000000"/>
        </w:rPr>
        <w:t xml:space="preserve"> </w:t>
      </w:r>
    </w:p>
    <w:p w14:paraId="04FE32DF" w14:textId="77777777" w:rsidR="008D1D80" w:rsidRPr="008D1D80" w:rsidRDefault="008D1D80" w:rsidP="008D1D80">
      <w:pPr>
        <w:autoSpaceDE w:val="0"/>
        <w:autoSpaceDN w:val="0"/>
        <w:adjustRightInd w:val="0"/>
        <w:rPr>
          <w:rFonts w:ascii="Times New Roman" w:hAnsi="Times New Roman"/>
          <w:b/>
          <w:color w:val="000000"/>
          <w:sz w:val="24"/>
        </w:rPr>
      </w:pPr>
    </w:p>
    <w:p w14:paraId="26F242CB" w14:textId="77777777" w:rsidR="008D1D80" w:rsidRPr="008D1D80" w:rsidRDefault="008D1D80" w:rsidP="008D1D80">
      <w:pPr>
        <w:autoSpaceDE w:val="0"/>
        <w:autoSpaceDN w:val="0"/>
        <w:adjustRightInd w:val="0"/>
        <w:rPr>
          <w:rFonts w:ascii="Times New Roman" w:hAnsi="Times New Roman"/>
          <w:b/>
          <w:color w:val="000000"/>
          <w:sz w:val="24"/>
        </w:rPr>
      </w:pPr>
    </w:p>
    <w:p w14:paraId="36F93EE9" w14:textId="77777777" w:rsidR="008D1D80" w:rsidRPr="009726BA" w:rsidRDefault="008D1D80" w:rsidP="008D1D80">
      <w:pPr>
        <w:autoSpaceDE w:val="0"/>
        <w:autoSpaceDN w:val="0"/>
        <w:adjustRightInd w:val="0"/>
        <w:rPr>
          <w:rFonts w:ascii="Times New Roman" w:hAnsi="Times New Roman"/>
          <w:color w:val="000000"/>
          <w:sz w:val="24"/>
        </w:rPr>
      </w:pPr>
      <w:r w:rsidRPr="009726BA">
        <w:rPr>
          <w:rFonts w:ascii="Times New Roman" w:hAnsi="Times New Roman"/>
          <w:b/>
          <w:color w:val="000000"/>
          <w:sz w:val="24"/>
          <w:u w:val="single"/>
        </w:rPr>
        <w:t>NPSs/NPAs Training</w:t>
      </w:r>
      <w:r>
        <w:rPr>
          <w:rFonts w:ascii="Times New Roman" w:hAnsi="Times New Roman"/>
          <w:color w:val="000000"/>
          <w:sz w:val="24"/>
        </w:rPr>
        <w:t xml:space="preserve">: </w:t>
      </w:r>
      <w:r w:rsidRPr="009726BA">
        <w:rPr>
          <w:rFonts w:ascii="Times New Roman" w:hAnsi="Times New Roman"/>
          <w:color w:val="000000"/>
          <w:sz w:val="24"/>
        </w:rPr>
        <w:t xml:space="preserve">The NPA or NSP is required to document the training of staff who will have contact or interaction with students during the school day in the use of evidence-based practices and interventions specific to the unique behavioral needs of the NPS’/NPA’s student population. The training must be provided within 30 days of enrollment for new staff, and annually to all staff who have contact with students during the school day. The training shall be selected and conducted by the NPS/NPA and must satisfy the following conditions: </w:t>
      </w:r>
    </w:p>
    <w:p w14:paraId="12EF5055" w14:textId="77777777" w:rsidR="008D1D80" w:rsidRPr="009726BA" w:rsidRDefault="008D1D80" w:rsidP="008D1D80">
      <w:pPr>
        <w:autoSpaceDE w:val="0"/>
        <w:autoSpaceDN w:val="0"/>
        <w:adjustRightInd w:val="0"/>
        <w:rPr>
          <w:rFonts w:ascii="Times New Roman" w:hAnsi="Times New Roman"/>
          <w:color w:val="000000"/>
          <w:sz w:val="24"/>
        </w:rPr>
      </w:pPr>
    </w:p>
    <w:p w14:paraId="01E97EA3" w14:textId="2EC13CE6" w:rsidR="008D1D80" w:rsidRPr="009726BA" w:rsidRDefault="008D1D80" w:rsidP="009726BA">
      <w:pPr>
        <w:pStyle w:val="ListParagraph"/>
        <w:numPr>
          <w:ilvl w:val="0"/>
          <w:numId w:val="94"/>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Be conducted by persons licensed or certified in fields related to the evidence-based practices and interventions being taught </w:t>
      </w:r>
    </w:p>
    <w:p w14:paraId="75ABD7B4" w14:textId="4649FF59" w:rsidR="008D1D80" w:rsidRPr="009726BA" w:rsidRDefault="008D1D80" w:rsidP="009726BA">
      <w:pPr>
        <w:pStyle w:val="ListParagraph"/>
        <w:numPr>
          <w:ilvl w:val="0"/>
          <w:numId w:val="94"/>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Be taught in a manner consistent with the development and implementation of individualized education programs; and </w:t>
      </w:r>
    </w:p>
    <w:p w14:paraId="5C7EFFD7" w14:textId="1FD5D13A" w:rsidR="008D1D80" w:rsidRPr="009726BA" w:rsidRDefault="008D1D80" w:rsidP="009726BA">
      <w:pPr>
        <w:pStyle w:val="ListParagraph"/>
        <w:numPr>
          <w:ilvl w:val="0"/>
          <w:numId w:val="94"/>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Be consistent with the requirements of Education Code relating to pupil restraint and seclusion </w:t>
      </w:r>
    </w:p>
    <w:p w14:paraId="0F29B7CC" w14:textId="77777777" w:rsidR="008D1D80" w:rsidRDefault="008D1D80" w:rsidP="008D1D80">
      <w:pPr>
        <w:autoSpaceDE w:val="0"/>
        <w:autoSpaceDN w:val="0"/>
        <w:adjustRightInd w:val="0"/>
        <w:rPr>
          <w:rFonts w:ascii="Times New Roman" w:hAnsi="Times New Roman"/>
          <w:color w:val="000000"/>
          <w:sz w:val="24"/>
        </w:rPr>
      </w:pPr>
    </w:p>
    <w:p w14:paraId="4E7CB4AC" w14:textId="77777777" w:rsidR="008D1D80" w:rsidRPr="009726BA" w:rsidRDefault="008D1D80" w:rsidP="008D1D80">
      <w:p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The content of the training shall include, but is not limited to, all the following: </w:t>
      </w:r>
    </w:p>
    <w:p w14:paraId="212C00BB" w14:textId="77777777" w:rsidR="008D1D80" w:rsidRPr="009726BA" w:rsidRDefault="008D1D80" w:rsidP="008D1D80">
      <w:pPr>
        <w:autoSpaceDE w:val="0"/>
        <w:autoSpaceDN w:val="0"/>
        <w:adjustRightInd w:val="0"/>
        <w:rPr>
          <w:rFonts w:ascii="Times New Roman" w:hAnsi="Times New Roman"/>
          <w:color w:val="000000"/>
          <w:sz w:val="24"/>
        </w:rPr>
      </w:pPr>
    </w:p>
    <w:p w14:paraId="3024BC08" w14:textId="68C85404" w:rsidR="008D1D80" w:rsidRPr="009726BA" w:rsidRDefault="008D1D80" w:rsidP="009726BA">
      <w:pPr>
        <w:pStyle w:val="ListParagraph"/>
        <w:numPr>
          <w:ilvl w:val="0"/>
          <w:numId w:val="95"/>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Positive behavioral intervention and supports, including collection, analysis, and use of data to inform, plan and implement behavioral supports; </w:t>
      </w:r>
    </w:p>
    <w:p w14:paraId="0C4E5E4B" w14:textId="684C1543" w:rsidR="008D1D80" w:rsidRPr="009726BA" w:rsidRDefault="008D1D80" w:rsidP="009726BA">
      <w:pPr>
        <w:pStyle w:val="ListParagraph"/>
        <w:numPr>
          <w:ilvl w:val="0"/>
          <w:numId w:val="95"/>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How to understand and address challenging behaviors, including evidence-based strategies for preventing those behaviors; and </w:t>
      </w:r>
    </w:p>
    <w:p w14:paraId="35841F7D" w14:textId="49D89630" w:rsidR="008D1D80" w:rsidRPr="009726BA" w:rsidRDefault="008D1D80" w:rsidP="009726BA">
      <w:pPr>
        <w:pStyle w:val="ListParagraph"/>
        <w:numPr>
          <w:ilvl w:val="0"/>
          <w:numId w:val="95"/>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Evidence-based interventions for reducing and replacing the challenging behaviors, including de-escalation techniques. </w:t>
      </w:r>
    </w:p>
    <w:p w14:paraId="28B8D9C0" w14:textId="77777777" w:rsidR="008D1D80" w:rsidRPr="009726BA" w:rsidRDefault="008D1D80" w:rsidP="008D1D80">
      <w:pPr>
        <w:autoSpaceDE w:val="0"/>
        <w:autoSpaceDN w:val="0"/>
        <w:adjustRightInd w:val="0"/>
        <w:rPr>
          <w:rFonts w:ascii="Times New Roman" w:hAnsi="Times New Roman"/>
          <w:color w:val="000000"/>
          <w:sz w:val="24"/>
        </w:rPr>
      </w:pPr>
    </w:p>
    <w:p w14:paraId="56865E56" w14:textId="77777777" w:rsidR="008D1D80" w:rsidRPr="009726BA" w:rsidRDefault="008D1D80" w:rsidP="008D1D80">
      <w:p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The LEA contracting with the NPS/NPA shall annually verify compliance with these training requirements and the NPS/NPA shall annually report to the California Department of Education (“CDE”) this verification. Written records of the annual training shall be maintained and provided upon request. </w:t>
      </w:r>
    </w:p>
    <w:p w14:paraId="7BDDDCEF" w14:textId="77777777" w:rsidR="008D1D80" w:rsidRPr="009726BA" w:rsidRDefault="008D1D80" w:rsidP="008D1D80">
      <w:pPr>
        <w:autoSpaceDE w:val="0"/>
        <w:autoSpaceDN w:val="0"/>
        <w:adjustRightInd w:val="0"/>
        <w:rPr>
          <w:rFonts w:ascii="Times New Roman" w:hAnsi="Times New Roman"/>
          <w:color w:val="000000"/>
          <w:sz w:val="24"/>
        </w:rPr>
      </w:pPr>
    </w:p>
    <w:p w14:paraId="0971B8E9" w14:textId="77777777" w:rsidR="008D1D80" w:rsidRPr="009726BA" w:rsidRDefault="008D1D80" w:rsidP="008D1D80">
      <w:pPr>
        <w:autoSpaceDE w:val="0"/>
        <w:autoSpaceDN w:val="0"/>
        <w:adjustRightInd w:val="0"/>
        <w:rPr>
          <w:rFonts w:ascii="Times New Roman" w:hAnsi="Times New Roman"/>
          <w:color w:val="000000"/>
          <w:sz w:val="24"/>
        </w:rPr>
      </w:pPr>
      <w:r w:rsidRPr="009726BA">
        <w:rPr>
          <w:rFonts w:ascii="Times New Roman" w:hAnsi="Times New Roman"/>
          <w:b/>
          <w:color w:val="000000"/>
          <w:sz w:val="24"/>
          <w:u w:val="single"/>
        </w:rPr>
        <w:t>NPS/NPA Ad</w:t>
      </w:r>
      <w:r w:rsidR="009A7822" w:rsidRPr="009726BA">
        <w:rPr>
          <w:rFonts w:ascii="Times New Roman" w:hAnsi="Times New Roman"/>
          <w:b/>
          <w:color w:val="000000"/>
          <w:sz w:val="24"/>
          <w:u w:val="single"/>
        </w:rPr>
        <w:t>ministrator Credential/License</w:t>
      </w:r>
      <w:r w:rsidR="009A7822">
        <w:rPr>
          <w:rFonts w:ascii="Times New Roman" w:hAnsi="Times New Roman"/>
          <w:color w:val="000000"/>
          <w:sz w:val="24"/>
        </w:rPr>
        <w:t xml:space="preserve">: </w:t>
      </w:r>
      <w:r w:rsidRPr="009726BA">
        <w:rPr>
          <w:rFonts w:ascii="Times New Roman" w:hAnsi="Times New Roman"/>
          <w:color w:val="000000"/>
          <w:sz w:val="24"/>
        </w:rPr>
        <w:t xml:space="preserve">The NPS/NPA is required to document (in the application for certification with CDE) that the administrator of the NPS/NPA holds or is in the process of obtaining one of the following: </w:t>
      </w:r>
    </w:p>
    <w:p w14:paraId="6ACF6E53" w14:textId="77777777" w:rsidR="008D1D80" w:rsidRPr="009726BA" w:rsidRDefault="008D1D80" w:rsidP="008D1D80">
      <w:pPr>
        <w:autoSpaceDE w:val="0"/>
        <w:autoSpaceDN w:val="0"/>
        <w:adjustRightInd w:val="0"/>
        <w:rPr>
          <w:rFonts w:ascii="Times New Roman" w:hAnsi="Times New Roman"/>
          <w:color w:val="000000"/>
          <w:sz w:val="24"/>
        </w:rPr>
      </w:pPr>
    </w:p>
    <w:p w14:paraId="32C86262" w14:textId="15068A07"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An administrative credential granted by an accredited postsecondary education institution and two years of experience with students with disabilities; </w:t>
      </w:r>
    </w:p>
    <w:p w14:paraId="4C7329BC" w14:textId="36E9F92C"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lastRenderedPageBreak/>
        <w:t xml:space="preserve">A pupil personal services credential and authorizes school counseling or psychology; </w:t>
      </w:r>
    </w:p>
    <w:p w14:paraId="7914ECDB" w14:textId="4908E387"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 license as a clinical social worker issued by the Board of Behavioral Sciences; </w:t>
      </w:r>
    </w:p>
    <w:p w14:paraId="32CF8C6A" w14:textId="750D8403"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 license in psychology regulated by the Board of Psychology; </w:t>
      </w:r>
    </w:p>
    <w:p w14:paraId="5F4A85EA" w14:textId="228E5C5B"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 master’s degree issued by an accredited postsecondary institution in education, special education, psychology, counseling, behavioral analysis, social work, behavioral science, or rehabilitation; </w:t>
      </w:r>
    </w:p>
    <w:p w14:paraId="49003FD1" w14:textId="4A79CCE0"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 credential authorizing special education instruction and at least two years of experience teaching in special education before becoming an administrator; </w:t>
      </w:r>
    </w:p>
    <w:p w14:paraId="299D1EA7" w14:textId="3DB58198"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 license as a marriage and family therapist certified by the Board of Behavioral Sciences </w:t>
      </w:r>
    </w:p>
    <w:p w14:paraId="0BADAB76" w14:textId="77398459"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 license as an educational psychologist issued by the Board of Behavioral Sciences; or </w:t>
      </w:r>
    </w:p>
    <w:p w14:paraId="20978996" w14:textId="74974C41" w:rsidR="008D1D80" w:rsidRPr="009726BA" w:rsidRDefault="008D1D80" w:rsidP="009726BA">
      <w:pPr>
        <w:pStyle w:val="ListParagraph"/>
        <w:numPr>
          <w:ilvl w:val="0"/>
          <w:numId w:val="96"/>
        </w:num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A license as a professional clinical counselor issued by the Board of Behavioral Sciences </w:t>
      </w:r>
    </w:p>
    <w:p w14:paraId="70861069" w14:textId="77777777" w:rsidR="008D1D80" w:rsidRPr="009726BA" w:rsidRDefault="008D1D80" w:rsidP="008D1D80">
      <w:pPr>
        <w:autoSpaceDE w:val="0"/>
        <w:autoSpaceDN w:val="0"/>
        <w:adjustRightInd w:val="0"/>
        <w:rPr>
          <w:rFonts w:ascii="Times New Roman" w:hAnsi="Times New Roman"/>
          <w:color w:val="000000"/>
          <w:sz w:val="24"/>
        </w:rPr>
      </w:pPr>
    </w:p>
    <w:p w14:paraId="623092F0" w14:textId="77777777" w:rsidR="008D1D80" w:rsidRPr="009726BA" w:rsidRDefault="008D1D80" w:rsidP="008D1D80">
      <w:pPr>
        <w:autoSpaceDE w:val="0"/>
        <w:autoSpaceDN w:val="0"/>
        <w:adjustRightInd w:val="0"/>
        <w:rPr>
          <w:rFonts w:ascii="Times New Roman" w:hAnsi="Times New Roman"/>
          <w:color w:val="000000"/>
          <w:sz w:val="24"/>
        </w:rPr>
      </w:pPr>
    </w:p>
    <w:p w14:paraId="7C81F8B2" w14:textId="2DC3DE5F" w:rsidR="008D1D80" w:rsidRPr="009726BA" w:rsidRDefault="008D1D80" w:rsidP="008D1D80">
      <w:pPr>
        <w:autoSpaceDE w:val="0"/>
        <w:autoSpaceDN w:val="0"/>
        <w:adjustRightInd w:val="0"/>
        <w:rPr>
          <w:rFonts w:ascii="Times New Roman" w:hAnsi="Times New Roman"/>
          <w:color w:val="000000"/>
          <w:sz w:val="24"/>
        </w:rPr>
      </w:pPr>
      <w:r w:rsidRPr="009726BA">
        <w:rPr>
          <w:rFonts w:ascii="Times New Roman" w:hAnsi="Times New Roman"/>
          <w:b/>
          <w:color w:val="000000"/>
          <w:sz w:val="24"/>
          <w:u w:val="single"/>
        </w:rPr>
        <w:t>NPS/NPA Notification of Law Enforcement Involvement</w:t>
      </w:r>
      <w:r w:rsidR="009A7822">
        <w:rPr>
          <w:rFonts w:ascii="Times New Roman" w:hAnsi="Times New Roman"/>
          <w:color w:val="000000"/>
          <w:sz w:val="24"/>
        </w:rPr>
        <w:t>:</w:t>
      </w:r>
      <w:r w:rsidR="009A7822" w:rsidRPr="009A7822">
        <w:rPr>
          <w:rFonts w:ascii="Times New Roman" w:hAnsi="Times New Roman"/>
          <w:color w:val="000000"/>
          <w:sz w:val="24"/>
        </w:rPr>
        <w:t xml:space="preserve"> </w:t>
      </w:r>
      <w:r w:rsidR="005F4F90" w:rsidRPr="009726BA">
        <w:rPr>
          <w:rFonts w:ascii="Times New Roman" w:hAnsi="Times New Roman"/>
          <w:color w:val="000000"/>
          <w:sz w:val="24"/>
        </w:rPr>
        <w:t>An</w:t>
      </w:r>
      <w:r w:rsidRPr="009726BA">
        <w:rPr>
          <w:rFonts w:ascii="Times New Roman" w:hAnsi="Times New Roman"/>
          <w:color w:val="000000"/>
          <w:sz w:val="24"/>
        </w:rPr>
        <w:t xml:space="preserve"> NPS/NPA is required to notify CDE and the LEA of any student involved incident at the NPS/NPA in which law enforcement was contacted. This notification shall be provided in writing no later than one business day after the incident occurred. </w:t>
      </w:r>
    </w:p>
    <w:p w14:paraId="212EBA01" w14:textId="77777777" w:rsidR="008D1D80" w:rsidRPr="009726BA" w:rsidRDefault="008D1D80" w:rsidP="008D1D80">
      <w:pPr>
        <w:autoSpaceDE w:val="0"/>
        <w:autoSpaceDN w:val="0"/>
        <w:adjustRightInd w:val="0"/>
        <w:rPr>
          <w:rFonts w:ascii="Times New Roman" w:hAnsi="Times New Roman"/>
          <w:color w:val="000000"/>
          <w:sz w:val="24"/>
        </w:rPr>
      </w:pPr>
    </w:p>
    <w:p w14:paraId="18A27D3A" w14:textId="77777777" w:rsidR="008D1D80" w:rsidRPr="009726BA" w:rsidRDefault="008D1D80" w:rsidP="008D1D80">
      <w:pPr>
        <w:autoSpaceDE w:val="0"/>
        <w:autoSpaceDN w:val="0"/>
        <w:adjustRightInd w:val="0"/>
        <w:rPr>
          <w:rFonts w:ascii="Times New Roman" w:hAnsi="Times New Roman"/>
          <w:b/>
          <w:color w:val="000000"/>
          <w:sz w:val="24"/>
          <w:u w:val="single"/>
        </w:rPr>
      </w:pPr>
      <w:r w:rsidRPr="009726BA">
        <w:rPr>
          <w:rFonts w:ascii="Times New Roman" w:hAnsi="Times New Roman"/>
          <w:b/>
          <w:color w:val="000000"/>
          <w:sz w:val="24"/>
          <w:u w:val="single"/>
        </w:rPr>
        <w:t>NPS/NPAs Qualified Individual to Implement a Behavioral Intervention Plan (“BIP”)</w:t>
      </w:r>
      <w:r w:rsidR="009A7822">
        <w:rPr>
          <w:rFonts w:ascii="Times New Roman" w:hAnsi="Times New Roman"/>
          <w:b/>
          <w:color w:val="000000"/>
          <w:sz w:val="24"/>
          <w:u w:val="single"/>
        </w:rPr>
        <w:t>:</w:t>
      </w:r>
      <w:r w:rsidRPr="009726BA">
        <w:rPr>
          <w:rFonts w:ascii="Times New Roman" w:hAnsi="Times New Roman"/>
          <w:b/>
          <w:color w:val="000000"/>
          <w:sz w:val="24"/>
          <w:u w:val="single"/>
        </w:rPr>
        <w:t xml:space="preserve"> </w:t>
      </w:r>
      <w:r w:rsidRPr="009726BA">
        <w:rPr>
          <w:rFonts w:ascii="Times New Roman" w:hAnsi="Times New Roman"/>
          <w:color w:val="000000"/>
          <w:sz w:val="24"/>
        </w:rPr>
        <w:t xml:space="preserve">A NPS serving students with significant behavioral needs or who have a BIP must have an individual onsite during school hours who is qualified and responsible for the design, planning and implementation of behavioral interventions to be certified by CDE. </w:t>
      </w:r>
    </w:p>
    <w:p w14:paraId="2CAACAC6" w14:textId="77777777" w:rsidR="008D1D80" w:rsidRPr="009726BA" w:rsidRDefault="008D1D80" w:rsidP="008D1D80">
      <w:pPr>
        <w:autoSpaceDE w:val="0"/>
        <w:autoSpaceDN w:val="0"/>
        <w:adjustRightInd w:val="0"/>
        <w:rPr>
          <w:rFonts w:ascii="Times New Roman" w:hAnsi="Times New Roman"/>
          <w:color w:val="000000"/>
          <w:sz w:val="24"/>
        </w:rPr>
      </w:pPr>
    </w:p>
    <w:p w14:paraId="2F31EA51" w14:textId="77777777" w:rsidR="008D1D80" w:rsidRPr="009726BA" w:rsidRDefault="008D1D80" w:rsidP="008D1D80">
      <w:pPr>
        <w:autoSpaceDE w:val="0"/>
        <w:autoSpaceDN w:val="0"/>
        <w:adjustRightInd w:val="0"/>
        <w:rPr>
          <w:rFonts w:ascii="Times New Roman" w:hAnsi="Times New Roman"/>
          <w:color w:val="000000"/>
          <w:sz w:val="24"/>
        </w:rPr>
      </w:pPr>
    </w:p>
    <w:p w14:paraId="62D28ABE" w14:textId="2C228A46" w:rsidR="0052699B" w:rsidRPr="0052699B" w:rsidRDefault="008D1D80" w:rsidP="0052699B">
      <w:pPr>
        <w:autoSpaceDE w:val="0"/>
        <w:autoSpaceDN w:val="0"/>
        <w:adjustRightInd w:val="0"/>
        <w:rPr>
          <w:rFonts w:ascii="Times New Roman" w:hAnsi="Times New Roman"/>
          <w:color w:val="000000"/>
          <w:sz w:val="24"/>
        </w:rPr>
      </w:pPr>
      <w:r w:rsidRPr="009726BA">
        <w:rPr>
          <w:rFonts w:ascii="Times New Roman" w:hAnsi="Times New Roman"/>
          <w:b/>
          <w:color w:val="000000"/>
          <w:sz w:val="24"/>
          <w:u w:val="single"/>
        </w:rPr>
        <w:t xml:space="preserve">Requirements for </w:t>
      </w:r>
      <w:r w:rsidR="0052699B">
        <w:rPr>
          <w:rFonts w:ascii="Times New Roman" w:hAnsi="Times New Roman"/>
          <w:b/>
          <w:color w:val="000000"/>
          <w:sz w:val="24"/>
          <w:u w:val="single"/>
        </w:rPr>
        <w:t>School Districts</w:t>
      </w:r>
      <w:r>
        <w:rPr>
          <w:rFonts w:ascii="Times New Roman" w:hAnsi="Times New Roman"/>
          <w:color w:val="000000"/>
          <w:sz w:val="24"/>
        </w:rPr>
        <w:t xml:space="preserve">: </w:t>
      </w:r>
      <w:r w:rsidR="0052699B" w:rsidRPr="0052699B">
        <w:rPr>
          <w:rFonts w:ascii="Times New Roman" w:hAnsi="Times New Roman"/>
          <w:color w:val="000000"/>
          <w:sz w:val="24"/>
        </w:rPr>
        <w:t xml:space="preserve">For </w:t>
      </w:r>
      <w:r w:rsidR="005F4F90" w:rsidRPr="0052699B">
        <w:rPr>
          <w:rFonts w:ascii="Times New Roman" w:hAnsi="Times New Roman"/>
          <w:color w:val="000000"/>
          <w:sz w:val="24"/>
        </w:rPr>
        <w:t>an</w:t>
      </w:r>
      <w:r w:rsidR="0052699B" w:rsidRPr="0052699B">
        <w:rPr>
          <w:rFonts w:ascii="Times New Roman" w:hAnsi="Times New Roman"/>
          <w:color w:val="000000"/>
          <w:sz w:val="24"/>
        </w:rPr>
        <w:t xml:space="preserve"> NPS/NPA seeking initial certification, the school district is required to verify that the plan and timeline for the new training requirements are included in the master contract. For NPSs/NPAs not in existence as of January 1 immediately preceding a school year, the contracting school district must verify that the new training requirements are complied with 30 days following the commencement of the school year. The school district is required to submit verification to the Superintendent at that time. </w:t>
      </w:r>
    </w:p>
    <w:p w14:paraId="4221936F" w14:textId="77777777" w:rsidR="0052699B" w:rsidRPr="0052699B" w:rsidRDefault="0052699B" w:rsidP="0052699B">
      <w:pPr>
        <w:autoSpaceDE w:val="0"/>
        <w:autoSpaceDN w:val="0"/>
        <w:adjustRightInd w:val="0"/>
        <w:rPr>
          <w:rFonts w:ascii="Times New Roman" w:hAnsi="Times New Roman"/>
          <w:color w:val="000000"/>
          <w:sz w:val="24"/>
        </w:rPr>
      </w:pPr>
    </w:p>
    <w:p w14:paraId="1D21DF32" w14:textId="4589E3AA" w:rsidR="0052699B" w:rsidRPr="0052699B" w:rsidRDefault="0052699B" w:rsidP="0052699B">
      <w:p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school district that enters into a master contract with </w:t>
      </w:r>
      <w:r w:rsidR="005F4F90" w:rsidRPr="0052699B">
        <w:rPr>
          <w:rFonts w:ascii="Times New Roman" w:hAnsi="Times New Roman"/>
          <w:color w:val="000000"/>
          <w:sz w:val="24"/>
        </w:rPr>
        <w:t>an</w:t>
      </w:r>
      <w:r w:rsidRPr="0052699B">
        <w:rPr>
          <w:rFonts w:ascii="Times New Roman" w:hAnsi="Times New Roman"/>
          <w:color w:val="000000"/>
          <w:sz w:val="24"/>
        </w:rPr>
        <w:t xml:space="preserve"> NPS/NPA school shall conduct, at minimum, the following: </w:t>
      </w:r>
    </w:p>
    <w:p w14:paraId="377C3AC9" w14:textId="77777777" w:rsidR="0052699B" w:rsidRPr="0052699B" w:rsidRDefault="0052699B" w:rsidP="0052699B">
      <w:pPr>
        <w:autoSpaceDE w:val="0"/>
        <w:autoSpaceDN w:val="0"/>
        <w:adjustRightInd w:val="0"/>
        <w:rPr>
          <w:rFonts w:ascii="Times New Roman" w:hAnsi="Times New Roman"/>
          <w:color w:val="000000"/>
          <w:sz w:val="24"/>
        </w:rPr>
      </w:pPr>
    </w:p>
    <w:p w14:paraId="33E7FEA5" w14:textId="2B8A12EB" w:rsidR="0052699B" w:rsidRPr="0052699B" w:rsidRDefault="0052699B" w:rsidP="0052699B">
      <w:pPr>
        <w:numPr>
          <w:ilvl w:val="0"/>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An onsite visit to the NPS/NPA before placement of a pupil if the school district does not have any pupils enrolled at the school at the time of placement. </w:t>
      </w:r>
    </w:p>
    <w:p w14:paraId="6620E0AC" w14:textId="6B04869A" w:rsidR="0052699B" w:rsidRPr="0052699B" w:rsidRDefault="0052699B" w:rsidP="0052699B">
      <w:pPr>
        <w:numPr>
          <w:ilvl w:val="0"/>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At least one onsite monitoring visit during each school year to the NPS/NPA at which the school district has a pupil attending and with which it maintains a master contract. The monitoring visit shall include, but is not limited to: </w:t>
      </w:r>
    </w:p>
    <w:p w14:paraId="1658136F" w14:textId="27ACBBDB"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review of services provided to the pupil through the individual service agreement between the school district and NPS/NPA; </w:t>
      </w:r>
    </w:p>
    <w:p w14:paraId="4BEE40D8"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review of progress the pupil is making toward the goals set forth in the pupil’s Individualized Education Program; </w:t>
      </w:r>
    </w:p>
    <w:p w14:paraId="0E3A8F2A"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review of progress the pupil is making toward the goals set forth in the pupil’s BIP if the pupil has a BIP; </w:t>
      </w:r>
    </w:p>
    <w:p w14:paraId="7792F8EC"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lastRenderedPageBreak/>
        <w:t xml:space="preserve">An observation of the pupil during instruction; and </w:t>
      </w:r>
    </w:p>
    <w:p w14:paraId="5C647E8D"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walkthrough of the facility </w:t>
      </w:r>
    </w:p>
    <w:p w14:paraId="4A72786E" w14:textId="2C984ECD" w:rsidR="0035319B" w:rsidRPr="008D1D80" w:rsidRDefault="0052699B" w:rsidP="0052699B">
      <w:p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The school district shall report the findings resulting from the monitoring visit to CDE within 60 days of the onsite visit. </w:t>
      </w:r>
      <w:commentRangeStart w:id="30"/>
      <w:commentRangeStart w:id="31"/>
      <w:commentRangeStart w:id="32"/>
      <w:r w:rsidRPr="009726BA">
        <w:rPr>
          <w:rFonts w:ascii="Times New Roman" w:hAnsi="Times New Roman"/>
          <w:color w:val="000000"/>
          <w:sz w:val="24"/>
          <w:highlight w:val="yellow"/>
        </w:rPr>
        <w:t>On or before June 30, 2020, CDE, shall, with input from special education local plan area administrators</w:t>
      </w:r>
      <w:commentRangeEnd w:id="30"/>
      <w:r w:rsidR="00791EC7">
        <w:rPr>
          <w:rStyle w:val="CommentReference"/>
        </w:rPr>
        <w:commentReference w:id="30"/>
      </w:r>
      <w:r w:rsidR="00081FB6">
        <w:rPr>
          <w:rFonts w:ascii="Times New Roman" w:hAnsi="Times New Roman"/>
          <w:color w:val="000000"/>
          <w:sz w:val="24"/>
          <w:highlight w:val="yellow"/>
        </w:rPr>
        <w:t>, create and publish criteria for reporting this information to the department</w:t>
      </w:r>
      <w:commentRangeEnd w:id="31"/>
      <w:r w:rsidR="00FC274D">
        <w:rPr>
          <w:rStyle w:val="CommentReference"/>
        </w:rPr>
        <w:commentReference w:id="31"/>
      </w:r>
      <w:commentRangeEnd w:id="32"/>
      <w:r w:rsidR="001C63A3">
        <w:rPr>
          <w:rStyle w:val="CommentReference"/>
        </w:rPr>
        <w:commentReference w:id="32"/>
      </w:r>
      <w:r w:rsidR="00081FB6">
        <w:rPr>
          <w:rFonts w:ascii="Times New Roman" w:hAnsi="Times New Roman"/>
          <w:color w:val="000000"/>
          <w:sz w:val="24"/>
          <w:highlight w:val="yellow"/>
        </w:rPr>
        <w:t xml:space="preserve">. </w:t>
      </w:r>
      <w:r w:rsidR="008D1D80" w:rsidRPr="009726BA">
        <w:rPr>
          <w:rFonts w:ascii="Times New Roman" w:hAnsi="Times New Roman"/>
          <w:color w:val="000000"/>
          <w:sz w:val="24"/>
        </w:rPr>
        <w:t xml:space="preserve">  </w:t>
      </w:r>
    </w:p>
    <w:p w14:paraId="2482FAFD" w14:textId="77777777" w:rsidR="002B3603" w:rsidRPr="00B752A4" w:rsidRDefault="002B3603" w:rsidP="002B3603">
      <w:pPr>
        <w:autoSpaceDE w:val="0"/>
        <w:autoSpaceDN w:val="0"/>
        <w:adjustRightInd w:val="0"/>
        <w:rPr>
          <w:rFonts w:ascii="Times New Roman" w:hAnsi="Times New Roman"/>
          <w:color w:val="000000"/>
          <w:sz w:val="24"/>
        </w:rPr>
      </w:pPr>
    </w:p>
    <w:p w14:paraId="4FE38C62" w14:textId="194E9C88" w:rsidR="002B3603" w:rsidRDefault="002B3603" w:rsidP="00B752A4">
      <w:pPr>
        <w:pStyle w:val="Heading1"/>
      </w:pPr>
      <w:bookmarkStart w:id="33" w:name="_Toc97046582"/>
      <w:r w:rsidRPr="00B752A4">
        <w:t xml:space="preserve">PHYSICAL EXAMINATION; PARENT REFUSAL TO </w:t>
      </w:r>
      <w:smartTag w:uri="urn:schemas-microsoft-com:office:smarttags" w:element="City">
        <w:r w:rsidRPr="00B752A4">
          <w:t>CONSENT-EC</w:t>
        </w:r>
      </w:smartTag>
      <w:r w:rsidRPr="00B752A4">
        <w:t xml:space="preserve"> 49451</w:t>
      </w:r>
      <w:bookmarkStart w:id="34" w:name="_Hlk97642243"/>
      <w:r w:rsidR="0052699B">
        <w:t xml:space="preserve">, </w:t>
      </w:r>
      <w:r w:rsidR="0052699B" w:rsidRPr="0052699B">
        <w:t>49455; 20 U.S.C. § 1232h</w:t>
      </w:r>
      <w:bookmarkEnd w:id="33"/>
    </w:p>
    <w:bookmarkEnd w:id="34"/>
    <w:p w14:paraId="678D6896" w14:textId="77777777" w:rsidR="00BD44E9" w:rsidRPr="00BD44E9" w:rsidRDefault="00BD44E9" w:rsidP="00BD44E9"/>
    <w:p w14:paraId="36F22C4B"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A parent or guardian may, by written statement filed annually, refuse to consent to the</w:t>
      </w:r>
    </w:p>
    <w:p w14:paraId="0399FF02"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physical examination, including the vision, hearing and scoliosis screening, of his/her child; however, a child may be sent home if, for good reasons, </w:t>
      </w:r>
      <w:r w:rsidR="00794AE2">
        <w:rPr>
          <w:rFonts w:ascii="Times New Roman" w:hAnsi="Times New Roman"/>
          <w:color w:val="000000"/>
          <w:sz w:val="24"/>
        </w:rPr>
        <w:t>the child</w:t>
      </w:r>
      <w:r w:rsidRPr="00B752A4">
        <w:rPr>
          <w:rFonts w:ascii="Times New Roman" w:hAnsi="Times New Roman"/>
          <w:color w:val="000000"/>
          <w:sz w:val="24"/>
        </w:rPr>
        <w:t xml:space="preserve"> is believed to be suffering from a recognized con</w:t>
      </w:r>
      <w:r w:rsidR="008A5106">
        <w:rPr>
          <w:rFonts w:ascii="Times New Roman" w:hAnsi="Times New Roman"/>
          <w:color w:val="000000"/>
          <w:sz w:val="24"/>
        </w:rPr>
        <w:t xml:space="preserve">tagious or infectious disease. </w:t>
      </w:r>
      <w:r w:rsidRPr="00B752A4">
        <w:rPr>
          <w:rFonts w:ascii="Times New Roman" w:hAnsi="Times New Roman"/>
          <w:color w:val="000000"/>
          <w:sz w:val="24"/>
        </w:rPr>
        <w:t>Schoolchildren are examined for vision, hearing, and curvature of the spine at selected grade levels. An opt-out form is included within this notification.</w:t>
      </w:r>
    </w:p>
    <w:p w14:paraId="45D8A753" w14:textId="77777777" w:rsidR="002B3603" w:rsidRPr="00B752A4" w:rsidRDefault="002B3603" w:rsidP="002B3603">
      <w:pPr>
        <w:autoSpaceDE w:val="0"/>
        <w:autoSpaceDN w:val="0"/>
        <w:adjustRightInd w:val="0"/>
        <w:rPr>
          <w:rFonts w:ascii="Times New Roman" w:hAnsi="Times New Roman"/>
          <w:color w:val="000000"/>
          <w:sz w:val="24"/>
        </w:rPr>
      </w:pPr>
    </w:p>
    <w:p w14:paraId="2397EC74" w14:textId="77777777" w:rsidR="002B3603" w:rsidRPr="009726BA" w:rsidRDefault="002B3603" w:rsidP="002B3603">
      <w:pPr>
        <w:autoSpaceDE w:val="0"/>
        <w:autoSpaceDN w:val="0"/>
        <w:adjustRightInd w:val="0"/>
        <w:rPr>
          <w:rFonts w:ascii="Times New Roman" w:hAnsi="Times New Roman"/>
          <w:color w:val="000000"/>
          <w:sz w:val="24"/>
        </w:rPr>
      </w:pPr>
      <w:r w:rsidRPr="009726BA">
        <w:rPr>
          <w:rFonts w:ascii="Times New Roman" w:hAnsi="Times New Roman"/>
          <w:color w:val="000000"/>
          <w:sz w:val="24"/>
        </w:rPr>
        <w:t xml:space="preserve">Include approximate dates during the school year when any non-emergency, physical examination or screening is scheduled that is 1) required as a condition of attendance; 2) administered by the school; and 3) is not necessary to protect the immediate health and safety of the pupil or other pupils. </w:t>
      </w:r>
    </w:p>
    <w:p w14:paraId="1656D4B1" w14:textId="12B12038" w:rsidR="002B3603" w:rsidRDefault="002B3603" w:rsidP="002B3603">
      <w:pPr>
        <w:autoSpaceDE w:val="0"/>
        <w:autoSpaceDN w:val="0"/>
        <w:adjustRightInd w:val="0"/>
        <w:rPr>
          <w:rFonts w:ascii="Times New Roman" w:hAnsi="Times New Roman"/>
          <w:color w:val="000000"/>
          <w:sz w:val="24"/>
          <w:highlight w:val="yellow"/>
        </w:rPr>
      </w:pPr>
    </w:p>
    <w:p w14:paraId="302DC7B5" w14:textId="06EAEC34" w:rsidR="0052699B" w:rsidRDefault="0052699B" w:rsidP="002B3603">
      <w:pPr>
        <w:autoSpaceDE w:val="0"/>
        <w:autoSpaceDN w:val="0"/>
        <w:adjustRightInd w:val="0"/>
        <w:rPr>
          <w:rFonts w:ascii="Times New Roman" w:hAnsi="Times New Roman"/>
          <w:color w:val="000000"/>
          <w:sz w:val="24"/>
        </w:rPr>
      </w:pPr>
      <w:r w:rsidRPr="0052699B">
        <w:rPr>
          <w:rFonts w:ascii="Times New Roman" w:hAnsi="Times New Roman"/>
          <w:color w:val="000000"/>
          <w:sz w:val="24"/>
        </w:rPr>
        <w:t>Whenever there is good reason to believe the child is suffering from a recognized contagious or infectious disease, the child will be excluded from school attendance and is not be permitted to return until the school authorities are satisfied that any contagious or infectious disease does not exist.  The notifications should include approximate dates during the school year when any non-emergency, physical examination or screening is scheduled, or expected to be scheduled, that is 1) required as a condition of attendance; 2) administered by the school; and 3) is not necessary to protect the immediate health and safety of the pupil or other pupils.</w:t>
      </w:r>
    </w:p>
    <w:p w14:paraId="78E27844" w14:textId="77777777" w:rsidR="0052699B" w:rsidRPr="00B752A4" w:rsidRDefault="0052699B" w:rsidP="002B3603">
      <w:pPr>
        <w:autoSpaceDE w:val="0"/>
        <w:autoSpaceDN w:val="0"/>
        <w:adjustRightInd w:val="0"/>
        <w:rPr>
          <w:rFonts w:ascii="Times New Roman" w:hAnsi="Times New Roman"/>
          <w:color w:val="000000"/>
          <w:sz w:val="24"/>
          <w:highlight w:val="yellow"/>
        </w:rPr>
      </w:pPr>
    </w:p>
    <w:p w14:paraId="1C2A46C5" w14:textId="77777777" w:rsidR="002B3603" w:rsidRDefault="00BD13E0" w:rsidP="002B3603">
      <w:pPr>
        <w:autoSpaceDE w:val="0"/>
        <w:autoSpaceDN w:val="0"/>
        <w:adjustRightInd w:val="0"/>
        <w:rPr>
          <w:rFonts w:ascii="Times New Roman" w:hAnsi="Times New Roman"/>
          <w:color w:val="000000"/>
          <w:sz w:val="24"/>
        </w:rPr>
      </w:pPr>
      <w:r w:rsidRPr="00FF2A52">
        <w:rPr>
          <w:rFonts w:ascii="Times New Roman" w:hAnsi="Times New Roman"/>
          <w:color w:val="000000"/>
          <w:sz w:val="24"/>
        </w:rPr>
        <w:t xml:space="preserve">Education Code </w:t>
      </w:r>
      <w:r w:rsidR="008A5106">
        <w:rPr>
          <w:rFonts w:ascii="Times New Roman" w:hAnsi="Times New Roman"/>
          <w:color w:val="000000"/>
          <w:sz w:val="24"/>
        </w:rPr>
        <w:t xml:space="preserve">section </w:t>
      </w:r>
      <w:r w:rsidRPr="00FF2A52">
        <w:rPr>
          <w:rFonts w:ascii="Times New Roman" w:hAnsi="Times New Roman"/>
          <w:color w:val="000000"/>
          <w:sz w:val="24"/>
        </w:rPr>
        <w:t xml:space="preserve">49455 </w:t>
      </w:r>
      <w:r w:rsidR="002B3603" w:rsidRPr="002204B3">
        <w:rPr>
          <w:rFonts w:ascii="Times New Roman" w:hAnsi="Times New Roman"/>
          <w:color w:val="000000"/>
          <w:sz w:val="24"/>
        </w:rPr>
        <w:t>require</w:t>
      </w:r>
      <w:r w:rsidRPr="002204B3">
        <w:rPr>
          <w:rFonts w:ascii="Times New Roman" w:hAnsi="Times New Roman"/>
          <w:color w:val="000000"/>
          <w:sz w:val="24"/>
        </w:rPr>
        <w:t>s</w:t>
      </w:r>
      <w:r w:rsidR="002B3603" w:rsidRPr="002204B3">
        <w:rPr>
          <w:rFonts w:ascii="Times New Roman" w:hAnsi="Times New Roman"/>
          <w:color w:val="000000"/>
          <w:sz w:val="24"/>
        </w:rPr>
        <w:t xml:space="preserve"> a pupil’s vision to be appraised by the school nurse or other authorized person during kindergarten or upon first enrollment or entry in a California school district of a pupil at an elementary school, and in grades 2, 5, and 8, unless a pupil’s first entry or enrollment occurs in grade 4 or 7. </w:t>
      </w:r>
    </w:p>
    <w:p w14:paraId="1CE9BD73" w14:textId="77777777" w:rsidR="00895D1D" w:rsidRPr="00B752A4" w:rsidRDefault="00895D1D" w:rsidP="002B3603">
      <w:pPr>
        <w:autoSpaceDE w:val="0"/>
        <w:autoSpaceDN w:val="0"/>
        <w:adjustRightInd w:val="0"/>
        <w:rPr>
          <w:rFonts w:ascii="Times New Roman" w:hAnsi="Times New Roman"/>
          <w:color w:val="000000"/>
          <w:sz w:val="24"/>
        </w:rPr>
      </w:pPr>
    </w:p>
    <w:p w14:paraId="4E159C00" w14:textId="77777777" w:rsidR="002B3603" w:rsidRDefault="002B3603" w:rsidP="00B752A4">
      <w:pPr>
        <w:pStyle w:val="Heading1"/>
      </w:pPr>
      <w:bookmarkStart w:id="35" w:name="_Toc97046583"/>
      <w:r w:rsidRPr="00B752A4">
        <w:t>CHILD HEALTH AND DISABILITIES PREVENTION PROGRAM-HSC 124085, 124105</w:t>
      </w:r>
      <w:bookmarkEnd w:id="35"/>
    </w:p>
    <w:p w14:paraId="2E0E80D2" w14:textId="77777777" w:rsidR="00BD44E9" w:rsidRPr="00BD44E9" w:rsidRDefault="00BD44E9" w:rsidP="00BD44E9"/>
    <w:p w14:paraId="7BBFE3B6" w14:textId="77777777" w:rsidR="0052699B"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Before a child enters first grade, his or her parents must obtain a waiver or health screening for the child and complete the provided certificate or sign a waiver. The screening should take place before (within the prior 6 months) or during the kindergarten year. Parents are encouraged to obtain health screening simultaneously with required immunizations. Parents may inquire in the school office about free health screenings for low-income children provided under the Child Health and Disabilities Prevention Program. </w:t>
      </w:r>
    </w:p>
    <w:p w14:paraId="7D70C370" w14:textId="6B0583B5" w:rsidR="002B3603" w:rsidRPr="00B752A4" w:rsidRDefault="0052699B" w:rsidP="002B3603">
      <w:p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w:t>
      </w:r>
      <w:r w:rsidR="005F4F90" w:rsidRPr="0052699B">
        <w:rPr>
          <w:rFonts w:ascii="Times New Roman" w:hAnsi="Times New Roman"/>
          <w:color w:val="000000"/>
          <w:sz w:val="24"/>
        </w:rPr>
        <w:t>first-grade</w:t>
      </w:r>
      <w:r w:rsidRPr="0052699B">
        <w:rPr>
          <w:rFonts w:ascii="Times New Roman" w:hAnsi="Times New Roman"/>
          <w:color w:val="000000"/>
          <w:sz w:val="24"/>
        </w:rPr>
        <w:t xml:space="preserve"> pupil who has not provided either a certificate or a waiver on or before the 90th day after the pupil’s entrance into the first grade must be excluded from school for up to five days based on the failure to comply or sign a waiver.  School districts may exempt any pupil from the exclusion if, at least twice between the first day and the 90th day after the pupil’s entrance into </w:t>
      </w:r>
      <w:r w:rsidRPr="0052699B">
        <w:rPr>
          <w:rFonts w:ascii="Times New Roman" w:hAnsi="Times New Roman"/>
          <w:color w:val="000000"/>
          <w:sz w:val="24"/>
        </w:rPr>
        <w:lastRenderedPageBreak/>
        <w:t xml:space="preserve">the first grade, </w:t>
      </w:r>
      <w:r>
        <w:rPr>
          <w:rFonts w:ascii="Times New Roman" w:hAnsi="Times New Roman"/>
          <w:color w:val="000000"/>
          <w:sz w:val="24"/>
        </w:rPr>
        <w:t xml:space="preserve">DISTRICT </w:t>
      </w:r>
      <w:r w:rsidRPr="0052699B">
        <w:rPr>
          <w:rFonts w:ascii="Times New Roman" w:hAnsi="Times New Roman"/>
          <w:color w:val="000000"/>
          <w:sz w:val="24"/>
        </w:rPr>
        <w:t>has contacted the pupil’s parent or guardian and the parent or guardian refuses to provide either a certificate or a waiver as specified in Section 124085. Parents or guardians are entitled to notification of the availability of free health screenings through the local health department.</w:t>
      </w:r>
    </w:p>
    <w:p w14:paraId="6A06A701" w14:textId="77777777" w:rsidR="002B3603" w:rsidRPr="00B752A4" w:rsidRDefault="002B3603" w:rsidP="002B3603">
      <w:pPr>
        <w:autoSpaceDE w:val="0"/>
        <w:autoSpaceDN w:val="0"/>
        <w:adjustRightInd w:val="0"/>
        <w:rPr>
          <w:rFonts w:ascii="Times New Roman" w:hAnsi="Times New Roman"/>
          <w:color w:val="000000"/>
          <w:sz w:val="24"/>
        </w:rPr>
      </w:pPr>
    </w:p>
    <w:p w14:paraId="1C41D35E" w14:textId="199E2718" w:rsidR="00B76976" w:rsidRPr="00B752A4" w:rsidRDefault="00CD7CD3" w:rsidP="00B752A4">
      <w:pPr>
        <w:pStyle w:val="Heading1"/>
        <w:rPr>
          <w:szCs w:val="22"/>
        </w:rPr>
      </w:pPr>
      <w:bookmarkStart w:id="36" w:name="_Toc97046584"/>
      <w:r>
        <w:t>FOSTER YOUTH BILL OF RIGHTS-</w:t>
      </w:r>
      <w:r w:rsidR="0052699B" w:rsidRPr="0052699B">
        <w:t>48645.7, 48850–48853.5, 49069.5, 51225.1, 51225.2; Welfare and Institutions Code (</w:t>
      </w:r>
      <w:r w:rsidR="00FC274D">
        <w:t>WIC</w:t>
      </w:r>
      <w:r w:rsidR="0052699B" w:rsidRPr="0052699B">
        <w:t>) 16001.9</w:t>
      </w:r>
      <w:bookmarkEnd w:id="36"/>
    </w:p>
    <w:p w14:paraId="2456763F" w14:textId="77777777" w:rsidR="00B76976" w:rsidRPr="00B752A4" w:rsidRDefault="00B76976" w:rsidP="00B76976">
      <w:pPr>
        <w:autoSpaceDE w:val="0"/>
        <w:autoSpaceDN w:val="0"/>
        <w:rPr>
          <w:rFonts w:ascii="Times New Roman" w:hAnsi="Times New Roman"/>
        </w:rPr>
      </w:pPr>
      <w:r w:rsidRPr="00B752A4">
        <w:rPr>
          <w:rFonts w:ascii="Times New Roman" w:hAnsi="Times New Roman"/>
          <w:color w:val="000000"/>
          <w:sz w:val="24"/>
        </w:rPr>
        <w:t> </w:t>
      </w:r>
    </w:p>
    <w:p w14:paraId="24031219" w14:textId="4394C4E3" w:rsidR="00B76976" w:rsidRDefault="00B76976" w:rsidP="00B76976">
      <w:pPr>
        <w:autoSpaceDE w:val="0"/>
        <w:autoSpaceDN w:val="0"/>
        <w:rPr>
          <w:rFonts w:ascii="Times New Roman" w:hAnsi="Times New Roman"/>
          <w:sz w:val="24"/>
        </w:rPr>
      </w:pPr>
      <w:r w:rsidRPr="00B752A4">
        <w:rPr>
          <w:rFonts w:ascii="Times New Roman" w:hAnsi="Times New Roman"/>
          <w:sz w:val="24"/>
        </w:rPr>
        <w:t>“</w:t>
      </w:r>
      <w:r w:rsidR="00C64B7C">
        <w:rPr>
          <w:rFonts w:ascii="Times New Roman" w:hAnsi="Times New Roman"/>
          <w:sz w:val="24"/>
        </w:rPr>
        <w:t>Pupil in foster care</w:t>
      </w:r>
      <w:r w:rsidRPr="00B752A4">
        <w:rPr>
          <w:rFonts w:ascii="Times New Roman" w:hAnsi="Times New Roman"/>
          <w:sz w:val="24"/>
        </w:rPr>
        <w:t xml:space="preserve">” means a child who has been removed from </w:t>
      </w:r>
      <w:r w:rsidR="00C64B7C">
        <w:rPr>
          <w:rFonts w:ascii="Times New Roman" w:hAnsi="Times New Roman"/>
          <w:sz w:val="24"/>
        </w:rPr>
        <w:t>their</w:t>
      </w:r>
      <w:r w:rsidRPr="00B752A4">
        <w:rPr>
          <w:rFonts w:ascii="Times New Roman" w:hAnsi="Times New Roman"/>
          <w:sz w:val="24"/>
        </w:rPr>
        <w:t xml:space="preserve"> home pursuant to Section 309 of the Welfare and Institutions Code (“WIC”), is the subject of a petition filed under Section 300 or 602 of the </w:t>
      </w:r>
      <w:r w:rsidR="005F4F90" w:rsidRPr="00B752A4">
        <w:rPr>
          <w:rFonts w:ascii="Times New Roman" w:hAnsi="Times New Roman"/>
          <w:sz w:val="24"/>
        </w:rPr>
        <w:t>WIC or</w:t>
      </w:r>
      <w:r w:rsidRPr="00B752A4">
        <w:rPr>
          <w:rFonts w:ascii="Times New Roman" w:hAnsi="Times New Roman"/>
          <w:sz w:val="24"/>
        </w:rPr>
        <w:t xml:space="preserve"> has been removed from </w:t>
      </w:r>
      <w:r w:rsidR="00C64B7C">
        <w:rPr>
          <w:rFonts w:ascii="Times New Roman" w:hAnsi="Times New Roman"/>
          <w:sz w:val="24"/>
        </w:rPr>
        <w:t>their</w:t>
      </w:r>
      <w:r w:rsidRPr="00B752A4">
        <w:rPr>
          <w:rFonts w:ascii="Times New Roman" w:hAnsi="Times New Roman"/>
          <w:sz w:val="24"/>
        </w:rPr>
        <w:t xml:space="preserve"> home and is the subject of a petition filed under WIC section 300 or 602.  </w:t>
      </w:r>
    </w:p>
    <w:p w14:paraId="414CDE45" w14:textId="3CF7C18D" w:rsidR="004B7EB1" w:rsidRDefault="004B7EB1" w:rsidP="00B76976">
      <w:pPr>
        <w:autoSpaceDE w:val="0"/>
        <w:autoSpaceDN w:val="0"/>
        <w:rPr>
          <w:rFonts w:ascii="Times New Roman" w:hAnsi="Times New Roman"/>
          <w:sz w:val="24"/>
        </w:rPr>
      </w:pPr>
    </w:p>
    <w:p w14:paraId="69FE1F35" w14:textId="5063D06F" w:rsidR="004B7EB1" w:rsidRPr="004B7EB1" w:rsidRDefault="004B7EB1" w:rsidP="004B7EB1">
      <w:pPr>
        <w:autoSpaceDE w:val="0"/>
        <w:autoSpaceDN w:val="0"/>
        <w:rPr>
          <w:rFonts w:ascii="Times New Roman" w:hAnsi="Times New Roman"/>
          <w:sz w:val="24"/>
        </w:rPr>
      </w:pPr>
      <w:commentRangeStart w:id="37"/>
      <w:commentRangeStart w:id="38"/>
      <w:r w:rsidRPr="004B7EB1">
        <w:rPr>
          <w:rFonts w:ascii="Times New Roman" w:hAnsi="Times New Roman"/>
          <w:sz w:val="24"/>
        </w:rPr>
        <w:t>When a juvenile court school pupil becomes entitled to a diploma pursuant to subdivision (d) of EC 48645.5, the county office of education shall notify the pupil, the person holding the right to make educational decisions for the pupil, and the pupil’s social worker or probation officer of all of the following:</w:t>
      </w:r>
    </w:p>
    <w:p w14:paraId="5500137D" w14:textId="77777777" w:rsidR="004B7EB1" w:rsidRPr="004B7EB1" w:rsidRDefault="004B7EB1" w:rsidP="004B7EB1">
      <w:pPr>
        <w:autoSpaceDE w:val="0"/>
        <w:autoSpaceDN w:val="0"/>
        <w:rPr>
          <w:rFonts w:ascii="Times New Roman" w:hAnsi="Times New Roman"/>
          <w:sz w:val="24"/>
        </w:rPr>
      </w:pPr>
    </w:p>
    <w:p w14:paraId="7EF87713" w14:textId="77777777" w:rsidR="004B7EB1" w:rsidRPr="004B7EB1" w:rsidRDefault="004B7EB1" w:rsidP="009726BA">
      <w:pPr>
        <w:autoSpaceDE w:val="0"/>
        <w:autoSpaceDN w:val="0"/>
        <w:ind w:left="720"/>
        <w:rPr>
          <w:rFonts w:ascii="Times New Roman" w:hAnsi="Times New Roman"/>
          <w:sz w:val="24"/>
        </w:rPr>
      </w:pPr>
      <w:r w:rsidRPr="004B7EB1">
        <w:rPr>
          <w:rFonts w:ascii="Times New Roman" w:hAnsi="Times New Roman"/>
          <w:sz w:val="24"/>
        </w:rPr>
        <w:t>(A) The pupil’s right to a diploma pursuant to subdivision (d) of Section 48645.5.</w:t>
      </w:r>
    </w:p>
    <w:p w14:paraId="1CFD1DD9" w14:textId="77777777" w:rsidR="004B7EB1" w:rsidRPr="004B7EB1" w:rsidRDefault="004B7EB1" w:rsidP="009726BA">
      <w:pPr>
        <w:autoSpaceDE w:val="0"/>
        <w:autoSpaceDN w:val="0"/>
        <w:ind w:left="720"/>
        <w:rPr>
          <w:rFonts w:ascii="Times New Roman" w:hAnsi="Times New Roman"/>
          <w:sz w:val="24"/>
        </w:rPr>
      </w:pPr>
    </w:p>
    <w:p w14:paraId="356ED0BE" w14:textId="77777777" w:rsidR="004B7EB1" w:rsidRPr="004B7EB1" w:rsidRDefault="004B7EB1" w:rsidP="009726BA">
      <w:pPr>
        <w:autoSpaceDE w:val="0"/>
        <w:autoSpaceDN w:val="0"/>
        <w:ind w:left="720"/>
        <w:rPr>
          <w:rFonts w:ascii="Times New Roman" w:hAnsi="Times New Roman"/>
          <w:sz w:val="24"/>
        </w:rPr>
      </w:pPr>
      <w:r w:rsidRPr="004B7EB1">
        <w:rPr>
          <w:rFonts w:ascii="Times New Roman" w:hAnsi="Times New Roman"/>
          <w:sz w:val="24"/>
        </w:rPr>
        <w:t>(B) How taking coursework and other requirements adopted by the governing board of the county office of education or continuing education upon release from the juvenile detention facility will affect the pupil’s ability to gain admission to a postsecondary educational institution.</w:t>
      </w:r>
    </w:p>
    <w:p w14:paraId="774AEABA" w14:textId="77777777" w:rsidR="004B7EB1" w:rsidRPr="004B7EB1" w:rsidRDefault="004B7EB1" w:rsidP="009726BA">
      <w:pPr>
        <w:autoSpaceDE w:val="0"/>
        <w:autoSpaceDN w:val="0"/>
        <w:ind w:left="720"/>
        <w:rPr>
          <w:rFonts w:ascii="Times New Roman" w:hAnsi="Times New Roman"/>
          <w:sz w:val="24"/>
        </w:rPr>
      </w:pPr>
    </w:p>
    <w:p w14:paraId="101BDC62" w14:textId="77777777" w:rsidR="004B7EB1" w:rsidRPr="004B7EB1" w:rsidRDefault="004B7EB1" w:rsidP="009726BA">
      <w:pPr>
        <w:autoSpaceDE w:val="0"/>
        <w:autoSpaceDN w:val="0"/>
        <w:ind w:left="720"/>
        <w:rPr>
          <w:rFonts w:ascii="Times New Roman" w:hAnsi="Times New Roman"/>
          <w:sz w:val="24"/>
        </w:rPr>
      </w:pPr>
      <w:r w:rsidRPr="004B7EB1">
        <w:rPr>
          <w:rFonts w:ascii="Times New Roman" w:hAnsi="Times New Roman"/>
          <w:sz w:val="24"/>
        </w:rPr>
        <w:t>(C) Information about transfer opportunities available through the California Community Colleges.</w:t>
      </w:r>
    </w:p>
    <w:p w14:paraId="17E243FE" w14:textId="77777777" w:rsidR="004B7EB1" w:rsidRPr="004B7EB1" w:rsidRDefault="004B7EB1" w:rsidP="009726BA">
      <w:pPr>
        <w:autoSpaceDE w:val="0"/>
        <w:autoSpaceDN w:val="0"/>
        <w:ind w:left="720"/>
        <w:rPr>
          <w:rFonts w:ascii="Times New Roman" w:hAnsi="Times New Roman"/>
          <w:sz w:val="24"/>
        </w:rPr>
      </w:pPr>
    </w:p>
    <w:p w14:paraId="07C918D1" w14:textId="5E571713" w:rsidR="004B7EB1" w:rsidRDefault="004B7EB1" w:rsidP="009726BA">
      <w:pPr>
        <w:autoSpaceDE w:val="0"/>
        <w:autoSpaceDN w:val="0"/>
        <w:ind w:left="720"/>
        <w:rPr>
          <w:rFonts w:ascii="Times New Roman" w:hAnsi="Times New Roman"/>
          <w:sz w:val="24"/>
        </w:rPr>
      </w:pPr>
      <w:r w:rsidRPr="004B7EB1">
        <w:rPr>
          <w:rFonts w:ascii="Times New Roman" w:hAnsi="Times New Roman"/>
          <w:sz w:val="24"/>
        </w:rPr>
        <w:t>(D) The pupil’s or the education rights holder’s, as applicable, option to allow the pupil to defer or decline the diploma and take additional coursework pursuant to paragraph (2) of subdivision (b) or subdivision (c) of EC 48645.7.</w:t>
      </w:r>
      <w:commentRangeEnd w:id="37"/>
      <w:r w:rsidR="00791EC7">
        <w:rPr>
          <w:rStyle w:val="CommentReference"/>
        </w:rPr>
        <w:commentReference w:id="37"/>
      </w:r>
      <w:commentRangeEnd w:id="38"/>
      <w:r w:rsidR="0096110B">
        <w:rPr>
          <w:rStyle w:val="CommentReference"/>
        </w:rPr>
        <w:commentReference w:id="38"/>
      </w:r>
    </w:p>
    <w:p w14:paraId="09B98A78" w14:textId="2E01C29C" w:rsidR="004B7EB1" w:rsidRDefault="004B7EB1" w:rsidP="00B76976">
      <w:pPr>
        <w:autoSpaceDE w:val="0"/>
        <w:autoSpaceDN w:val="0"/>
        <w:rPr>
          <w:rFonts w:ascii="Times New Roman" w:hAnsi="Times New Roman"/>
          <w:sz w:val="24"/>
        </w:rPr>
      </w:pPr>
    </w:p>
    <w:p w14:paraId="1493AA2C" w14:textId="77777777" w:rsidR="004B7EB1" w:rsidRPr="00B752A4" w:rsidRDefault="004B7EB1" w:rsidP="00B76976">
      <w:pPr>
        <w:autoSpaceDE w:val="0"/>
        <w:autoSpaceDN w:val="0"/>
        <w:rPr>
          <w:rFonts w:ascii="Times New Roman" w:hAnsi="Times New Roman"/>
        </w:rPr>
      </w:pPr>
    </w:p>
    <w:p w14:paraId="24DA204D" w14:textId="634E8C3F" w:rsidR="00B76976" w:rsidRPr="00B752A4" w:rsidRDefault="00B76976" w:rsidP="00B76976">
      <w:pPr>
        <w:autoSpaceDE w:val="0"/>
        <w:autoSpaceDN w:val="0"/>
        <w:rPr>
          <w:rFonts w:ascii="Times New Roman" w:hAnsi="Times New Roman"/>
        </w:rPr>
      </w:pPr>
    </w:p>
    <w:p w14:paraId="5F15EDE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w:t>
      </w:r>
      <w:r w:rsidR="00C64B7C">
        <w:rPr>
          <w:rFonts w:ascii="Times New Roman" w:hAnsi="Times New Roman"/>
          <w:sz w:val="24"/>
        </w:rPr>
        <w:t xml:space="preserve">pupil in </w:t>
      </w:r>
      <w:r w:rsidRPr="00B752A4">
        <w:rPr>
          <w:rFonts w:ascii="Times New Roman" w:hAnsi="Times New Roman"/>
          <w:sz w:val="24"/>
        </w:rPr>
        <w:t>foster c</w:t>
      </w:r>
      <w:r w:rsidR="00C64B7C">
        <w:rPr>
          <w:rFonts w:ascii="Times New Roman" w:hAnsi="Times New Roman"/>
          <w:sz w:val="24"/>
        </w:rPr>
        <w:t>are</w:t>
      </w:r>
      <w:r w:rsidRPr="00B752A4">
        <w:rPr>
          <w:rFonts w:ascii="Times New Roman" w:hAnsi="Times New Roman"/>
          <w:sz w:val="24"/>
        </w:rPr>
        <w:t xml:space="preserve"> who is placed in a licensed children's institution or foster family home shall attend programs operated by the local educational agency in which that licensed children’s institution or foster family home is located, unless one of the following applies:</w:t>
      </w:r>
    </w:p>
    <w:p w14:paraId="6755B9FF"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5ECD531C" w14:textId="77777777" w:rsidR="00B76976" w:rsidRPr="00F15C2D" w:rsidRDefault="00B76976" w:rsidP="00B52890">
      <w:pPr>
        <w:pStyle w:val="ListParagraph"/>
        <w:numPr>
          <w:ilvl w:val="0"/>
          <w:numId w:val="61"/>
        </w:numPr>
        <w:autoSpaceDE w:val="0"/>
        <w:autoSpaceDN w:val="0"/>
        <w:rPr>
          <w:rFonts w:ascii="Times New Roman" w:hAnsi="Times New Roman"/>
        </w:rPr>
      </w:pPr>
      <w:r w:rsidRPr="00F15C2D">
        <w:rPr>
          <w:rFonts w:ascii="Times New Roman" w:hAnsi="Times New Roman"/>
          <w:sz w:val="24"/>
        </w:rPr>
        <w:t xml:space="preserve">The pupil is entitled to remain in </w:t>
      </w:r>
      <w:r w:rsidR="00C64B7C">
        <w:rPr>
          <w:rFonts w:ascii="Times New Roman" w:hAnsi="Times New Roman"/>
          <w:sz w:val="24"/>
        </w:rPr>
        <w:t>their</w:t>
      </w:r>
      <w:r w:rsidRPr="00F15C2D">
        <w:rPr>
          <w:rFonts w:ascii="Times New Roman" w:hAnsi="Times New Roman"/>
          <w:sz w:val="24"/>
        </w:rPr>
        <w:t xml:space="preserve"> school of origin;</w:t>
      </w:r>
    </w:p>
    <w:p w14:paraId="05FA5375" w14:textId="77777777" w:rsidR="00B76976" w:rsidRPr="00B752A4" w:rsidRDefault="00B76976" w:rsidP="00F15C2D">
      <w:pPr>
        <w:autoSpaceDE w:val="0"/>
        <w:autoSpaceDN w:val="0"/>
        <w:ind w:firstLine="60"/>
        <w:rPr>
          <w:rFonts w:ascii="Times New Roman" w:hAnsi="Times New Roman"/>
        </w:rPr>
      </w:pPr>
    </w:p>
    <w:p w14:paraId="6F6073C3" w14:textId="77777777" w:rsidR="00B76976" w:rsidRPr="00F15C2D" w:rsidRDefault="00B76976" w:rsidP="00B52890">
      <w:pPr>
        <w:pStyle w:val="ListParagraph"/>
        <w:numPr>
          <w:ilvl w:val="0"/>
          <w:numId w:val="61"/>
        </w:numPr>
        <w:autoSpaceDE w:val="0"/>
        <w:autoSpaceDN w:val="0"/>
        <w:rPr>
          <w:rFonts w:ascii="Times New Roman" w:hAnsi="Times New Roman"/>
        </w:rPr>
      </w:pPr>
      <w:r w:rsidRPr="00F15C2D">
        <w:rPr>
          <w:rFonts w:ascii="Times New Roman" w:hAnsi="Times New Roman"/>
          <w:sz w:val="24"/>
        </w:rPr>
        <w:t>The pupil has an individualized education program requiring placement in a nonpublic, nonsectarian school, or in another local educational agency.</w:t>
      </w:r>
    </w:p>
    <w:p w14:paraId="6245EBE2" w14:textId="77777777" w:rsidR="00B76976" w:rsidRPr="00B752A4" w:rsidRDefault="00B76976" w:rsidP="00F15C2D">
      <w:pPr>
        <w:autoSpaceDE w:val="0"/>
        <w:autoSpaceDN w:val="0"/>
        <w:ind w:firstLine="60"/>
        <w:rPr>
          <w:rFonts w:ascii="Times New Roman" w:hAnsi="Times New Roman"/>
        </w:rPr>
      </w:pPr>
    </w:p>
    <w:p w14:paraId="2F773A9C" w14:textId="77777777" w:rsidR="00B76976" w:rsidRPr="00F15C2D" w:rsidRDefault="00B76976" w:rsidP="00B52890">
      <w:pPr>
        <w:pStyle w:val="ListParagraph"/>
        <w:numPr>
          <w:ilvl w:val="0"/>
          <w:numId w:val="61"/>
        </w:numPr>
        <w:autoSpaceDE w:val="0"/>
        <w:autoSpaceDN w:val="0"/>
        <w:rPr>
          <w:rFonts w:ascii="Times New Roman" w:hAnsi="Times New Roman"/>
        </w:rPr>
      </w:pPr>
      <w:r w:rsidRPr="00F15C2D">
        <w:rPr>
          <w:rFonts w:ascii="Times New Roman" w:hAnsi="Times New Roman"/>
          <w:sz w:val="24"/>
        </w:rPr>
        <w:t xml:space="preserve">The parent or guardian, or other person holding the right to make educational decisions for the pupil pursuant to Section 361 or 726 of the WIC or Section 56055 (“educational rights holder”), determines that it is in the best interests of the pupil to be placed in another educational program and has submitted a written statement to the local </w:t>
      </w:r>
      <w:r w:rsidRPr="00F15C2D">
        <w:rPr>
          <w:rFonts w:ascii="Times New Roman" w:hAnsi="Times New Roman"/>
          <w:sz w:val="24"/>
        </w:rPr>
        <w:lastRenderedPageBreak/>
        <w:t xml:space="preserve">educational agency that </w:t>
      </w:r>
      <w:r w:rsidR="00794AE2">
        <w:rPr>
          <w:rFonts w:ascii="Times New Roman" w:hAnsi="Times New Roman"/>
          <w:sz w:val="24"/>
        </w:rPr>
        <w:t>they have</w:t>
      </w:r>
      <w:r w:rsidRPr="00F15C2D">
        <w:rPr>
          <w:rFonts w:ascii="Times New Roman" w:hAnsi="Times New Roman"/>
          <w:sz w:val="24"/>
        </w:rPr>
        <w:t xml:space="preserve"> made that determination. This statement shall include a declaration that the parent, guardian, or educational rights holder is aware of all of the following:</w:t>
      </w:r>
    </w:p>
    <w:p w14:paraId="0C102FAB"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401610D"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The pupil has a right to attend a regular public school in the least restrictive environment.</w:t>
      </w:r>
    </w:p>
    <w:p w14:paraId="23F516D3" w14:textId="77777777" w:rsidR="00B76976" w:rsidRPr="00053BD5" w:rsidRDefault="00B76976" w:rsidP="00053BD5">
      <w:pPr>
        <w:autoSpaceDE w:val="0"/>
        <w:autoSpaceDN w:val="0"/>
        <w:ind w:left="60"/>
        <w:rPr>
          <w:rFonts w:ascii="Times New Roman" w:hAnsi="Times New Roman"/>
        </w:rPr>
      </w:pPr>
    </w:p>
    <w:p w14:paraId="0C797419"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The alternate education program is a special education program, if applicable.</w:t>
      </w:r>
    </w:p>
    <w:p w14:paraId="2A679596" w14:textId="77777777" w:rsidR="00B76976" w:rsidRPr="00053BD5" w:rsidRDefault="00B76976" w:rsidP="00053BD5">
      <w:pPr>
        <w:autoSpaceDE w:val="0"/>
        <w:autoSpaceDN w:val="0"/>
        <w:ind w:left="60"/>
        <w:rPr>
          <w:rFonts w:ascii="Times New Roman" w:hAnsi="Times New Roman"/>
        </w:rPr>
      </w:pPr>
    </w:p>
    <w:p w14:paraId="62E25F4D"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The decision to unilaterally remove the pupil from the regular public school and to place the pupil in an alternate education program may not be financed by the local educational agency.</w:t>
      </w:r>
    </w:p>
    <w:p w14:paraId="216EF593" w14:textId="77777777" w:rsidR="00B76976" w:rsidRPr="00053BD5" w:rsidRDefault="00B76976" w:rsidP="00053BD5">
      <w:pPr>
        <w:autoSpaceDE w:val="0"/>
        <w:autoSpaceDN w:val="0"/>
        <w:ind w:left="60"/>
        <w:rPr>
          <w:rFonts w:ascii="Times New Roman" w:hAnsi="Times New Roman"/>
        </w:rPr>
      </w:pPr>
    </w:p>
    <w:p w14:paraId="38CFD1C2"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Any attempt to seek reimbursement for the alternate education program may be at the expense of the parent, guardian, or educational rights holder.</w:t>
      </w:r>
    </w:p>
    <w:p w14:paraId="17AED2A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28D3F59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The parent or guardian, or educational rights holder shall first consider placement in the regular public school before deciding to place the </w:t>
      </w:r>
      <w:r w:rsidR="00C64B7C">
        <w:rPr>
          <w:rFonts w:ascii="Times New Roman" w:hAnsi="Times New Roman"/>
          <w:sz w:val="24"/>
        </w:rPr>
        <w:t>pupil in foster care</w:t>
      </w:r>
      <w:r w:rsidRPr="00B752A4">
        <w:rPr>
          <w:rFonts w:ascii="Times New Roman" w:hAnsi="Times New Roman"/>
          <w:sz w:val="24"/>
        </w:rPr>
        <w:t xml:space="preserve"> in a juvenile court school, a community school, or another alternative educational setting.  </w:t>
      </w:r>
    </w:p>
    <w:p w14:paraId="66822A33"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2A99E023"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w:t>
      </w:r>
      <w:r w:rsidR="00C64B7C">
        <w:rPr>
          <w:rFonts w:ascii="Times New Roman" w:hAnsi="Times New Roman"/>
          <w:sz w:val="24"/>
        </w:rPr>
        <w:t>pupil in foster care</w:t>
      </w:r>
      <w:r w:rsidRPr="00B752A4">
        <w:rPr>
          <w:rFonts w:ascii="Times New Roman" w:hAnsi="Times New Roman"/>
          <w:sz w:val="24"/>
        </w:rPr>
        <w:t xml:space="preserve"> may still be subject to expulsion under applicable law and board policy.</w:t>
      </w:r>
    </w:p>
    <w:p w14:paraId="6C3870F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C535E52" w14:textId="77777777" w:rsidR="00B76976" w:rsidRPr="00B752A4" w:rsidRDefault="00C64B7C" w:rsidP="00B76976">
      <w:pPr>
        <w:autoSpaceDE w:val="0"/>
        <w:autoSpaceDN w:val="0"/>
        <w:rPr>
          <w:rFonts w:ascii="Times New Roman" w:hAnsi="Times New Roman"/>
        </w:rPr>
      </w:pPr>
      <w:r>
        <w:rPr>
          <w:rFonts w:ascii="Times New Roman" w:hAnsi="Times New Roman"/>
          <w:sz w:val="24"/>
        </w:rPr>
        <w:t>Pupils in foster care</w:t>
      </w:r>
      <w:r w:rsidR="00B76976" w:rsidRPr="00B752A4">
        <w:rPr>
          <w:rFonts w:ascii="Times New Roman" w:hAnsi="Times New Roman"/>
          <w:sz w:val="24"/>
        </w:rPr>
        <w:t xml:space="preserve"> are subject to other laws governing the educational placement in a juvenile court school, of a pupil detained in a county juvenile hall, or committed to a county juvenile ranch, camp, forestry camp, or regional facility, notwithstanding the rights contained in this notice.</w:t>
      </w:r>
    </w:p>
    <w:p w14:paraId="3556437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967C1C4" w14:textId="77777777" w:rsidR="00B76976" w:rsidRPr="00B752A4" w:rsidRDefault="00C64B7C" w:rsidP="00B76976">
      <w:pPr>
        <w:autoSpaceDE w:val="0"/>
        <w:autoSpaceDN w:val="0"/>
        <w:rPr>
          <w:rFonts w:ascii="Times New Roman" w:hAnsi="Times New Roman"/>
        </w:rPr>
      </w:pPr>
      <w:r>
        <w:rPr>
          <w:rFonts w:ascii="Times New Roman" w:hAnsi="Times New Roman"/>
          <w:sz w:val="24"/>
        </w:rPr>
        <w:t>Children in foster care</w:t>
      </w:r>
      <w:r w:rsidR="00B76976" w:rsidRPr="00B752A4">
        <w:rPr>
          <w:rFonts w:ascii="Times New Roman" w:hAnsi="Times New Roman"/>
          <w:sz w:val="24"/>
        </w:rPr>
        <w:t xml:space="preserve"> living in emergency shelters (as referenced in the federal McKinney-Vento Homeless Assistance Act (42 U.S.C. Sec. 11301</w:t>
      </w:r>
      <w:r w:rsidR="00B01FC7">
        <w:rPr>
          <w:rFonts w:ascii="Times New Roman" w:hAnsi="Times New Roman"/>
          <w:sz w:val="24"/>
        </w:rPr>
        <w:t>,</w:t>
      </w:r>
      <w:r w:rsidR="00B76976" w:rsidRPr="00B752A4">
        <w:rPr>
          <w:rFonts w:ascii="Times New Roman" w:hAnsi="Times New Roman"/>
          <w:sz w:val="24"/>
        </w:rPr>
        <w:t xml:space="preserve"> et seq.)), may receive educational services at the emergency shelter as necessary for short periods of time for either of the following reasons:</w:t>
      </w:r>
    </w:p>
    <w:p w14:paraId="2C814E40" w14:textId="77777777" w:rsidR="00B76976" w:rsidRPr="00B752A4" w:rsidRDefault="00B76976" w:rsidP="00B76976">
      <w:pPr>
        <w:autoSpaceDE w:val="0"/>
        <w:autoSpaceDN w:val="0"/>
        <w:ind w:firstLine="720"/>
        <w:rPr>
          <w:rFonts w:ascii="Times New Roman" w:hAnsi="Times New Roman"/>
        </w:rPr>
      </w:pPr>
      <w:r w:rsidRPr="00B752A4">
        <w:rPr>
          <w:rFonts w:ascii="Times New Roman" w:hAnsi="Times New Roman"/>
          <w:sz w:val="24"/>
        </w:rPr>
        <w:t> </w:t>
      </w:r>
    </w:p>
    <w:p w14:paraId="77A3C31D" w14:textId="77777777" w:rsidR="00B76976" w:rsidRPr="00911FBB" w:rsidRDefault="00B76976" w:rsidP="00B52890">
      <w:pPr>
        <w:pStyle w:val="ListParagraph"/>
        <w:numPr>
          <w:ilvl w:val="0"/>
          <w:numId w:val="60"/>
        </w:numPr>
        <w:autoSpaceDE w:val="0"/>
        <w:autoSpaceDN w:val="0"/>
        <w:rPr>
          <w:rFonts w:ascii="Times New Roman" w:hAnsi="Times New Roman"/>
        </w:rPr>
      </w:pPr>
      <w:r w:rsidRPr="00911FBB">
        <w:rPr>
          <w:rFonts w:ascii="Times New Roman" w:hAnsi="Times New Roman"/>
          <w:sz w:val="24"/>
        </w:rPr>
        <w:t>For health and safety emergencies.</w:t>
      </w:r>
    </w:p>
    <w:p w14:paraId="608135E1" w14:textId="77777777" w:rsidR="00B76976" w:rsidRPr="00B752A4" w:rsidRDefault="00B76976" w:rsidP="00911FBB">
      <w:pPr>
        <w:autoSpaceDE w:val="0"/>
        <w:autoSpaceDN w:val="0"/>
        <w:ind w:firstLine="60"/>
        <w:rPr>
          <w:rFonts w:ascii="Times New Roman" w:hAnsi="Times New Roman"/>
        </w:rPr>
      </w:pPr>
    </w:p>
    <w:p w14:paraId="57FCECCD" w14:textId="77777777" w:rsidR="00B76976" w:rsidRPr="00911FBB" w:rsidRDefault="00B76976" w:rsidP="00B52890">
      <w:pPr>
        <w:pStyle w:val="ListParagraph"/>
        <w:numPr>
          <w:ilvl w:val="0"/>
          <w:numId w:val="60"/>
        </w:numPr>
        <w:autoSpaceDE w:val="0"/>
        <w:autoSpaceDN w:val="0"/>
        <w:rPr>
          <w:rFonts w:ascii="Times New Roman" w:hAnsi="Times New Roman"/>
        </w:rPr>
      </w:pPr>
      <w:r w:rsidRPr="00911FBB">
        <w:rPr>
          <w:rFonts w:ascii="Times New Roman" w:hAnsi="Times New Roman"/>
          <w:sz w:val="24"/>
        </w:rPr>
        <w:t>To provide temporary, special, and supplementary services to meet the child's unique needs if a decision regarding whether it is in the child's best interests to attend the school of origin cannot be made promptly, it is not practical to transport the child to the school of origin, and the child would otherwise not receive educational services.</w:t>
      </w:r>
    </w:p>
    <w:p w14:paraId="1D155C2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577DECCF"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The educational services may be provided at the shelter pending a determination by the educational rights holder regarding the educational placement of the child.</w:t>
      </w:r>
    </w:p>
    <w:p w14:paraId="14F29F7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3ADC38A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All educational and school placement decisions shall be made to ensure that the child is placed in the least restrictive educational programs and has access to academic resources, services, and extracurricular and enrichment activities that are available to all pupils. In all instances, educational and school placement decisions shall be based on the best interests of the child.</w:t>
      </w:r>
    </w:p>
    <w:p w14:paraId="2D771147"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BDE8EC2" w14:textId="77777777" w:rsidR="00B76976" w:rsidRPr="00B752A4" w:rsidRDefault="00C02167" w:rsidP="00B76976">
      <w:pPr>
        <w:autoSpaceDE w:val="0"/>
        <w:autoSpaceDN w:val="0"/>
        <w:rPr>
          <w:rFonts w:ascii="Times New Roman" w:hAnsi="Times New Roman"/>
        </w:rPr>
      </w:pPr>
      <w:r w:rsidRPr="00B752A4">
        <w:rPr>
          <w:rFonts w:ascii="Times New Roman" w:hAnsi="Times New Roman"/>
          <w:sz w:val="24"/>
        </w:rPr>
        <w:lastRenderedPageBreak/>
        <w:t>DISTRICT</w:t>
      </w:r>
      <w:r w:rsidR="00B76976" w:rsidRPr="00B752A4">
        <w:rPr>
          <w:rFonts w:ascii="Times New Roman" w:hAnsi="Times New Roman"/>
          <w:sz w:val="24"/>
        </w:rPr>
        <w:t xml:space="preserve"> has designated [</w:t>
      </w:r>
      <w:r w:rsidR="00B76976" w:rsidRPr="00B752A4">
        <w:rPr>
          <w:rFonts w:ascii="Times New Roman" w:hAnsi="Times New Roman"/>
          <w:sz w:val="24"/>
          <w:highlight w:val="yellow"/>
        </w:rPr>
        <w:t>CONTACT NAME/INFO</w:t>
      </w:r>
      <w:r w:rsidR="00B76976" w:rsidRPr="00B752A4">
        <w:rPr>
          <w:rFonts w:ascii="Times New Roman" w:hAnsi="Times New Roman"/>
          <w:sz w:val="24"/>
        </w:rPr>
        <w:t xml:space="preserve">] as the educational liaison for </w:t>
      </w:r>
      <w:r w:rsidR="00C64B7C">
        <w:rPr>
          <w:rFonts w:ascii="Times New Roman" w:hAnsi="Times New Roman"/>
          <w:sz w:val="24"/>
        </w:rPr>
        <w:t>pupils in foster care</w:t>
      </w:r>
      <w:r w:rsidR="00B76976" w:rsidRPr="00B752A4">
        <w:rPr>
          <w:rFonts w:ascii="Times New Roman" w:hAnsi="Times New Roman"/>
          <w:sz w:val="24"/>
        </w:rPr>
        <w:t>. The role of educational liaison is advisory with respect to placement decisions and determination of school of origin and does not supersede the role of the parent or guardian retaining educational rights, a responsible adult appointed by the court, a surrogate parent or a foster parent exercising their legal rights with respect to the education</w:t>
      </w:r>
      <w:r w:rsidR="00C64B7C">
        <w:rPr>
          <w:rFonts w:ascii="Times New Roman" w:hAnsi="Times New Roman"/>
          <w:sz w:val="24"/>
        </w:rPr>
        <w:t xml:space="preserve"> of the child in foster care</w:t>
      </w:r>
      <w:r w:rsidR="00B76976" w:rsidRPr="00B752A4">
        <w:rPr>
          <w:rFonts w:ascii="Times New Roman" w:hAnsi="Times New Roman"/>
          <w:sz w:val="24"/>
        </w:rPr>
        <w:t>. The educational liaison serves the following roles:</w:t>
      </w:r>
    </w:p>
    <w:p w14:paraId="34178AA2"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62E40BF" w14:textId="77777777" w:rsidR="00B76976" w:rsidRPr="00B752A4" w:rsidRDefault="00B76976" w:rsidP="00B52890">
      <w:pPr>
        <w:numPr>
          <w:ilvl w:val="0"/>
          <w:numId w:val="59"/>
        </w:numPr>
        <w:autoSpaceDE w:val="0"/>
        <w:autoSpaceDN w:val="0"/>
        <w:rPr>
          <w:rFonts w:ascii="Times New Roman" w:hAnsi="Times New Roman"/>
        </w:rPr>
      </w:pPr>
      <w:r w:rsidRPr="00B752A4">
        <w:rPr>
          <w:rFonts w:ascii="Times New Roman" w:hAnsi="Times New Roman"/>
          <w:sz w:val="24"/>
        </w:rPr>
        <w:t xml:space="preserve">Ensures and facilitates proper educational placement, enrollment in school, and checkout from school for </w:t>
      </w:r>
      <w:r w:rsidR="00C64B7C">
        <w:rPr>
          <w:rFonts w:ascii="Times New Roman" w:hAnsi="Times New Roman"/>
          <w:sz w:val="24"/>
        </w:rPr>
        <w:t>children in foster care</w:t>
      </w:r>
      <w:r w:rsidRPr="00B752A4">
        <w:rPr>
          <w:rFonts w:ascii="Times New Roman" w:hAnsi="Times New Roman"/>
          <w:sz w:val="24"/>
        </w:rPr>
        <w:t>;</w:t>
      </w:r>
    </w:p>
    <w:p w14:paraId="37769556" w14:textId="77777777" w:rsidR="00B76976" w:rsidRPr="00B752A4" w:rsidRDefault="00B76976" w:rsidP="00911FBB">
      <w:pPr>
        <w:autoSpaceDE w:val="0"/>
        <w:autoSpaceDN w:val="0"/>
        <w:ind w:left="1080" w:firstLine="60"/>
        <w:rPr>
          <w:rFonts w:ascii="Times New Roman" w:hAnsi="Times New Roman"/>
        </w:rPr>
      </w:pPr>
    </w:p>
    <w:p w14:paraId="5B4BD5B0" w14:textId="622CCAA7" w:rsidR="00B76976" w:rsidRPr="00B752A4" w:rsidRDefault="00B76976" w:rsidP="00B52890">
      <w:pPr>
        <w:numPr>
          <w:ilvl w:val="0"/>
          <w:numId w:val="59"/>
        </w:numPr>
        <w:autoSpaceDE w:val="0"/>
        <w:autoSpaceDN w:val="0"/>
        <w:rPr>
          <w:rFonts w:ascii="Times New Roman" w:hAnsi="Times New Roman"/>
        </w:rPr>
      </w:pPr>
      <w:r w:rsidRPr="00B752A4">
        <w:rPr>
          <w:rFonts w:ascii="Times New Roman" w:hAnsi="Times New Roman"/>
          <w:sz w:val="24"/>
        </w:rPr>
        <w:t xml:space="preserve">Assists </w:t>
      </w:r>
      <w:r w:rsidR="00C64B7C">
        <w:rPr>
          <w:rFonts w:ascii="Times New Roman" w:hAnsi="Times New Roman"/>
          <w:sz w:val="24"/>
        </w:rPr>
        <w:t>children in foster care</w:t>
      </w:r>
      <w:r w:rsidRPr="00B752A4">
        <w:rPr>
          <w:rFonts w:ascii="Times New Roman" w:hAnsi="Times New Roman"/>
          <w:sz w:val="24"/>
        </w:rPr>
        <w:t xml:space="preserve"> when transferring from one school to another school or from one school district to another school district in ensuring proper transfer of credits, </w:t>
      </w:r>
      <w:r w:rsidR="003654E2" w:rsidRPr="00B752A4">
        <w:rPr>
          <w:rFonts w:ascii="Times New Roman" w:hAnsi="Times New Roman"/>
          <w:sz w:val="24"/>
        </w:rPr>
        <w:t>records,</w:t>
      </w:r>
      <w:r w:rsidRPr="00B752A4">
        <w:rPr>
          <w:rFonts w:ascii="Times New Roman" w:hAnsi="Times New Roman"/>
          <w:sz w:val="24"/>
        </w:rPr>
        <w:t xml:space="preserve"> and grades. </w:t>
      </w:r>
    </w:p>
    <w:p w14:paraId="0751ABCA" w14:textId="77777777" w:rsidR="00B76976" w:rsidRPr="00B752A4" w:rsidRDefault="00B76976" w:rsidP="00911FBB">
      <w:pPr>
        <w:autoSpaceDE w:val="0"/>
        <w:autoSpaceDN w:val="0"/>
        <w:ind w:firstLine="60"/>
        <w:rPr>
          <w:rFonts w:ascii="Times New Roman" w:hAnsi="Times New Roman"/>
        </w:rPr>
      </w:pPr>
    </w:p>
    <w:p w14:paraId="6338189B" w14:textId="77777777" w:rsidR="00B76976" w:rsidRPr="00B752A4" w:rsidRDefault="00B76976" w:rsidP="00B52890">
      <w:pPr>
        <w:numPr>
          <w:ilvl w:val="0"/>
          <w:numId w:val="59"/>
        </w:numPr>
        <w:autoSpaceDE w:val="0"/>
        <w:autoSpaceDN w:val="0"/>
        <w:rPr>
          <w:rFonts w:ascii="Times New Roman" w:hAnsi="Times New Roman"/>
        </w:rPr>
      </w:pPr>
      <w:r w:rsidRPr="00B752A4">
        <w:rPr>
          <w:rFonts w:ascii="Times New Roman" w:hAnsi="Times New Roman"/>
          <w:sz w:val="24"/>
        </w:rPr>
        <w:t xml:space="preserve">When designated by the Superintendent, notifies </w:t>
      </w:r>
      <w:r w:rsidR="00C64B7C">
        <w:rPr>
          <w:rFonts w:ascii="Times New Roman" w:hAnsi="Times New Roman"/>
          <w:sz w:val="24"/>
        </w:rPr>
        <w:t>a child in foster care’s</w:t>
      </w:r>
      <w:r w:rsidRPr="00B752A4">
        <w:rPr>
          <w:rFonts w:ascii="Times New Roman" w:hAnsi="Times New Roman"/>
          <w:sz w:val="24"/>
        </w:rPr>
        <w:t xml:space="preserve"> attorney and child welfare agency representative(s) of pending disciplinary proceedings and pending manifestation determination proceedings if </w:t>
      </w:r>
      <w:r w:rsidR="00C64B7C">
        <w:rPr>
          <w:rFonts w:ascii="Times New Roman" w:hAnsi="Times New Roman"/>
          <w:sz w:val="24"/>
        </w:rPr>
        <w:t>they are</w:t>
      </w:r>
      <w:r w:rsidRPr="00B752A4">
        <w:rPr>
          <w:rFonts w:ascii="Times New Roman" w:hAnsi="Times New Roman"/>
          <w:sz w:val="24"/>
        </w:rPr>
        <w:t xml:space="preserve"> also eligible to receive special education and related services under the IDEA. </w:t>
      </w:r>
    </w:p>
    <w:p w14:paraId="7A14E34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E60D785"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At the initial detention or placement by the Juvenile Court, or any subsequent change in placement of </w:t>
      </w:r>
      <w:r w:rsidR="00C64B7C">
        <w:rPr>
          <w:rFonts w:ascii="Times New Roman" w:hAnsi="Times New Roman"/>
          <w:sz w:val="24"/>
        </w:rPr>
        <w:t>a child in foster care</w:t>
      </w:r>
      <w:r w:rsidRPr="00B752A4">
        <w:rPr>
          <w:rFonts w:ascii="Times New Roman" w:hAnsi="Times New Roman"/>
          <w:sz w:val="24"/>
        </w:rPr>
        <w:t xml:space="preserve"> by the Court, the local educational agency serving the child shall allow </w:t>
      </w:r>
      <w:r w:rsidR="00C64B7C">
        <w:rPr>
          <w:rFonts w:ascii="Times New Roman" w:hAnsi="Times New Roman"/>
          <w:sz w:val="24"/>
        </w:rPr>
        <w:t>them</w:t>
      </w:r>
      <w:r w:rsidRPr="00B752A4">
        <w:rPr>
          <w:rFonts w:ascii="Times New Roman" w:hAnsi="Times New Roman"/>
          <w:sz w:val="24"/>
        </w:rPr>
        <w:t xml:space="preserve"> to continue </w:t>
      </w:r>
      <w:r w:rsidR="00C64B7C">
        <w:rPr>
          <w:rFonts w:ascii="Times New Roman" w:hAnsi="Times New Roman"/>
          <w:sz w:val="24"/>
        </w:rPr>
        <w:t>their</w:t>
      </w:r>
      <w:r w:rsidRPr="00B752A4">
        <w:rPr>
          <w:rFonts w:ascii="Times New Roman" w:hAnsi="Times New Roman"/>
          <w:sz w:val="24"/>
        </w:rPr>
        <w:t xml:space="preserve"> education in the school of origin for the duration of the jurisdiction of the court. If the jurisdiction of the court is terminated prior to the end of the academic year:</w:t>
      </w:r>
    </w:p>
    <w:p w14:paraId="3438B500"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            </w:t>
      </w:r>
    </w:p>
    <w:p w14:paraId="7E8496DD" w14:textId="77777777" w:rsidR="00B76976" w:rsidRPr="00B752A4" w:rsidRDefault="00B76976" w:rsidP="00B52890">
      <w:pPr>
        <w:numPr>
          <w:ilvl w:val="0"/>
          <w:numId w:val="58"/>
        </w:numPr>
        <w:autoSpaceDE w:val="0"/>
        <w:autoSpaceDN w:val="0"/>
        <w:rPr>
          <w:rFonts w:ascii="Times New Roman" w:hAnsi="Times New Roman"/>
        </w:rPr>
      </w:pPr>
      <w:r w:rsidRPr="00B752A4">
        <w:rPr>
          <w:rFonts w:ascii="Times New Roman" w:hAnsi="Times New Roman"/>
          <w:sz w:val="24"/>
        </w:rPr>
        <w:t xml:space="preserve">Former </w:t>
      </w:r>
      <w:r w:rsidR="00C64B7C">
        <w:rPr>
          <w:rFonts w:ascii="Times New Roman" w:hAnsi="Times New Roman"/>
          <w:sz w:val="24"/>
        </w:rPr>
        <w:t>children in foster care</w:t>
      </w:r>
      <w:r w:rsidRPr="00B752A4">
        <w:rPr>
          <w:rFonts w:ascii="Times New Roman" w:hAnsi="Times New Roman"/>
          <w:sz w:val="24"/>
        </w:rPr>
        <w:t xml:space="preserve"> in grades kindergarten, or 1 to 8, inclusive, shall be allowed to continue </w:t>
      </w:r>
      <w:r w:rsidR="00C64B7C">
        <w:rPr>
          <w:rFonts w:ascii="Times New Roman" w:hAnsi="Times New Roman"/>
          <w:sz w:val="24"/>
        </w:rPr>
        <w:t>their</w:t>
      </w:r>
      <w:r w:rsidRPr="00B752A4">
        <w:rPr>
          <w:rFonts w:ascii="Times New Roman" w:hAnsi="Times New Roman"/>
          <w:sz w:val="24"/>
        </w:rPr>
        <w:t xml:space="preserve"> education in the school of origin through the duration of the academic year;</w:t>
      </w:r>
    </w:p>
    <w:p w14:paraId="3F9CA2A2" w14:textId="77777777" w:rsidR="00B76976" w:rsidRPr="00B752A4" w:rsidRDefault="00B76976" w:rsidP="00DA216D">
      <w:pPr>
        <w:autoSpaceDE w:val="0"/>
        <w:autoSpaceDN w:val="0"/>
        <w:ind w:left="1080" w:firstLine="60"/>
        <w:rPr>
          <w:rFonts w:ascii="Times New Roman" w:hAnsi="Times New Roman"/>
        </w:rPr>
      </w:pPr>
    </w:p>
    <w:p w14:paraId="7717EE8D" w14:textId="77777777" w:rsidR="00B76976" w:rsidRPr="00B752A4" w:rsidRDefault="00B76976" w:rsidP="00B52890">
      <w:pPr>
        <w:numPr>
          <w:ilvl w:val="0"/>
          <w:numId w:val="58"/>
        </w:numPr>
        <w:autoSpaceDE w:val="0"/>
        <w:autoSpaceDN w:val="0"/>
        <w:rPr>
          <w:rFonts w:ascii="Times New Roman" w:hAnsi="Times New Roman"/>
        </w:rPr>
      </w:pPr>
      <w:r w:rsidRPr="00B752A4">
        <w:rPr>
          <w:rFonts w:ascii="Times New Roman" w:hAnsi="Times New Roman"/>
          <w:sz w:val="24"/>
        </w:rPr>
        <w:t xml:space="preserve">Former </w:t>
      </w:r>
      <w:r w:rsidR="00C64B7C">
        <w:rPr>
          <w:rFonts w:ascii="Times New Roman" w:hAnsi="Times New Roman"/>
          <w:sz w:val="24"/>
        </w:rPr>
        <w:t>children in foster care</w:t>
      </w:r>
      <w:r w:rsidRPr="00B752A4">
        <w:rPr>
          <w:rFonts w:ascii="Times New Roman" w:hAnsi="Times New Roman"/>
          <w:sz w:val="24"/>
        </w:rPr>
        <w:t xml:space="preserve"> in high school shall be allowed to continue </w:t>
      </w:r>
      <w:r w:rsidR="00C64B7C">
        <w:rPr>
          <w:rFonts w:ascii="Times New Roman" w:hAnsi="Times New Roman"/>
          <w:sz w:val="24"/>
        </w:rPr>
        <w:t>their</w:t>
      </w:r>
      <w:r w:rsidRPr="00B752A4">
        <w:rPr>
          <w:rFonts w:ascii="Times New Roman" w:hAnsi="Times New Roman"/>
          <w:sz w:val="24"/>
        </w:rPr>
        <w:t xml:space="preserve"> education in the school of origin through graduation; </w:t>
      </w:r>
    </w:p>
    <w:p w14:paraId="6C277EEC" w14:textId="77777777" w:rsidR="00B76976" w:rsidRPr="00B752A4" w:rsidRDefault="00B76976" w:rsidP="00DA216D">
      <w:pPr>
        <w:autoSpaceDE w:val="0"/>
        <w:autoSpaceDN w:val="0"/>
        <w:ind w:firstLine="60"/>
        <w:rPr>
          <w:rFonts w:ascii="Times New Roman" w:hAnsi="Times New Roman"/>
        </w:rPr>
      </w:pPr>
    </w:p>
    <w:p w14:paraId="423D0C8F" w14:textId="77777777" w:rsidR="00B76976" w:rsidRPr="00B752A4" w:rsidRDefault="00B76976" w:rsidP="00B52890">
      <w:pPr>
        <w:numPr>
          <w:ilvl w:val="0"/>
          <w:numId w:val="58"/>
        </w:numPr>
        <w:autoSpaceDE w:val="0"/>
        <w:autoSpaceDN w:val="0"/>
        <w:rPr>
          <w:rFonts w:ascii="Times New Roman" w:hAnsi="Times New Roman"/>
        </w:rPr>
      </w:pPr>
      <w:r w:rsidRPr="00B752A4">
        <w:rPr>
          <w:rFonts w:ascii="Times New Roman" w:hAnsi="Times New Roman"/>
          <w:sz w:val="24"/>
        </w:rPr>
        <w:t xml:space="preserve">Transportation is not required unless the former </w:t>
      </w:r>
      <w:r w:rsidR="00C64B7C">
        <w:rPr>
          <w:rFonts w:ascii="Times New Roman" w:hAnsi="Times New Roman"/>
          <w:sz w:val="24"/>
        </w:rPr>
        <w:t>child in foster care</w:t>
      </w:r>
      <w:r w:rsidRPr="00B752A4">
        <w:rPr>
          <w:rFonts w:ascii="Times New Roman" w:hAnsi="Times New Roman"/>
          <w:sz w:val="24"/>
        </w:rPr>
        <w:t xml:space="preserve"> has an IEP and the IEP team determines transportation is a necessary related service, required by the unique educational needs of the pupil in order to benefit from their special education program. Transportation may be provided at the local educational agency’s discretion.  The rights of </w:t>
      </w:r>
      <w:r w:rsidR="00C64B7C">
        <w:rPr>
          <w:rFonts w:ascii="Times New Roman" w:hAnsi="Times New Roman"/>
          <w:sz w:val="24"/>
        </w:rPr>
        <w:t>these</w:t>
      </w:r>
      <w:r w:rsidR="00C64B7C" w:rsidRPr="00B752A4">
        <w:rPr>
          <w:rFonts w:ascii="Times New Roman" w:hAnsi="Times New Roman"/>
          <w:sz w:val="24"/>
        </w:rPr>
        <w:t xml:space="preserve"> </w:t>
      </w:r>
      <w:r w:rsidRPr="00B752A4">
        <w:rPr>
          <w:rFonts w:ascii="Times New Roman" w:hAnsi="Times New Roman"/>
          <w:sz w:val="24"/>
        </w:rPr>
        <w:t xml:space="preserve">youth do not supersede any other law governing special education for eligible </w:t>
      </w:r>
      <w:r w:rsidR="00C64B7C">
        <w:rPr>
          <w:rFonts w:ascii="Times New Roman" w:hAnsi="Times New Roman"/>
          <w:sz w:val="24"/>
        </w:rPr>
        <w:t>children in foster care</w:t>
      </w:r>
      <w:r w:rsidRPr="00B752A4">
        <w:rPr>
          <w:rFonts w:ascii="Times New Roman" w:hAnsi="Times New Roman"/>
          <w:sz w:val="24"/>
        </w:rPr>
        <w:t>.</w:t>
      </w:r>
    </w:p>
    <w:p w14:paraId="3B17A849" w14:textId="77777777" w:rsidR="00B76976" w:rsidRPr="00B752A4" w:rsidRDefault="00B76976" w:rsidP="00DA216D">
      <w:pPr>
        <w:autoSpaceDE w:val="0"/>
        <w:autoSpaceDN w:val="0"/>
        <w:ind w:firstLine="60"/>
        <w:rPr>
          <w:rFonts w:ascii="Times New Roman" w:hAnsi="Times New Roman"/>
        </w:rPr>
      </w:pPr>
    </w:p>
    <w:p w14:paraId="2BBB244D" w14:textId="5767467F" w:rsidR="00A144DE" w:rsidRPr="00A144DE" w:rsidRDefault="00B76976" w:rsidP="00A144DE">
      <w:pPr>
        <w:numPr>
          <w:ilvl w:val="0"/>
          <w:numId w:val="58"/>
        </w:numPr>
        <w:autoSpaceDE w:val="0"/>
        <w:autoSpaceDN w:val="0"/>
        <w:rPr>
          <w:rFonts w:ascii="Times New Roman" w:hAnsi="Times New Roman"/>
        </w:rPr>
      </w:pPr>
      <w:r w:rsidRPr="00B752A4">
        <w:rPr>
          <w:rFonts w:ascii="Times New Roman" w:hAnsi="Times New Roman"/>
          <w:sz w:val="24"/>
        </w:rPr>
        <w:t xml:space="preserve">To ensure that </w:t>
      </w:r>
      <w:r w:rsidR="00C64B7C">
        <w:rPr>
          <w:rFonts w:ascii="Times New Roman" w:hAnsi="Times New Roman"/>
          <w:sz w:val="24"/>
        </w:rPr>
        <w:t>children in foster care</w:t>
      </w:r>
      <w:r w:rsidRPr="00B752A4">
        <w:rPr>
          <w:rFonts w:ascii="Times New Roman" w:hAnsi="Times New Roman"/>
          <w:sz w:val="24"/>
        </w:rPr>
        <w:t xml:space="preserve"> ha</w:t>
      </w:r>
      <w:r w:rsidR="00C64B7C">
        <w:rPr>
          <w:rFonts w:ascii="Times New Roman" w:hAnsi="Times New Roman"/>
          <w:sz w:val="24"/>
        </w:rPr>
        <w:t>ve</w:t>
      </w:r>
      <w:r w:rsidRPr="00B752A4">
        <w:rPr>
          <w:rFonts w:ascii="Times New Roman" w:hAnsi="Times New Roman"/>
          <w:sz w:val="24"/>
        </w:rPr>
        <w:t xml:space="preserve"> the benefit of matriculating with </w:t>
      </w:r>
      <w:r w:rsidR="00C64B7C">
        <w:rPr>
          <w:rFonts w:ascii="Times New Roman" w:hAnsi="Times New Roman"/>
          <w:sz w:val="24"/>
        </w:rPr>
        <w:t>their</w:t>
      </w:r>
      <w:r w:rsidRPr="00B752A4">
        <w:rPr>
          <w:rFonts w:ascii="Times New Roman" w:hAnsi="Times New Roman"/>
          <w:sz w:val="24"/>
        </w:rPr>
        <w:t xml:space="preserve"> peers in accordance with the established feeder patterns of school districts, if </w:t>
      </w:r>
      <w:r w:rsidR="00C64B7C">
        <w:rPr>
          <w:rFonts w:ascii="Times New Roman" w:hAnsi="Times New Roman"/>
          <w:sz w:val="24"/>
        </w:rPr>
        <w:t>a child in foster care</w:t>
      </w:r>
      <w:r w:rsidRPr="00B752A4">
        <w:rPr>
          <w:rFonts w:ascii="Times New Roman" w:hAnsi="Times New Roman"/>
          <w:sz w:val="24"/>
        </w:rPr>
        <w:t xml:space="preserve"> is transitioning between school grade levels, </w:t>
      </w:r>
      <w:r w:rsidR="00C64B7C">
        <w:rPr>
          <w:rFonts w:ascii="Times New Roman" w:hAnsi="Times New Roman"/>
          <w:sz w:val="24"/>
        </w:rPr>
        <w:t>they</w:t>
      </w:r>
      <w:r w:rsidRPr="00B752A4">
        <w:rPr>
          <w:rFonts w:ascii="Times New Roman" w:hAnsi="Times New Roman"/>
          <w:sz w:val="24"/>
        </w:rPr>
        <w:t xml:space="preserve"> shall be allowed to continue in the school district of origin in the same attendance area, or, if </w:t>
      </w:r>
      <w:r w:rsidR="00C64B7C">
        <w:rPr>
          <w:rFonts w:ascii="Times New Roman" w:hAnsi="Times New Roman"/>
          <w:sz w:val="24"/>
        </w:rPr>
        <w:t>they are</w:t>
      </w:r>
      <w:r w:rsidRPr="00B752A4">
        <w:rPr>
          <w:rFonts w:ascii="Times New Roman" w:hAnsi="Times New Roman"/>
          <w:sz w:val="24"/>
        </w:rPr>
        <w:t xml:space="preserve"> transitioning to a middle school or high school, and the school designated for matriculation is in another school district, to the school designated for matriculation in that school district</w:t>
      </w:r>
    </w:p>
    <w:p w14:paraId="3CFE1620" w14:textId="77777777" w:rsidR="00A144DE" w:rsidRDefault="00A144DE" w:rsidP="00B76976">
      <w:pPr>
        <w:autoSpaceDE w:val="0"/>
        <w:autoSpaceDN w:val="0"/>
        <w:rPr>
          <w:rFonts w:ascii="Times New Roman" w:hAnsi="Times New Roman"/>
          <w:sz w:val="24"/>
        </w:rPr>
      </w:pPr>
    </w:p>
    <w:p w14:paraId="152A3E1A" w14:textId="77777777" w:rsidR="00A144DE" w:rsidRPr="00A144DE" w:rsidRDefault="00A144DE" w:rsidP="00A144DE">
      <w:pPr>
        <w:autoSpaceDE w:val="0"/>
        <w:autoSpaceDN w:val="0"/>
        <w:rPr>
          <w:rFonts w:ascii="Times New Roman" w:hAnsi="Times New Roman"/>
          <w:sz w:val="24"/>
        </w:rPr>
      </w:pPr>
      <w:r w:rsidRPr="00A144DE">
        <w:rPr>
          <w:rFonts w:ascii="Times New Roman" w:hAnsi="Times New Roman"/>
          <w:sz w:val="24"/>
        </w:rPr>
        <w:lastRenderedPageBreak/>
        <w:t xml:space="preserve"> Juvenile court school students continue to have the right to a diploma upon completion of state graduation requirements. Students have the additional right to defer the granting of that diploma until release, at which time they can also decline the issuance of a diploma for the purpose of re-enrolling in their home school for further study. When a juvenile court school student becomes entitled to a diploma for meeting state graduation requirements, the County Office of Education must provide the student (or the educational rights holder if the student is not yet 18) and the student's social worker or probation officer information regarding of the following:</w:t>
      </w:r>
    </w:p>
    <w:p w14:paraId="109D1CFA" w14:textId="77777777" w:rsidR="00A144DE" w:rsidRPr="00A144DE" w:rsidRDefault="00A144DE" w:rsidP="00A144DE">
      <w:pPr>
        <w:autoSpaceDE w:val="0"/>
        <w:autoSpaceDN w:val="0"/>
        <w:rPr>
          <w:rFonts w:ascii="Times New Roman" w:hAnsi="Times New Roman"/>
          <w:sz w:val="24"/>
        </w:rPr>
      </w:pPr>
    </w:p>
    <w:p w14:paraId="766D58C4" w14:textId="77777777" w:rsidR="00A144DE" w:rsidRPr="00A144DE" w:rsidRDefault="00A144DE" w:rsidP="009726BA">
      <w:pPr>
        <w:autoSpaceDE w:val="0"/>
        <w:autoSpaceDN w:val="0"/>
        <w:ind w:left="720"/>
        <w:rPr>
          <w:rFonts w:ascii="Times New Roman" w:hAnsi="Times New Roman"/>
          <w:sz w:val="24"/>
        </w:rPr>
      </w:pPr>
      <w:r w:rsidRPr="00A144DE">
        <w:rPr>
          <w:rFonts w:ascii="Times New Roman" w:hAnsi="Times New Roman"/>
          <w:sz w:val="24"/>
        </w:rPr>
        <w:t>The student's right to a diploma;</w:t>
      </w:r>
    </w:p>
    <w:p w14:paraId="5BF34F03" w14:textId="77777777" w:rsidR="00A144DE" w:rsidRPr="00A144DE" w:rsidRDefault="00A144DE" w:rsidP="009726BA">
      <w:pPr>
        <w:autoSpaceDE w:val="0"/>
        <w:autoSpaceDN w:val="0"/>
        <w:ind w:left="720"/>
        <w:rPr>
          <w:rFonts w:ascii="Times New Roman" w:hAnsi="Times New Roman"/>
          <w:sz w:val="24"/>
        </w:rPr>
      </w:pPr>
    </w:p>
    <w:p w14:paraId="202B1104" w14:textId="77777777" w:rsidR="00A144DE" w:rsidRPr="00A144DE" w:rsidRDefault="00A144DE" w:rsidP="009726BA">
      <w:pPr>
        <w:autoSpaceDE w:val="0"/>
        <w:autoSpaceDN w:val="0"/>
        <w:ind w:left="720"/>
        <w:rPr>
          <w:rFonts w:ascii="Times New Roman" w:hAnsi="Times New Roman"/>
          <w:sz w:val="24"/>
        </w:rPr>
      </w:pPr>
      <w:r w:rsidRPr="00A144DE">
        <w:rPr>
          <w:rFonts w:ascii="Times New Roman" w:hAnsi="Times New Roman"/>
          <w:sz w:val="24"/>
        </w:rPr>
        <w:t>How taking coursework and other requirements adopted by the COE or continuing education upon release will affect the student's ability to gain college admission;</w:t>
      </w:r>
    </w:p>
    <w:p w14:paraId="2F3881A6" w14:textId="77777777" w:rsidR="00A144DE" w:rsidRPr="00A144DE" w:rsidRDefault="00A144DE" w:rsidP="009726BA">
      <w:pPr>
        <w:autoSpaceDE w:val="0"/>
        <w:autoSpaceDN w:val="0"/>
        <w:ind w:left="720"/>
        <w:rPr>
          <w:rFonts w:ascii="Times New Roman" w:hAnsi="Times New Roman"/>
          <w:sz w:val="24"/>
        </w:rPr>
      </w:pPr>
    </w:p>
    <w:p w14:paraId="25D283D0" w14:textId="77777777" w:rsidR="00A144DE" w:rsidRPr="00A144DE" w:rsidRDefault="00A144DE" w:rsidP="009726BA">
      <w:pPr>
        <w:autoSpaceDE w:val="0"/>
        <w:autoSpaceDN w:val="0"/>
        <w:ind w:left="720"/>
        <w:rPr>
          <w:rFonts w:ascii="Times New Roman" w:hAnsi="Times New Roman"/>
          <w:sz w:val="24"/>
        </w:rPr>
      </w:pPr>
      <w:r w:rsidRPr="00A144DE">
        <w:rPr>
          <w:rFonts w:ascii="Times New Roman" w:hAnsi="Times New Roman"/>
          <w:sz w:val="24"/>
        </w:rPr>
        <w:t>Transfer opportunities available through California community colleges; and</w:t>
      </w:r>
    </w:p>
    <w:p w14:paraId="1817997B" w14:textId="77777777" w:rsidR="00A144DE" w:rsidRPr="00A144DE" w:rsidRDefault="00A144DE" w:rsidP="009726BA">
      <w:pPr>
        <w:autoSpaceDE w:val="0"/>
        <w:autoSpaceDN w:val="0"/>
        <w:ind w:left="720"/>
        <w:rPr>
          <w:rFonts w:ascii="Times New Roman" w:hAnsi="Times New Roman"/>
          <w:sz w:val="24"/>
        </w:rPr>
      </w:pPr>
    </w:p>
    <w:p w14:paraId="2D8719EB" w14:textId="0DC117FC" w:rsidR="00B76976" w:rsidRDefault="00A144DE" w:rsidP="00A144DE">
      <w:pPr>
        <w:autoSpaceDE w:val="0"/>
        <w:autoSpaceDN w:val="0"/>
        <w:ind w:left="720"/>
        <w:rPr>
          <w:rFonts w:ascii="Times New Roman" w:hAnsi="Times New Roman"/>
          <w:sz w:val="24"/>
        </w:rPr>
      </w:pPr>
      <w:r w:rsidRPr="00A144DE">
        <w:rPr>
          <w:rFonts w:ascii="Times New Roman" w:hAnsi="Times New Roman"/>
          <w:sz w:val="24"/>
        </w:rPr>
        <w:t>The student's or the education rights holder's option to allow the student to defer or decline the diploma and take additional coursework.</w:t>
      </w:r>
      <w:r w:rsidR="00B76976" w:rsidRPr="00B752A4">
        <w:rPr>
          <w:rFonts w:ascii="Times New Roman" w:hAnsi="Times New Roman"/>
          <w:sz w:val="24"/>
        </w:rPr>
        <w:t> </w:t>
      </w:r>
    </w:p>
    <w:p w14:paraId="43C1DA0A" w14:textId="77777777" w:rsidR="00A144DE" w:rsidRPr="00B752A4" w:rsidRDefault="00A144DE" w:rsidP="009726BA">
      <w:pPr>
        <w:autoSpaceDE w:val="0"/>
        <w:autoSpaceDN w:val="0"/>
        <w:ind w:left="720"/>
        <w:rPr>
          <w:rFonts w:ascii="Times New Roman" w:hAnsi="Times New Roman"/>
        </w:rPr>
      </w:pPr>
    </w:p>
    <w:p w14:paraId="32FA0AB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In consultation with the </w:t>
      </w:r>
      <w:r w:rsidR="00C64B7C">
        <w:rPr>
          <w:rFonts w:ascii="Times New Roman" w:hAnsi="Times New Roman"/>
          <w:sz w:val="24"/>
        </w:rPr>
        <w:t>child in foster care</w:t>
      </w:r>
      <w:r w:rsidRPr="00B752A4">
        <w:rPr>
          <w:rFonts w:ascii="Times New Roman" w:hAnsi="Times New Roman"/>
          <w:sz w:val="24"/>
        </w:rPr>
        <w:t xml:space="preserve"> and educational rights holder, the educational liaison may recommend that </w:t>
      </w:r>
      <w:r w:rsidR="00B90978">
        <w:rPr>
          <w:rFonts w:ascii="Times New Roman" w:hAnsi="Times New Roman"/>
          <w:sz w:val="24"/>
        </w:rPr>
        <w:t>they</w:t>
      </w:r>
      <w:r w:rsidRPr="00B752A4">
        <w:rPr>
          <w:rFonts w:ascii="Times New Roman" w:hAnsi="Times New Roman"/>
          <w:sz w:val="24"/>
        </w:rPr>
        <w:t xml:space="preserve"> waive </w:t>
      </w:r>
      <w:r w:rsidR="00B90978">
        <w:rPr>
          <w:rFonts w:ascii="Times New Roman" w:hAnsi="Times New Roman"/>
          <w:sz w:val="24"/>
        </w:rPr>
        <w:t>their</w:t>
      </w:r>
      <w:r w:rsidRPr="00B752A4">
        <w:rPr>
          <w:rFonts w:ascii="Times New Roman" w:hAnsi="Times New Roman"/>
          <w:sz w:val="24"/>
        </w:rPr>
        <w:t xml:space="preserve"> right to attend the school of origin and enroll in a public school within </w:t>
      </w:r>
      <w:r w:rsidR="00B90978">
        <w:rPr>
          <w:rFonts w:ascii="Times New Roman" w:hAnsi="Times New Roman"/>
          <w:sz w:val="24"/>
        </w:rPr>
        <w:t xml:space="preserve">their </w:t>
      </w:r>
      <w:r w:rsidRPr="00B752A4">
        <w:rPr>
          <w:rFonts w:ascii="Times New Roman" w:hAnsi="Times New Roman"/>
          <w:sz w:val="24"/>
        </w:rPr>
        <w:t xml:space="preserve">attendance area. The educational liaison’s recommendation must be accompanied by a written explanation for the basis of the recommendation and how it serves the </w:t>
      </w:r>
      <w:r w:rsidR="00B90978">
        <w:rPr>
          <w:rFonts w:ascii="Times New Roman" w:hAnsi="Times New Roman"/>
          <w:sz w:val="24"/>
        </w:rPr>
        <w:t>child in foster care’s</w:t>
      </w:r>
      <w:r w:rsidRPr="00B752A4">
        <w:rPr>
          <w:rFonts w:ascii="Times New Roman" w:hAnsi="Times New Roman"/>
          <w:sz w:val="24"/>
        </w:rPr>
        <w:t xml:space="preserve"> best interests. </w:t>
      </w:r>
    </w:p>
    <w:p w14:paraId="3D79C6C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3CA9D67" w14:textId="77777777" w:rsidR="00B76976" w:rsidRPr="00B752A4" w:rsidRDefault="00B76976" w:rsidP="00B52890">
      <w:pPr>
        <w:numPr>
          <w:ilvl w:val="0"/>
          <w:numId w:val="57"/>
        </w:numPr>
        <w:autoSpaceDE w:val="0"/>
        <w:autoSpaceDN w:val="0"/>
        <w:rPr>
          <w:rFonts w:ascii="Times New Roman" w:hAnsi="Times New Roman"/>
        </w:rPr>
      </w:pPr>
      <w:r w:rsidRPr="00B752A4">
        <w:rPr>
          <w:rFonts w:ascii="Times New Roman" w:hAnsi="Times New Roman"/>
          <w:sz w:val="24"/>
        </w:rPr>
        <w:t xml:space="preserve">If the educational liaison, </w:t>
      </w:r>
      <w:r w:rsidR="00B90978">
        <w:rPr>
          <w:rFonts w:ascii="Times New Roman" w:hAnsi="Times New Roman"/>
          <w:sz w:val="24"/>
        </w:rPr>
        <w:t>child in foster care,</w:t>
      </w:r>
      <w:r w:rsidRPr="00B752A4">
        <w:rPr>
          <w:rFonts w:ascii="Times New Roman" w:hAnsi="Times New Roman"/>
          <w:sz w:val="24"/>
        </w:rPr>
        <w:t xml:space="preserve"> and educational rights holder agree it is in the best interest of the child to waive </w:t>
      </w:r>
      <w:r w:rsidR="00B90978">
        <w:rPr>
          <w:rFonts w:ascii="Times New Roman" w:hAnsi="Times New Roman"/>
          <w:sz w:val="24"/>
        </w:rPr>
        <w:t>their</w:t>
      </w:r>
      <w:r w:rsidRPr="00B752A4">
        <w:rPr>
          <w:rFonts w:ascii="Times New Roman" w:hAnsi="Times New Roman"/>
          <w:sz w:val="24"/>
        </w:rPr>
        <w:t xml:space="preserve"> right to attend the school of origin and attend the recommended school, the </w:t>
      </w:r>
      <w:r w:rsidR="00B90978">
        <w:rPr>
          <w:rFonts w:ascii="Times New Roman" w:hAnsi="Times New Roman"/>
          <w:sz w:val="24"/>
        </w:rPr>
        <w:t>child in foster care</w:t>
      </w:r>
      <w:r w:rsidRPr="00B752A4">
        <w:rPr>
          <w:rFonts w:ascii="Times New Roman" w:hAnsi="Times New Roman"/>
          <w:sz w:val="24"/>
        </w:rPr>
        <w:t xml:space="preserve"> shall immediately be enrolled within the recommended school.  </w:t>
      </w:r>
    </w:p>
    <w:p w14:paraId="0F05303E" w14:textId="77777777" w:rsidR="00B76976" w:rsidRPr="00B752A4" w:rsidRDefault="00B76976" w:rsidP="004D0230">
      <w:pPr>
        <w:autoSpaceDE w:val="0"/>
        <w:autoSpaceDN w:val="0"/>
        <w:ind w:left="1080" w:firstLine="60"/>
        <w:rPr>
          <w:rFonts w:ascii="Times New Roman" w:hAnsi="Times New Roman"/>
        </w:rPr>
      </w:pPr>
    </w:p>
    <w:p w14:paraId="55187A5D" w14:textId="57124CCE" w:rsidR="00B76976" w:rsidRPr="00B752A4" w:rsidRDefault="00B76976" w:rsidP="00B52890">
      <w:pPr>
        <w:numPr>
          <w:ilvl w:val="0"/>
          <w:numId w:val="57"/>
        </w:numPr>
        <w:autoSpaceDE w:val="0"/>
        <w:autoSpaceDN w:val="0"/>
        <w:rPr>
          <w:rFonts w:ascii="Times New Roman" w:hAnsi="Times New Roman"/>
        </w:rPr>
      </w:pPr>
      <w:r w:rsidRPr="00B752A4">
        <w:rPr>
          <w:rFonts w:ascii="Times New Roman" w:hAnsi="Times New Roman"/>
          <w:sz w:val="24"/>
        </w:rPr>
        <w:t xml:space="preserve">The recommended school shall immediately enroll the </w:t>
      </w:r>
      <w:r w:rsidR="00B90978">
        <w:rPr>
          <w:rFonts w:ascii="Times New Roman" w:hAnsi="Times New Roman"/>
          <w:sz w:val="24"/>
        </w:rPr>
        <w:t>child in foster care</w:t>
      </w:r>
      <w:r w:rsidRPr="00B752A4">
        <w:rPr>
          <w:rFonts w:ascii="Times New Roman" w:hAnsi="Times New Roman"/>
          <w:sz w:val="24"/>
        </w:rPr>
        <w:t xml:space="preserve"> regardless of any outstanding fees, fines, </w:t>
      </w:r>
      <w:r w:rsidR="003654E2" w:rsidRPr="00B752A4">
        <w:rPr>
          <w:rFonts w:ascii="Times New Roman" w:hAnsi="Times New Roman"/>
          <w:sz w:val="24"/>
        </w:rPr>
        <w:t>textbooks,</w:t>
      </w:r>
      <w:r w:rsidRPr="00B752A4">
        <w:rPr>
          <w:rFonts w:ascii="Times New Roman" w:hAnsi="Times New Roman"/>
          <w:sz w:val="24"/>
        </w:rPr>
        <w:t xml:space="preserve"> or moneys due to any previous schools of attendance or if the </w:t>
      </w:r>
      <w:r w:rsidR="00B90978">
        <w:rPr>
          <w:rFonts w:ascii="Times New Roman" w:hAnsi="Times New Roman"/>
          <w:sz w:val="24"/>
        </w:rPr>
        <w:t>child in foster care</w:t>
      </w:r>
      <w:r w:rsidRPr="00B752A4">
        <w:rPr>
          <w:rFonts w:ascii="Times New Roman" w:hAnsi="Times New Roman"/>
          <w:sz w:val="24"/>
        </w:rPr>
        <w:t xml:space="preserve"> is unable to produce clothing or records normally required for enrollment, such as previous academic records, medical records, including proof of immunization, proof of residency or other documentation. </w:t>
      </w:r>
    </w:p>
    <w:p w14:paraId="271B1256" w14:textId="77777777" w:rsidR="00B76976" w:rsidRPr="00B752A4" w:rsidRDefault="00B76976" w:rsidP="004D0230">
      <w:pPr>
        <w:autoSpaceDE w:val="0"/>
        <w:autoSpaceDN w:val="0"/>
        <w:ind w:firstLine="60"/>
        <w:rPr>
          <w:rFonts w:ascii="Times New Roman" w:hAnsi="Times New Roman"/>
        </w:rPr>
      </w:pPr>
    </w:p>
    <w:p w14:paraId="549B2AD5" w14:textId="77777777" w:rsidR="00B76976" w:rsidRPr="00B752A4" w:rsidRDefault="00B76976" w:rsidP="00B52890">
      <w:pPr>
        <w:numPr>
          <w:ilvl w:val="0"/>
          <w:numId w:val="57"/>
        </w:numPr>
        <w:autoSpaceDE w:val="0"/>
        <w:autoSpaceDN w:val="0"/>
        <w:rPr>
          <w:rFonts w:ascii="Times New Roman" w:hAnsi="Times New Roman"/>
        </w:rPr>
      </w:pPr>
      <w:r w:rsidRPr="00B752A4">
        <w:rPr>
          <w:rFonts w:ascii="Times New Roman" w:hAnsi="Times New Roman"/>
          <w:sz w:val="24"/>
        </w:rPr>
        <w:t xml:space="preserve">Within two business days of the request for enrollment, the educational liaison for the new school shall contact the school last attended by the </w:t>
      </w:r>
      <w:r w:rsidR="00B90978">
        <w:rPr>
          <w:rFonts w:ascii="Times New Roman" w:hAnsi="Times New Roman"/>
          <w:sz w:val="24"/>
        </w:rPr>
        <w:t>child in foster care</w:t>
      </w:r>
      <w:r w:rsidRPr="00B752A4">
        <w:rPr>
          <w:rFonts w:ascii="Times New Roman" w:hAnsi="Times New Roman"/>
          <w:sz w:val="24"/>
        </w:rPr>
        <w:t xml:space="preserve"> to obtain all academic and other records. The last school attended by the </w:t>
      </w:r>
      <w:r w:rsidR="00B90978">
        <w:rPr>
          <w:rFonts w:ascii="Times New Roman" w:hAnsi="Times New Roman"/>
          <w:sz w:val="24"/>
        </w:rPr>
        <w:t xml:space="preserve">child in </w:t>
      </w:r>
      <w:r w:rsidRPr="00B752A4">
        <w:rPr>
          <w:rFonts w:ascii="Times New Roman" w:hAnsi="Times New Roman"/>
          <w:sz w:val="24"/>
        </w:rPr>
        <w:t>foster c</w:t>
      </w:r>
      <w:r w:rsidR="00B90978">
        <w:rPr>
          <w:rFonts w:ascii="Times New Roman" w:hAnsi="Times New Roman"/>
          <w:sz w:val="24"/>
        </w:rPr>
        <w:t>are</w:t>
      </w:r>
      <w:r w:rsidRPr="00B752A4">
        <w:rPr>
          <w:rFonts w:ascii="Times New Roman" w:hAnsi="Times New Roman"/>
          <w:sz w:val="24"/>
        </w:rPr>
        <w:t xml:space="preserve"> shall provide all required records to the new school regardless of any outstanding fees, fines, textbooks, or other items or moneys owed to the school last attended. The educational liaison for the school last attended shall provide a complete copy of the</w:t>
      </w:r>
      <w:r w:rsidR="00B90978">
        <w:rPr>
          <w:rFonts w:ascii="Times New Roman" w:hAnsi="Times New Roman"/>
          <w:sz w:val="24"/>
        </w:rPr>
        <w:t xml:space="preserve">ir </w:t>
      </w:r>
      <w:r w:rsidRPr="00B752A4">
        <w:rPr>
          <w:rFonts w:ascii="Times New Roman" w:hAnsi="Times New Roman"/>
          <w:sz w:val="24"/>
        </w:rPr>
        <w:t>education record to the new school within two business days of receiving the request.</w:t>
      </w:r>
    </w:p>
    <w:p w14:paraId="5FC7130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7332EC94"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any dispute arises as to the school placement of a pupil under this section, the pupil has the right to remain in </w:t>
      </w:r>
      <w:r w:rsidR="00B90978">
        <w:rPr>
          <w:rFonts w:ascii="Times New Roman" w:hAnsi="Times New Roman"/>
          <w:sz w:val="24"/>
        </w:rPr>
        <w:t>their</w:t>
      </w:r>
      <w:r w:rsidRPr="00B752A4">
        <w:rPr>
          <w:rFonts w:ascii="Times New Roman" w:hAnsi="Times New Roman"/>
          <w:sz w:val="24"/>
        </w:rPr>
        <w:t xml:space="preserve"> school of origin, pending resolution of the dispute.  </w:t>
      </w:r>
    </w:p>
    <w:p w14:paraId="03AAEA92"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EF59FC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lastRenderedPageBreak/>
        <w:t xml:space="preserve">“School of origin" means the school that the </w:t>
      </w:r>
      <w:r w:rsidR="00B90978">
        <w:rPr>
          <w:rFonts w:ascii="Times New Roman" w:hAnsi="Times New Roman"/>
          <w:sz w:val="24"/>
        </w:rPr>
        <w:t>child in foster care</w:t>
      </w:r>
      <w:r w:rsidRPr="00B752A4">
        <w:rPr>
          <w:rFonts w:ascii="Times New Roman" w:hAnsi="Times New Roman"/>
          <w:sz w:val="24"/>
        </w:rPr>
        <w:t xml:space="preserve"> attended when permanently housed or the school in which the </w:t>
      </w:r>
      <w:r w:rsidR="00B90978">
        <w:rPr>
          <w:rFonts w:ascii="Times New Roman" w:hAnsi="Times New Roman"/>
          <w:sz w:val="24"/>
        </w:rPr>
        <w:t>child in foster care</w:t>
      </w:r>
      <w:r w:rsidRPr="00B752A4">
        <w:rPr>
          <w:rFonts w:ascii="Times New Roman" w:hAnsi="Times New Roman"/>
          <w:sz w:val="24"/>
        </w:rPr>
        <w:t xml:space="preserve"> was last enrolled. If the school the </w:t>
      </w:r>
      <w:r w:rsidR="00B90978">
        <w:rPr>
          <w:rFonts w:ascii="Times New Roman" w:hAnsi="Times New Roman"/>
          <w:sz w:val="24"/>
        </w:rPr>
        <w:t>child in foster care</w:t>
      </w:r>
      <w:r w:rsidRPr="00B752A4">
        <w:rPr>
          <w:rFonts w:ascii="Times New Roman" w:hAnsi="Times New Roman"/>
          <w:sz w:val="24"/>
        </w:rPr>
        <w:t xml:space="preserve"> attended when permanently housed is different from the school in which </w:t>
      </w:r>
      <w:r w:rsidR="00B90978">
        <w:rPr>
          <w:rFonts w:ascii="Times New Roman" w:hAnsi="Times New Roman"/>
          <w:sz w:val="24"/>
        </w:rPr>
        <w:t>they were</w:t>
      </w:r>
      <w:r w:rsidRPr="00B752A4">
        <w:rPr>
          <w:rFonts w:ascii="Times New Roman" w:hAnsi="Times New Roman"/>
          <w:sz w:val="24"/>
        </w:rPr>
        <w:t xml:space="preserve"> last enrolled, or if there is some other school that </w:t>
      </w:r>
      <w:r w:rsidR="00B90978">
        <w:rPr>
          <w:rFonts w:ascii="Times New Roman" w:hAnsi="Times New Roman"/>
          <w:sz w:val="24"/>
        </w:rPr>
        <w:t>they</w:t>
      </w:r>
      <w:r w:rsidRPr="00B752A4">
        <w:rPr>
          <w:rFonts w:ascii="Times New Roman" w:hAnsi="Times New Roman"/>
          <w:sz w:val="24"/>
        </w:rPr>
        <w:t xml:space="preserve"> attended with which </w:t>
      </w:r>
      <w:r w:rsidR="00B90978">
        <w:rPr>
          <w:rFonts w:ascii="Times New Roman" w:hAnsi="Times New Roman"/>
          <w:sz w:val="24"/>
        </w:rPr>
        <w:t>they are</w:t>
      </w:r>
      <w:r w:rsidRPr="00B752A4">
        <w:rPr>
          <w:rFonts w:ascii="Times New Roman" w:hAnsi="Times New Roman"/>
          <w:sz w:val="24"/>
        </w:rPr>
        <w:t xml:space="preserve"> connected and that the </w:t>
      </w:r>
      <w:r w:rsidR="00B90978">
        <w:rPr>
          <w:rFonts w:ascii="Times New Roman" w:hAnsi="Times New Roman"/>
          <w:sz w:val="24"/>
        </w:rPr>
        <w:t>they</w:t>
      </w:r>
      <w:r w:rsidRPr="00B752A4">
        <w:rPr>
          <w:rFonts w:ascii="Times New Roman" w:hAnsi="Times New Roman"/>
          <w:sz w:val="24"/>
        </w:rPr>
        <w:t xml:space="preserve"> attended within the immediately preceding 15 months, the educational liaison, in consultation with, and with the agreement of, the child and the educational rights holder, shall determine, in the best interests of the child, the school that shall be deemed the school of origin.</w:t>
      </w:r>
    </w:p>
    <w:p w14:paraId="40008797"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F5E78F4"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the </w:t>
      </w:r>
      <w:r w:rsidR="00B90978">
        <w:rPr>
          <w:rFonts w:ascii="Times New Roman" w:hAnsi="Times New Roman"/>
          <w:sz w:val="24"/>
        </w:rPr>
        <w:t>child in foster care</w:t>
      </w:r>
      <w:r w:rsidRPr="00B752A4">
        <w:rPr>
          <w:rFonts w:ascii="Times New Roman" w:hAnsi="Times New Roman"/>
          <w:sz w:val="24"/>
        </w:rPr>
        <w:t xml:space="preserve"> is absent from school due to a decision</w:t>
      </w:r>
      <w:r w:rsidR="00B90978">
        <w:rPr>
          <w:rFonts w:ascii="Times New Roman" w:hAnsi="Times New Roman"/>
          <w:sz w:val="24"/>
        </w:rPr>
        <w:t xml:space="preserve"> by a court or placing agency</w:t>
      </w:r>
      <w:r w:rsidRPr="00B752A4">
        <w:rPr>
          <w:rFonts w:ascii="Times New Roman" w:hAnsi="Times New Roman"/>
          <w:sz w:val="24"/>
        </w:rPr>
        <w:t xml:space="preserve"> to change the</w:t>
      </w:r>
      <w:r w:rsidR="00B90978">
        <w:rPr>
          <w:rFonts w:ascii="Times New Roman" w:hAnsi="Times New Roman"/>
          <w:sz w:val="24"/>
        </w:rPr>
        <w:t>ir</w:t>
      </w:r>
      <w:r w:rsidRPr="00B752A4">
        <w:rPr>
          <w:rFonts w:ascii="Times New Roman" w:hAnsi="Times New Roman"/>
          <w:sz w:val="24"/>
        </w:rPr>
        <w:t xml:space="preserve"> placement, the </w:t>
      </w:r>
      <w:proofErr w:type="gramStart"/>
      <w:r w:rsidRPr="00B752A4">
        <w:rPr>
          <w:rFonts w:ascii="Times New Roman" w:hAnsi="Times New Roman"/>
          <w:sz w:val="24"/>
        </w:rPr>
        <w:t>grades</w:t>
      </w:r>
      <w:proofErr w:type="gramEnd"/>
      <w:r w:rsidRPr="00B752A4">
        <w:rPr>
          <w:rFonts w:ascii="Times New Roman" w:hAnsi="Times New Roman"/>
          <w:sz w:val="24"/>
        </w:rPr>
        <w:t xml:space="preserve"> and credits of the </w:t>
      </w:r>
      <w:r w:rsidR="00B90978">
        <w:rPr>
          <w:rFonts w:ascii="Times New Roman" w:hAnsi="Times New Roman"/>
          <w:sz w:val="24"/>
        </w:rPr>
        <w:t>child in foster care</w:t>
      </w:r>
      <w:r w:rsidRPr="00B752A4">
        <w:rPr>
          <w:rFonts w:ascii="Times New Roman" w:hAnsi="Times New Roman"/>
          <w:sz w:val="24"/>
        </w:rPr>
        <w:t xml:space="preserve"> will be calculated as of the date </w:t>
      </w:r>
      <w:r w:rsidR="00B90978">
        <w:rPr>
          <w:rFonts w:ascii="Times New Roman" w:hAnsi="Times New Roman"/>
          <w:sz w:val="24"/>
        </w:rPr>
        <w:t>they</w:t>
      </w:r>
      <w:r w:rsidRPr="00B752A4">
        <w:rPr>
          <w:rFonts w:ascii="Times New Roman" w:hAnsi="Times New Roman"/>
          <w:sz w:val="24"/>
        </w:rPr>
        <w:t xml:space="preserve"> left school and no lowering of grades will occur as a result of the absence of the child under these circumstances. If the </w:t>
      </w:r>
      <w:r w:rsidR="00B90978">
        <w:rPr>
          <w:rFonts w:ascii="Times New Roman" w:hAnsi="Times New Roman"/>
          <w:sz w:val="24"/>
        </w:rPr>
        <w:t>child in foster care</w:t>
      </w:r>
      <w:r w:rsidRPr="00B752A4">
        <w:rPr>
          <w:rFonts w:ascii="Times New Roman" w:hAnsi="Times New Roman"/>
          <w:sz w:val="24"/>
        </w:rPr>
        <w:t xml:space="preserve"> is absent from school due to a verified court appearance or related court ordered activity, no lowering of </w:t>
      </w:r>
      <w:r w:rsidR="00B90978">
        <w:rPr>
          <w:rFonts w:ascii="Times New Roman" w:hAnsi="Times New Roman"/>
          <w:sz w:val="24"/>
        </w:rPr>
        <w:t>their</w:t>
      </w:r>
      <w:r w:rsidRPr="00B752A4">
        <w:rPr>
          <w:rFonts w:ascii="Times New Roman" w:hAnsi="Times New Roman"/>
          <w:sz w:val="24"/>
        </w:rPr>
        <w:t xml:space="preserve"> grades will occur as a result of the absence of the pupil under these circumstances.</w:t>
      </w:r>
    </w:p>
    <w:p w14:paraId="16532553"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ECB9E39"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w:t>
      </w:r>
      <w:r w:rsidR="00B90978">
        <w:rPr>
          <w:rFonts w:ascii="Times New Roman" w:hAnsi="Times New Roman"/>
          <w:sz w:val="24"/>
        </w:rPr>
        <w:t>child in foster care or a pupil who is a homeless youth</w:t>
      </w:r>
      <w:r w:rsidRPr="00B752A4">
        <w:rPr>
          <w:rFonts w:ascii="Times New Roman" w:hAnsi="Times New Roman"/>
          <w:sz w:val="24"/>
        </w:rPr>
        <w:t xml:space="preserve"> who transfers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w:t>
      </w:r>
      <w:r w:rsidR="00B90978">
        <w:rPr>
          <w:rFonts w:ascii="Times New Roman" w:hAnsi="Times New Roman"/>
          <w:sz w:val="24"/>
        </w:rPr>
        <w:t>they are</w:t>
      </w:r>
      <w:r w:rsidRPr="00B752A4">
        <w:rPr>
          <w:rFonts w:ascii="Times New Roman" w:hAnsi="Times New Roman"/>
          <w:sz w:val="24"/>
        </w:rPr>
        <w:t xml:space="preserve"> reasonably able to complete the local educational agency’s graduation requirements in time to graduate from high school by the end of the pupil’s fourth year of high school.</w:t>
      </w:r>
    </w:p>
    <w:p w14:paraId="3481A59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CBB0E49"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Within 30 days of the child’s transfer into a school, the local educational agency should determine whether a </w:t>
      </w:r>
      <w:r w:rsidR="00B90978">
        <w:rPr>
          <w:rFonts w:ascii="Times New Roman" w:hAnsi="Times New Roman"/>
          <w:sz w:val="24"/>
        </w:rPr>
        <w:t>child in foster care or a pupil who is a homeless youth</w:t>
      </w:r>
      <w:r w:rsidRPr="00B752A4">
        <w:rPr>
          <w:rFonts w:ascii="Times New Roman" w:hAnsi="Times New Roman"/>
          <w:sz w:val="24"/>
        </w:rPr>
        <w:t xml:space="preserve">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all of the following:</w:t>
      </w:r>
    </w:p>
    <w:p w14:paraId="5F2004B2"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A611C5E"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t xml:space="preserve">Inform the pupil of </w:t>
      </w:r>
      <w:r w:rsidR="00B90978">
        <w:rPr>
          <w:rFonts w:ascii="Times New Roman" w:hAnsi="Times New Roman"/>
          <w:sz w:val="24"/>
        </w:rPr>
        <w:t>their</w:t>
      </w:r>
      <w:r w:rsidRPr="00B752A4">
        <w:rPr>
          <w:rFonts w:ascii="Times New Roman" w:hAnsi="Times New Roman"/>
          <w:sz w:val="24"/>
        </w:rPr>
        <w:t xml:space="preserve"> option to remain in school for a fifth year to complete the local educational agency’s graduation requirements.</w:t>
      </w:r>
    </w:p>
    <w:p w14:paraId="2A8A3E15" w14:textId="77777777" w:rsidR="00B76976" w:rsidRPr="00B752A4" w:rsidRDefault="00B76976" w:rsidP="00AC34EB">
      <w:pPr>
        <w:autoSpaceDE w:val="0"/>
        <w:autoSpaceDN w:val="0"/>
        <w:ind w:left="1080" w:firstLine="60"/>
        <w:rPr>
          <w:rFonts w:ascii="Times New Roman" w:hAnsi="Times New Roman"/>
        </w:rPr>
      </w:pPr>
    </w:p>
    <w:p w14:paraId="147C6FBE"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t>Inform the pupil, and the educational rights holder, about how remaining in school for a fifth year to complete the local educational agency’s graduation requirements will affect the pupil’s ability to gain admission to a postsecondary educational institution.</w:t>
      </w:r>
    </w:p>
    <w:p w14:paraId="04D783C6" w14:textId="77777777" w:rsidR="00B76976" w:rsidRPr="00B752A4" w:rsidRDefault="00B76976" w:rsidP="00AC34EB">
      <w:pPr>
        <w:autoSpaceDE w:val="0"/>
        <w:autoSpaceDN w:val="0"/>
        <w:ind w:firstLine="60"/>
        <w:rPr>
          <w:rFonts w:ascii="Times New Roman" w:hAnsi="Times New Roman"/>
        </w:rPr>
      </w:pPr>
    </w:p>
    <w:p w14:paraId="5AE6FBCD"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t>Provide information to the pupil about transfer opportunities available through the California Community Colleges.</w:t>
      </w:r>
    </w:p>
    <w:p w14:paraId="6A56BC24" w14:textId="77777777" w:rsidR="00B76976" w:rsidRPr="00B752A4" w:rsidRDefault="00B76976" w:rsidP="00AC34EB">
      <w:pPr>
        <w:autoSpaceDE w:val="0"/>
        <w:autoSpaceDN w:val="0"/>
        <w:ind w:firstLine="60"/>
        <w:rPr>
          <w:rFonts w:ascii="Times New Roman" w:hAnsi="Times New Roman"/>
        </w:rPr>
      </w:pPr>
    </w:p>
    <w:p w14:paraId="1C7C94A9"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t>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14:paraId="725FDA3A" w14:textId="77777777" w:rsidR="00B76976" w:rsidRPr="00B752A4" w:rsidRDefault="00B76976" w:rsidP="00B76976">
      <w:pPr>
        <w:pStyle w:val="ListParagraph"/>
        <w:rPr>
          <w:rFonts w:ascii="Times New Roman" w:hAnsi="Times New Roman"/>
        </w:rPr>
      </w:pPr>
      <w:r w:rsidRPr="00B752A4">
        <w:rPr>
          <w:rFonts w:ascii="Times New Roman" w:hAnsi="Times New Roman"/>
          <w:sz w:val="24"/>
        </w:rPr>
        <w:t> </w:t>
      </w:r>
    </w:p>
    <w:p w14:paraId="6243E42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lastRenderedPageBreak/>
        <w:t xml:space="preserve">If the local educational agency fails to provide timely notice of the exemption, the pupil shall be eligible for the exemption, once notified, even if that notification occurs after the termination of the court’s jurisdiction of the pupil or after the pupil is no longer considered homeless. </w:t>
      </w:r>
    </w:p>
    <w:p w14:paraId="6195449F"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36768365"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w:t>
      </w:r>
      <w:r w:rsidR="00B90978">
        <w:rPr>
          <w:rFonts w:ascii="Times New Roman" w:hAnsi="Times New Roman"/>
          <w:sz w:val="24"/>
        </w:rPr>
        <w:t>a child in foster care or a pupil who is a homeless youth</w:t>
      </w:r>
      <w:r w:rsidRPr="00B752A4">
        <w:rPr>
          <w:rFonts w:ascii="Times New Roman" w:hAnsi="Times New Roman"/>
          <w:sz w:val="24"/>
        </w:rPr>
        <w:t xml:space="preserve"> is exempt from local graduation requirements pursuant to this section and completes the statewide coursework requirements before the end of </w:t>
      </w:r>
      <w:r w:rsidR="00B90978">
        <w:rPr>
          <w:rFonts w:ascii="Times New Roman" w:hAnsi="Times New Roman"/>
          <w:sz w:val="24"/>
        </w:rPr>
        <w:t>their</w:t>
      </w:r>
      <w:r w:rsidRPr="00B752A4">
        <w:rPr>
          <w:rFonts w:ascii="Times New Roman" w:hAnsi="Times New Roman"/>
          <w:sz w:val="24"/>
        </w:rPr>
        <w:t xml:space="preserve"> fourth year of high school and that pupil would otherwise be entitled to remain in attendance at the school, a school or local educational agency shall not require or request that the pupil graduate before the end of </w:t>
      </w:r>
      <w:r w:rsidR="00B90978">
        <w:rPr>
          <w:rFonts w:ascii="Times New Roman" w:hAnsi="Times New Roman"/>
          <w:sz w:val="24"/>
        </w:rPr>
        <w:t>their</w:t>
      </w:r>
      <w:r w:rsidRPr="00B752A4">
        <w:rPr>
          <w:rFonts w:ascii="Times New Roman" w:hAnsi="Times New Roman"/>
          <w:sz w:val="24"/>
        </w:rPr>
        <w:t xml:space="preserve"> fourth year of high school, nor shall </w:t>
      </w:r>
      <w:r w:rsidR="00B90978">
        <w:rPr>
          <w:rFonts w:ascii="Times New Roman" w:hAnsi="Times New Roman"/>
          <w:sz w:val="24"/>
        </w:rPr>
        <w:t>they</w:t>
      </w:r>
      <w:r w:rsidRPr="00B752A4">
        <w:rPr>
          <w:rFonts w:ascii="Times New Roman" w:hAnsi="Times New Roman"/>
          <w:sz w:val="24"/>
        </w:rPr>
        <w:t xml:space="preserve"> be required to accept the exemption or be denied enrollment in courses for which they are otherwise eligible. </w:t>
      </w:r>
    </w:p>
    <w:p w14:paraId="7B9B884A"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8C86D7B" w14:textId="0F16BD36"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a </w:t>
      </w:r>
      <w:r w:rsidR="009B453E">
        <w:rPr>
          <w:rFonts w:ascii="Times New Roman" w:hAnsi="Times New Roman"/>
          <w:sz w:val="24"/>
        </w:rPr>
        <w:t>child in foster care or a pupil who is a homeless youth</w:t>
      </w:r>
      <w:r w:rsidRPr="00B752A4">
        <w:rPr>
          <w:rFonts w:ascii="Times New Roman" w:hAnsi="Times New Roman"/>
          <w:sz w:val="24"/>
        </w:rPr>
        <w:t xml:space="preserve">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termination of the court’s jurisdiction or after </w:t>
      </w:r>
      <w:r w:rsidR="009B453E">
        <w:rPr>
          <w:rFonts w:ascii="Times New Roman" w:hAnsi="Times New Roman"/>
          <w:sz w:val="24"/>
        </w:rPr>
        <w:t xml:space="preserve">the </w:t>
      </w:r>
      <w:r w:rsidRPr="00B752A4">
        <w:rPr>
          <w:rFonts w:ascii="Times New Roman" w:hAnsi="Times New Roman"/>
          <w:sz w:val="24"/>
        </w:rPr>
        <w:t xml:space="preserve">pupil is no longer </w:t>
      </w:r>
      <w:r w:rsidR="005F4F90" w:rsidRPr="00B752A4">
        <w:rPr>
          <w:rFonts w:ascii="Times New Roman" w:hAnsi="Times New Roman"/>
          <w:sz w:val="24"/>
        </w:rPr>
        <w:t>considered homeless</w:t>
      </w:r>
      <w:r w:rsidRPr="00B752A4">
        <w:rPr>
          <w:rFonts w:ascii="Times New Roman" w:hAnsi="Times New Roman"/>
          <w:sz w:val="24"/>
        </w:rPr>
        <w:t xml:space="preserve">. </w:t>
      </w:r>
    </w:p>
    <w:p w14:paraId="5C1CBF0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55DA5ED7"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transfer shall not be requested solely to qualify for an exemption under this section. </w:t>
      </w:r>
    </w:p>
    <w:p w14:paraId="3575476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F4035F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The local educational agency shall accept coursework satisfactorily completed by a </w:t>
      </w:r>
      <w:r w:rsidR="009B453E">
        <w:rPr>
          <w:rFonts w:ascii="Times New Roman" w:hAnsi="Times New Roman"/>
          <w:sz w:val="24"/>
        </w:rPr>
        <w:t>child in foster care or a pupil who is a homeless youth</w:t>
      </w:r>
      <w:r w:rsidRPr="00B752A4">
        <w:rPr>
          <w:rFonts w:ascii="Times New Roman" w:hAnsi="Times New Roman"/>
          <w:sz w:val="24"/>
        </w:rPr>
        <w:t xml:space="preserve"> while attending another public school, a juvenile court school, or a nonpublic, nonsectarian school even if the pupil did not complete the entire course and issue that pupil full or partial credit for the coursework completed.</w:t>
      </w:r>
    </w:p>
    <w:p w14:paraId="0D62595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10AED2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The local educational agency may not require a </w:t>
      </w:r>
      <w:r w:rsidR="009B453E">
        <w:rPr>
          <w:rFonts w:ascii="Times New Roman" w:hAnsi="Times New Roman"/>
          <w:sz w:val="24"/>
        </w:rPr>
        <w:t>child in foster care or pupil who is a homeless youth</w:t>
      </w:r>
      <w:r w:rsidRPr="00B752A4">
        <w:rPr>
          <w:rFonts w:ascii="Times New Roman" w:hAnsi="Times New Roman"/>
          <w:sz w:val="24"/>
        </w:rPr>
        <w:t xml:space="preserve"> to retake a course if the pupil has satisfactorily completed the entire course in a public school, a juvenile court school, or a nonpublic, nonsectarian school.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w:t>
      </w:r>
      <w:r w:rsidR="009B453E">
        <w:rPr>
          <w:rFonts w:ascii="Times New Roman" w:hAnsi="Times New Roman"/>
          <w:sz w:val="24"/>
        </w:rPr>
        <w:t xml:space="preserve">child in foster care or pupil who is a homeless youth </w:t>
      </w:r>
      <w:r w:rsidRPr="00B752A4">
        <w:rPr>
          <w:rFonts w:ascii="Times New Roman" w:hAnsi="Times New Roman"/>
          <w:sz w:val="24"/>
        </w:rPr>
        <w:t xml:space="preserve">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14:paraId="6B39872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902B8AA"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14:paraId="18730EFA"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1124FA9"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A complainant not satisfied with the decision of a local educational agency may appeal the decision to the CDE and shall receive a written decision regarding the appeal within 60 days of the CDE's receipt of the appeal.</w:t>
      </w:r>
    </w:p>
    <w:p w14:paraId="0686BAC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79B7F02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lastRenderedPageBreak/>
        <w:t>If a local educational agency finds merit in a complaint, or the Superintendent finds merit in an appeal, the local educational agency shall provide a remedy to the affected pupil.</w:t>
      </w:r>
    </w:p>
    <w:p w14:paraId="208416A7" w14:textId="77777777" w:rsidR="002B3603" w:rsidRPr="00B752A4" w:rsidRDefault="002B3603" w:rsidP="002B3603">
      <w:pPr>
        <w:autoSpaceDE w:val="0"/>
        <w:autoSpaceDN w:val="0"/>
        <w:adjustRightInd w:val="0"/>
        <w:rPr>
          <w:rFonts w:ascii="Times New Roman" w:hAnsi="Times New Roman"/>
          <w:color w:val="000000"/>
          <w:sz w:val="24"/>
        </w:rPr>
      </w:pPr>
    </w:p>
    <w:p w14:paraId="0665D778" w14:textId="30084869" w:rsidR="00FF2A52" w:rsidRDefault="00FF2A52" w:rsidP="00B752A4">
      <w:pPr>
        <w:pStyle w:val="Heading1"/>
      </w:pPr>
      <w:bookmarkStart w:id="39" w:name="_Toc97046585"/>
      <w:r>
        <w:t xml:space="preserve">CHILDREN OF MILITARY FAMILIES </w:t>
      </w:r>
      <w:r w:rsidR="00654901">
        <w:t>AND OTHER PROTECTED PUPILS</w:t>
      </w:r>
      <w:r w:rsidR="00B01FC7">
        <w:t>-</w:t>
      </w:r>
      <w:r>
        <w:t xml:space="preserve">EC </w:t>
      </w:r>
      <w:r w:rsidR="00A37F36" w:rsidRPr="00A37F36">
        <w:t>49700–49703</w:t>
      </w:r>
      <w:r>
        <w:t>, 51225.1, 51225.2</w:t>
      </w:r>
      <w:bookmarkEnd w:id="39"/>
    </w:p>
    <w:p w14:paraId="0C07BF0F" w14:textId="77777777" w:rsidR="00FF2A52" w:rsidRDefault="00FF2A52" w:rsidP="002204B3"/>
    <w:p w14:paraId="20395939" w14:textId="7EBAC735" w:rsidR="00FF2A52" w:rsidRPr="00FF2A52" w:rsidRDefault="00FF2A52" w:rsidP="00FF2A52">
      <w:pPr>
        <w:autoSpaceDE w:val="0"/>
        <w:autoSpaceDN w:val="0"/>
        <w:rPr>
          <w:rFonts w:ascii="Times New Roman" w:hAnsi="Times New Roman"/>
          <w:sz w:val="24"/>
        </w:rPr>
      </w:pPr>
      <w:r w:rsidRPr="00FF2A52">
        <w:rPr>
          <w:rFonts w:ascii="Times New Roman" w:hAnsi="Times New Roman"/>
          <w:sz w:val="24"/>
        </w:rPr>
        <w:t xml:space="preserve">A pupil who is a “child of a military family” is defined as school-aged child or children, enrolled in kindergarten through twelfth grade, in the household of an </w:t>
      </w:r>
      <w:r w:rsidR="005F4F90" w:rsidRPr="00FF2A52">
        <w:rPr>
          <w:rFonts w:ascii="Times New Roman" w:hAnsi="Times New Roman"/>
          <w:sz w:val="24"/>
        </w:rPr>
        <w:t>active-duty</w:t>
      </w:r>
      <w:r w:rsidRPr="00FF2A52">
        <w:rPr>
          <w:rFonts w:ascii="Times New Roman" w:hAnsi="Times New Roman"/>
          <w:sz w:val="24"/>
        </w:rPr>
        <w:t xml:space="preserve"> member.  “Active duty” means full-time status in the active uniformed service of the United States, including member of the National Guard and Reserve on </w:t>
      </w:r>
      <w:r w:rsidR="005F4F90" w:rsidRPr="00FF2A52">
        <w:rPr>
          <w:rFonts w:ascii="Times New Roman" w:hAnsi="Times New Roman"/>
          <w:sz w:val="24"/>
        </w:rPr>
        <w:t>active-duty</w:t>
      </w:r>
      <w:r w:rsidR="00B01FC7">
        <w:rPr>
          <w:rFonts w:ascii="Times New Roman" w:hAnsi="Times New Roman"/>
          <w:sz w:val="24"/>
        </w:rPr>
        <w:t xml:space="preserve"> orders pursuant to 10 U.S.C. s</w:t>
      </w:r>
      <w:r w:rsidRPr="00FF2A52">
        <w:rPr>
          <w:rFonts w:ascii="Times New Roman" w:hAnsi="Times New Roman"/>
          <w:sz w:val="24"/>
        </w:rPr>
        <w:t>ections 1209 and 1211.</w:t>
      </w:r>
    </w:p>
    <w:p w14:paraId="5320B114" w14:textId="77777777" w:rsidR="00FF2A52" w:rsidRPr="00FF2A52" w:rsidRDefault="00FF2A52" w:rsidP="00FF2A52">
      <w:pPr>
        <w:autoSpaceDE w:val="0"/>
        <w:autoSpaceDN w:val="0"/>
        <w:rPr>
          <w:rFonts w:ascii="Times New Roman" w:hAnsi="Times New Roman"/>
          <w:sz w:val="24"/>
        </w:rPr>
      </w:pPr>
    </w:p>
    <w:p w14:paraId="28363026"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Children of military families who transfer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the child of a military family is reasonably able to complete the local educational agency’s graduation requirements in time to graduate from high school by the end of the pupil’s fourth year of high school.</w:t>
      </w:r>
    </w:p>
    <w:p w14:paraId="41E1DA27"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107AD46D"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Within 30 days of the child of a military family’s transfer into a school, the local educational agency should determine whether the child of a military family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all of the following:</w:t>
      </w:r>
    </w:p>
    <w:p w14:paraId="53340D4C"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0EEF0331"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Inform the pupil of his or her option to remain in school for a fifth year to complete the local educational agency’s graduation requirements.</w:t>
      </w:r>
    </w:p>
    <w:p w14:paraId="025A1578" w14:textId="77777777" w:rsidR="00FF2A52" w:rsidRPr="00FF2A52" w:rsidRDefault="00FF2A52" w:rsidP="00B62160">
      <w:pPr>
        <w:autoSpaceDE w:val="0"/>
        <w:autoSpaceDN w:val="0"/>
        <w:ind w:left="1080" w:firstLine="60"/>
        <w:rPr>
          <w:rFonts w:ascii="Times New Roman" w:hAnsi="Times New Roman"/>
        </w:rPr>
      </w:pPr>
    </w:p>
    <w:p w14:paraId="54F64594"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Inform the pupil, and the educational rights holder, about how remaining in school for a fifth year to complete the local educational agency’s graduation requirements will affect the pupil’s ability to gain admission to a postsecondary educational institution.</w:t>
      </w:r>
    </w:p>
    <w:p w14:paraId="06D82653" w14:textId="77777777" w:rsidR="00FF2A52" w:rsidRPr="00FF2A52" w:rsidRDefault="00FF2A52" w:rsidP="00B62160">
      <w:pPr>
        <w:autoSpaceDE w:val="0"/>
        <w:autoSpaceDN w:val="0"/>
        <w:ind w:firstLine="60"/>
        <w:rPr>
          <w:rFonts w:ascii="Times New Roman" w:hAnsi="Times New Roman"/>
        </w:rPr>
      </w:pPr>
    </w:p>
    <w:p w14:paraId="2D42E351"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Provide information to the pupil about transfer opportunities available through the California Community Colleges.</w:t>
      </w:r>
    </w:p>
    <w:p w14:paraId="7A1777DC" w14:textId="77777777" w:rsidR="00FF2A52" w:rsidRPr="00FF2A52" w:rsidRDefault="00FF2A52" w:rsidP="00B62160">
      <w:pPr>
        <w:autoSpaceDE w:val="0"/>
        <w:autoSpaceDN w:val="0"/>
        <w:ind w:firstLine="60"/>
        <w:rPr>
          <w:rFonts w:ascii="Times New Roman" w:hAnsi="Times New Roman"/>
        </w:rPr>
      </w:pPr>
    </w:p>
    <w:p w14:paraId="715E202A"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14:paraId="4304E52B" w14:textId="77777777" w:rsidR="00FF2A52" w:rsidRPr="00FF2A52" w:rsidRDefault="00FF2A52" w:rsidP="00FF2A52">
      <w:pPr>
        <w:ind w:left="720"/>
        <w:rPr>
          <w:rFonts w:ascii="Times New Roman" w:hAnsi="Times New Roman"/>
        </w:rPr>
      </w:pPr>
      <w:r w:rsidRPr="00FF2A52">
        <w:rPr>
          <w:rFonts w:ascii="Times New Roman" w:hAnsi="Times New Roman"/>
          <w:sz w:val="24"/>
        </w:rPr>
        <w:t> </w:t>
      </w:r>
    </w:p>
    <w:p w14:paraId="2DD86A7B" w14:textId="77777777" w:rsidR="00FF2A52" w:rsidRPr="00FF2A52" w:rsidRDefault="00FF2A52" w:rsidP="00FF2A52">
      <w:pPr>
        <w:autoSpaceDE w:val="0"/>
        <w:autoSpaceDN w:val="0"/>
        <w:rPr>
          <w:rFonts w:ascii="Times New Roman" w:hAnsi="Times New Roman"/>
          <w:sz w:val="24"/>
        </w:rPr>
      </w:pPr>
      <w:r w:rsidRPr="00FF2A52">
        <w:rPr>
          <w:rFonts w:ascii="Times New Roman" w:hAnsi="Times New Roman"/>
          <w:sz w:val="24"/>
        </w:rPr>
        <w:t xml:space="preserve">Within 30 calendar days of the date that a pupil who is a child of a military family who may qualify for the exemption from local graduation requirements transfers into a school, the school district shall notify the pupil and the pupil’s parent or guardian of the availability of the exemption and whether the pupil qualifies for an exemption.  </w:t>
      </w:r>
    </w:p>
    <w:p w14:paraId="6279AB93" w14:textId="77777777" w:rsidR="00FF2A52" w:rsidRPr="00FF2A52" w:rsidRDefault="00FF2A52" w:rsidP="00FF2A52">
      <w:pPr>
        <w:autoSpaceDE w:val="0"/>
        <w:autoSpaceDN w:val="0"/>
        <w:rPr>
          <w:rFonts w:ascii="Times New Roman" w:hAnsi="Times New Roman"/>
          <w:sz w:val="24"/>
        </w:rPr>
      </w:pPr>
    </w:p>
    <w:p w14:paraId="70B81DC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lastRenderedPageBreak/>
        <w:t>If the District fails to provide timely notice, the pupil shall be eligible for the exemption from local graduation requirements, even if that notification occurs after the pupil no longer meets the definition of “a child of a military family.”</w:t>
      </w:r>
    </w:p>
    <w:p w14:paraId="625AA93D"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4B1B7C79"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If a child of a military family is exempt from local graduation requirements pursuant to this section and completes the statewide coursework requirements before the end of his or her fourth year of high school and that pupil would otherwise be entitled to remain in attendance at the school, a school or local educational agency shall not require or request that the pupil graduate before the end of his or her fourth year of high school, nor shall the child of a military family be required to accept the exemption or be denied enrollment in courses for which they are otherwise eligible. </w:t>
      </w:r>
    </w:p>
    <w:p w14:paraId="78831CB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58F0EAB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If a child of a military family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the pupil no longer meets the definition of “a child of a military family” while </w:t>
      </w:r>
      <w:r w:rsidR="00794AE2">
        <w:rPr>
          <w:rFonts w:ascii="Times New Roman" w:hAnsi="Times New Roman"/>
          <w:sz w:val="24"/>
        </w:rPr>
        <w:t>the pupil</w:t>
      </w:r>
      <w:r w:rsidRPr="00FF2A52">
        <w:rPr>
          <w:rFonts w:ascii="Times New Roman" w:hAnsi="Times New Roman"/>
          <w:sz w:val="24"/>
        </w:rPr>
        <w:t xml:space="preserve"> is enrolled in school or if the pupil transfers to another school or school district. </w:t>
      </w:r>
    </w:p>
    <w:p w14:paraId="2D68AF9E"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24260B07" w14:textId="631E9C70"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A school district shall not </w:t>
      </w:r>
      <w:r w:rsidR="005F4F90" w:rsidRPr="00FF2A52">
        <w:rPr>
          <w:rFonts w:ascii="Times New Roman" w:hAnsi="Times New Roman"/>
          <w:sz w:val="24"/>
        </w:rPr>
        <w:t>require,</w:t>
      </w:r>
      <w:r w:rsidRPr="00FF2A52">
        <w:rPr>
          <w:rFonts w:ascii="Times New Roman" w:hAnsi="Times New Roman"/>
          <w:sz w:val="24"/>
        </w:rPr>
        <w:t xml:space="preserve"> and a parent or guardian shall not request a child of a military family to transfer schools solely to qualify the pupil for an exemption under this section. </w:t>
      </w:r>
    </w:p>
    <w:p w14:paraId="6281E215"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2BCB37F7"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The local educational agency shall accept coursework satisfactorily completed by a pupil who is a child of a military family while attending another public school (including schools operated by the United States Department of Defense), a juvenile court school, or a nonpublic, nonsectarian school or agency even if the pupil did not complete the entire course and issue that pupil full or partial credit for the coursework completed.</w:t>
      </w:r>
    </w:p>
    <w:p w14:paraId="2E2ECDA2"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54937D97"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The local educational agency may not require a child of a military family to retake a course if the pupil has satisfactorily completed the entire course in a public school, a juvenile court school, or a nonpublic, nonsectarian school or agency.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child of a military family 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14:paraId="3945FD78"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4D19C8D9"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14:paraId="713B0804"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00AF83D5"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lastRenderedPageBreak/>
        <w:t>A complainant not satisfied with the decision of a local educational agency may appeal the decision to the CDE and shall receive a written decision regarding the appeal within 60 days of the CDE's receipt of the appeal.</w:t>
      </w:r>
    </w:p>
    <w:p w14:paraId="686137F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74AC609C" w14:textId="77777777" w:rsidR="00FF2A52" w:rsidRDefault="00FF2A52" w:rsidP="00FF2A52">
      <w:pPr>
        <w:autoSpaceDE w:val="0"/>
        <w:autoSpaceDN w:val="0"/>
        <w:rPr>
          <w:rFonts w:ascii="Times New Roman" w:hAnsi="Times New Roman"/>
          <w:sz w:val="24"/>
        </w:rPr>
      </w:pPr>
      <w:r w:rsidRPr="00FF2A52">
        <w:rPr>
          <w:rFonts w:ascii="Times New Roman" w:hAnsi="Times New Roman"/>
          <w:sz w:val="24"/>
        </w:rPr>
        <w:t>If a local educational agency finds merit in a complaint, or the Superintendent finds merit in an appeal, the local educational agency shall provide a remedy to the affected pupil.</w:t>
      </w:r>
    </w:p>
    <w:p w14:paraId="1403253B" w14:textId="77777777" w:rsidR="00654901" w:rsidRDefault="00654901" w:rsidP="00FF2A52">
      <w:pPr>
        <w:autoSpaceDE w:val="0"/>
        <w:autoSpaceDN w:val="0"/>
        <w:rPr>
          <w:rFonts w:ascii="Times New Roman" w:hAnsi="Times New Roman"/>
          <w:sz w:val="24"/>
        </w:rPr>
      </w:pPr>
    </w:p>
    <w:p w14:paraId="57B7F2EB" w14:textId="77777777" w:rsidR="00654901" w:rsidRPr="00FF2A52" w:rsidRDefault="00654901" w:rsidP="00FF2A52">
      <w:pPr>
        <w:autoSpaceDE w:val="0"/>
        <w:autoSpaceDN w:val="0"/>
        <w:rPr>
          <w:rFonts w:ascii="Times New Roman" w:hAnsi="Times New Roman"/>
          <w:sz w:val="24"/>
        </w:rPr>
      </w:pPr>
      <w:r>
        <w:rPr>
          <w:rFonts w:ascii="Times New Roman" w:hAnsi="Times New Roman"/>
          <w:sz w:val="24"/>
        </w:rPr>
        <w:t>The above protections shall also apply to pupils in foster care, pupils who are homeless, former juvenile court school pupils, migratory children, and pupils participating in a newcomer program</w:t>
      </w:r>
      <w:r w:rsidR="00B01FC7">
        <w:rPr>
          <w:rFonts w:ascii="Times New Roman" w:hAnsi="Times New Roman"/>
          <w:sz w:val="24"/>
        </w:rPr>
        <w:t>, as defined in Education Code s</w:t>
      </w:r>
      <w:r>
        <w:rPr>
          <w:rFonts w:ascii="Times New Roman" w:hAnsi="Times New Roman"/>
          <w:sz w:val="24"/>
        </w:rPr>
        <w:t>ection 51225.2(a).</w:t>
      </w:r>
    </w:p>
    <w:p w14:paraId="46EEFAD6" w14:textId="77777777" w:rsidR="00FF2A52" w:rsidRPr="00FF2A52" w:rsidRDefault="00FF2A52" w:rsidP="002204B3"/>
    <w:p w14:paraId="5919B8EF" w14:textId="77777777" w:rsidR="002B3603" w:rsidRDefault="002B3603" w:rsidP="00B752A4">
      <w:pPr>
        <w:pStyle w:val="Heading1"/>
      </w:pPr>
      <w:bookmarkStart w:id="40" w:name="_Toc97046586"/>
      <w:r w:rsidRPr="00B752A4">
        <w:t>ASBESTOS-40 C.F.R. 763.93</w:t>
      </w:r>
      <w:bookmarkEnd w:id="40"/>
    </w:p>
    <w:p w14:paraId="4AD896D2" w14:textId="77777777" w:rsidR="00BD44E9" w:rsidRPr="00BD44E9" w:rsidRDefault="00BD44E9" w:rsidP="00BD44E9"/>
    <w:p w14:paraId="721EC2A3" w14:textId="77777777" w:rsidR="002B3603" w:rsidRPr="00B752A4"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has a current management plan for asbestos containing materials for all district portables. The plan is available for inspection at </w:t>
      </w:r>
      <w:r w:rsidR="002B3603" w:rsidRPr="00B752A4">
        <w:rPr>
          <w:rFonts w:ascii="Times New Roman" w:hAnsi="Times New Roman"/>
          <w:color w:val="000000"/>
          <w:sz w:val="24"/>
          <w:highlight w:val="yellow"/>
        </w:rPr>
        <w:t>_______</w:t>
      </w:r>
      <w:r w:rsidR="002B3603" w:rsidRPr="00B752A4">
        <w:rPr>
          <w:rFonts w:ascii="Times New Roman" w:hAnsi="Times New Roman"/>
          <w:color w:val="000000"/>
          <w:sz w:val="24"/>
        </w:rPr>
        <w:t xml:space="preserve"> during normal business hours.</w:t>
      </w:r>
    </w:p>
    <w:p w14:paraId="211DEAF1" w14:textId="77777777" w:rsidR="002B3603" w:rsidRPr="00B752A4" w:rsidRDefault="002B3603" w:rsidP="002B3603">
      <w:pPr>
        <w:autoSpaceDE w:val="0"/>
        <w:autoSpaceDN w:val="0"/>
        <w:adjustRightInd w:val="0"/>
        <w:rPr>
          <w:rFonts w:ascii="Times New Roman" w:hAnsi="Times New Roman"/>
          <w:color w:val="000000"/>
          <w:sz w:val="24"/>
        </w:rPr>
      </w:pPr>
    </w:p>
    <w:p w14:paraId="13CADF9E" w14:textId="622B14AB" w:rsidR="002B3603" w:rsidRDefault="002B3603" w:rsidP="00B752A4">
      <w:pPr>
        <w:pStyle w:val="Heading1"/>
      </w:pPr>
      <w:bookmarkStart w:id="41" w:name="_Toc97046587"/>
      <w:r w:rsidRPr="00B752A4">
        <w:t xml:space="preserve">USE OF PESTICIDES-EC </w:t>
      </w:r>
      <w:r w:rsidR="00A37F36" w:rsidRPr="00A37F36">
        <w:t>17611.5</w:t>
      </w:r>
      <w:r w:rsidR="00A37F36">
        <w:t xml:space="preserve">, </w:t>
      </w:r>
      <w:r w:rsidR="004B1627">
        <w:t xml:space="preserve">17612, </w:t>
      </w:r>
      <w:r w:rsidRPr="00B752A4">
        <w:t>48980.3</w:t>
      </w:r>
      <w:bookmarkEnd w:id="41"/>
    </w:p>
    <w:p w14:paraId="68F16F7C" w14:textId="77777777" w:rsidR="00BD44E9" w:rsidRPr="00BD44E9" w:rsidRDefault="00BD44E9" w:rsidP="00BD44E9"/>
    <w:p w14:paraId="114EE601"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name of all pesticides products expected to be applied at the school facilities during the upcoming year </w:t>
      </w:r>
      <w:r w:rsidR="00C02167" w:rsidRPr="00B752A4">
        <w:rPr>
          <w:rFonts w:ascii="Times New Roman" w:hAnsi="Times New Roman"/>
          <w:color w:val="000000"/>
          <w:sz w:val="24"/>
        </w:rPr>
        <w:t xml:space="preserve">can be found at </w:t>
      </w:r>
      <w:hyperlink r:id="rId19" w:history="1">
        <w:r w:rsidR="00C02167" w:rsidRPr="00B752A4">
          <w:rPr>
            <w:rStyle w:val="Hyperlink"/>
            <w:rFonts w:ascii="Times New Roman" w:hAnsi="Times New Roman"/>
            <w:sz w:val="24"/>
            <w:highlight w:val="yellow"/>
            <w:u w:val="none"/>
          </w:rPr>
          <w:t>www._____</w:t>
        </w:r>
      </w:hyperlink>
      <w:r w:rsidR="00A9151A">
        <w:rPr>
          <w:rStyle w:val="Hyperlink"/>
          <w:rFonts w:ascii="Times New Roman" w:hAnsi="Times New Roman"/>
          <w:sz w:val="24"/>
          <w:u w:val="none"/>
        </w:rPr>
        <w:t>.</w:t>
      </w:r>
      <w:r w:rsidR="00C02167" w:rsidRPr="00B752A4">
        <w:rPr>
          <w:rFonts w:ascii="Times New Roman" w:hAnsi="Times New Roman"/>
          <w:color w:val="000000"/>
          <w:sz w:val="24"/>
        </w:rPr>
        <w:t xml:space="preserve"> </w:t>
      </w:r>
      <w:r w:rsidRPr="00B752A4">
        <w:rPr>
          <w:rFonts w:ascii="Times New Roman" w:hAnsi="Times New Roman"/>
          <w:color w:val="000000"/>
          <w:sz w:val="24"/>
        </w:rPr>
        <w:t xml:space="preserve"> Persons wishing to be notified in advance of individual pesticide applications may register with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for that purpose. To register, contact: </w:t>
      </w:r>
      <w:r w:rsidRPr="00B752A4">
        <w:rPr>
          <w:rFonts w:ascii="Times New Roman" w:hAnsi="Times New Roman"/>
          <w:color w:val="000000"/>
          <w:sz w:val="24"/>
          <w:highlight w:val="yellow"/>
        </w:rPr>
        <w:t>_______</w:t>
      </w:r>
      <w:r w:rsidRPr="00B752A4">
        <w:rPr>
          <w:rFonts w:ascii="Times New Roman" w:hAnsi="Times New Roman"/>
          <w:color w:val="000000"/>
          <w:sz w:val="24"/>
        </w:rPr>
        <w:t xml:space="preserve"> Additional information on pesticides is made available by the Department of Pesticide Regulation at </w:t>
      </w:r>
      <w:hyperlink r:id="rId20" w:history="1">
        <w:r w:rsidRPr="00B752A4">
          <w:rPr>
            <w:rStyle w:val="Hyperlink"/>
            <w:rFonts w:ascii="Times New Roman" w:hAnsi="Times New Roman"/>
            <w:sz w:val="24"/>
          </w:rPr>
          <w:t>www.cdpr.ca.gov</w:t>
        </w:r>
      </w:hyperlink>
      <w:r w:rsidRPr="00B752A4">
        <w:rPr>
          <w:rFonts w:ascii="Times New Roman" w:hAnsi="Times New Roman"/>
          <w:color w:val="000000"/>
          <w:sz w:val="24"/>
        </w:rPr>
        <w:t xml:space="preserve">.  </w:t>
      </w:r>
    </w:p>
    <w:p w14:paraId="1ADA74CE" w14:textId="77777777" w:rsidR="002B3603" w:rsidRPr="00B752A4" w:rsidRDefault="002B3603" w:rsidP="002B3603">
      <w:pPr>
        <w:autoSpaceDE w:val="0"/>
        <w:autoSpaceDN w:val="0"/>
        <w:adjustRightInd w:val="0"/>
        <w:rPr>
          <w:rFonts w:ascii="Times New Roman" w:hAnsi="Times New Roman"/>
          <w:color w:val="000000"/>
          <w:sz w:val="24"/>
        </w:rPr>
      </w:pPr>
    </w:p>
    <w:p w14:paraId="49BFBE67" w14:textId="1E00B3EB"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highlight w:val="yellow"/>
        </w:rPr>
        <w:t>Include if applicable</w:t>
      </w:r>
      <w:r w:rsidRPr="00B752A4">
        <w:rPr>
          <w:rFonts w:ascii="Times New Roman" w:hAnsi="Times New Roman"/>
          <w:color w:val="000000"/>
          <w:sz w:val="24"/>
        </w:rPr>
        <w:t xml:space="preserve">: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has developed an integrated pest management plan to provide a safe and low-risk approach to manage pest problems while protecting the environment, </w:t>
      </w:r>
      <w:r w:rsidR="003654E2" w:rsidRPr="00B752A4">
        <w:rPr>
          <w:rFonts w:ascii="Times New Roman" w:hAnsi="Times New Roman"/>
          <w:color w:val="000000"/>
          <w:sz w:val="24"/>
        </w:rPr>
        <w:t>people,</w:t>
      </w:r>
      <w:r w:rsidRPr="00B752A4">
        <w:rPr>
          <w:rFonts w:ascii="Times New Roman" w:hAnsi="Times New Roman"/>
          <w:color w:val="000000"/>
          <w:sz w:val="24"/>
        </w:rPr>
        <w:t xml:space="preserve"> and property. </w:t>
      </w:r>
      <w:r w:rsidR="00D91BF7" w:rsidRPr="00B752A4">
        <w:rPr>
          <w:rFonts w:ascii="Times New Roman" w:hAnsi="Times New Roman"/>
          <w:color w:val="000000"/>
          <w:sz w:val="24"/>
        </w:rPr>
        <w:t>DISTRICT</w:t>
      </w:r>
      <w:r w:rsidRPr="00B752A4">
        <w:rPr>
          <w:rFonts w:ascii="Times New Roman" w:hAnsi="Times New Roman"/>
          <w:color w:val="000000"/>
          <w:sz w:val="24"/>
        </w:rPr>
        <w:t xml:space="preserve">’s integrated pest management plan can be found on </w:t>
      </w:r>
      <w:hyperlink r:id="rId21" w:history="1">
        <w:r w:rsidR="00C02167" w:rsidRPr="00B752A4">
          <w:rPr>
            <w:rStyle w:val="Hyperlink"/>
            <w:rFonts w:ascii="Times New Roman" w:hAnsi="Times New Roman"/>
            <w:sz w:val="24"/>
            <w:highlight w:val="yellow"/>
            <w:u w:val="none"/>
          </w:rPr>
          <w:t>www._______</w:t>
        </w:r>
      </w:hyperlink>
      <w:r w:rsidRPr="00B752A4">
        <w:rPr>
          <w:rFonts w:ascii="Times New Roman" w:hAnsi="Times New Roman"/>
          <w:color w:val="000000"/>
          <w:sz w:val="24"/>
        </w:rPr>
        <w:t xml:space="preserve"> and parents or guardians may also view the integrated pest management plan at </w:t>
      </w:r>
      <w:r w:rsidRPr="00B752A4">
        <w:rPr>
          <w:rFonts w:ascii="Times New Roman" w:hAnsi="Times New Roman"/>
          <w:color w:val="000000"/>
          <w:sz w:val="24"/>
          <w:highlight w:val="yellow"/>
        </w:rPr>
        <w:t>_________</w:t>
      </w:r>
      <w:r w:rsidRPr="00B752A4">
        <w:rPr>
          <w:rFonts w:ascii="Times New Roman" w:hAnsi="Times New Roman"/>
          <w:color w:val="000000"/>
          <w:sz w:val="24"/>
        </w:rPr>
        <w:t xml:space="preserve"> during normal business hours.  </w:t>
      </w:r>
    </w:p>
    <w:p w14:paraId="13C7F1B9" w14:textId="7891064E" w:rsidR="00A37F36" w:rsidRDefault="00A37F36" w:rsidP="002B3603">
      <w:pPr>
        <w:autoSpaceDE w:val="0"/>
        <w:autoSpaceDN w:val="0"/>
        <w:adjustRightInd w:val="0"/>
        <w:rPr>
          <w:rFonts w:ascii="Times New Roman" w:hAnsi="Times New Roman"/>
          <w:color w:val="000000"/>
          <w:sz w:val="24"/>
        </w:rPr>
      </w:pPr>
    </w:p>
    <w:p w14:paraId="6EABDA74" w14:textId="1EB0E0E6" w:rsidR="00A37F36" w:rsidRPr="00B752A4" w:rsidRDefault="00A37F36" w:rsidP="002B3603">
      <w:pPr>
        <w:autoSpaceDE w:val="0"/>
        <w:autoSpaceDN w:val="0"/>
        <w:adjustRightInd w:val="0"/>
        <w:rPr>
          <w:rFonts w:ascii="Times New Roman" w:hAnsi="Times New Roman"/>
          <w:color w:val="000000"/>
          <w:sz w:val="24"/>
        </w:rPr>
      </w:pPr>
      <w:r w:rsidRPr="00A37F36">
        <w:rPr>
          <w:rFonts w:ascii="Times New Roman" w:hAnsi="Times New Roman"/>
          <w:color w:val="000000"/>
          <w:sz w:val="24"/>
        </w:rPr>
        <w:t>If a pesticide product not included in the annual notification is subsequently intended for use at the school site, the school designee shall, consistent with this subdivision and at least 72 hours before application, provide written notification of its intended use.</w:t>
      </w:r>
    </w:p>
    <w:p w14:paraId="5BF85EC4" w14:textId="77777777" w:rsidR="004B1627" w:rsidRDefault="004B1627" w:rsidP="002B3603">
      <w:pPr>
        <w:autoSpaceDE w:val="0"/>
        <w:autoSpaceDN w:val="0"/>
        <w:adjustRightInd w:val="0"/>
        <w:rPr>
          <w:rFonts w:ascii="Times New Roman" w:hAnsi="Times New Roman"/>
          <w:b/>
          <w:color w:val="000000"/>
          <w:sz w:val="24"/>
        </w:rPr>
      </w:pPr>
    </w:p>
    <w:p w14:paraId="62586DE0" w14:textId="77777777" w:rsidR="002B3603" w:rsidRDefault="002B3603" w:rsidP="00B752A4">
      <w:pPr>
        <w:pStyle w:val="Heading1"/>
      </w:pPr>
      <w:bookmarkStart w:id="42" w:name="_Toc97046588"/>
      <w:r w:rsidRPr="00B752A4">
        <w:t>SCHOOL BUS AND PASSENGER SAFETY-EC 39831.5</w:t>
      </w:r>
      <w:bookmarkEnd w:id="42"/>
    </w:p>
    <w:p w14:paraId="757C210F" w14:textId="77777777" w:rsidR="00BD44E9" w:rsidRPr="00BD44E9" w:rsidRDefault="00BD44E9" w:rsidP="00BD44E9"/>
    <w:p w14:paraId="360D31DD" w14:textId="0ABF03BC" w:rsidR="002B3603" w:rsidRPr="00B752A4" w:rsidRDefault="00A37F36" w:rsidP="002B3603">
      <w:pPr>
        <w:autoSpaceDE w:val="0"/>
        <w:autoSpaceDN w:val="0"/>
        <w:adjustRightInd w:val="0"/>
        <w:rPr>
          <w:rFonts w:ascii="Times New Roman" w:hAnsi="Times New Roman"/>
          <w:color w:val="000000"/>
          <w:sz w:val="24"/>
        </w:rPr>
      </w:pPr>
      <w:r w:rsidRPr="00A37F36">
        <w:rPr>
          <w:rFonts w:ascii="Times New Roman" w:hAnsi="Times New Roman"/>
          <w:color w:val="000000"/>
          <w:sz w:val="24"/>
        </w:rPr>
        <w:t>All pupils in prekindergarten, kindergarten, and grades 1 to 12, inclusive, in public or private school who are transported in a school bus or school pupil activity bus shall receive instruction in school bus emergency procedures and passenger safety.</w:t>
      </w:r>
      <w:r>
        <w:rPr>
          <w:rFonts w:ascii="Times New Roman" w:hAnsi="Times New Roman"/>
          <w:color w:val="000000"/>
          <w:sz w:val="24"/>
        </w:rPr>
        <w:t xml:space="preserve"> </w:t>
      </w:r>
      <w:r w:rsidR="002B3603" w:rsidRPr="00B752A4">
        <w:rPr>
          <w:rFonts w:ascii="Times New Roman" w:hAnsi="Times New Roman"/>
          <w:color w:val="000000"/>
          <w:sz w:val="24"/>
        </w:rPr>
        <w:t xml:space="preserve">Bus safety regulations, including a list of school bus stops near each pupil’s home, general rules of conduct at school bus loading zones, red light crossing instructions, school bus danger zone, and walking to and from school bus stops, </w:t>
      </w:r>
      <w:r w:rsidR="002B3603" w:rsidRPr="00895D1D">
        <w:rPr>
          <w:rFonts w:ascii="Times New Roman" w:hAnsi="Times New Roman"/>
          <w:color w:val="000000"/>
          <w:sz w:val="24"/>
          <w:highlight w:val="yellow"/>
        </w:rPr>
        <w:t>can be found online at</w:t>
      </w:r>
      <w:r w:rsidR="00C02167" w:rsidRPr="00895D1D">
        <w:rPr>
          <w:rFonts w:ascii="Times New Roman" w:hAnsi="Times New Roman"/>
          <w:color w:val="000000"/>
          <w:sz w:val="24"/>
          <w:highlight w:val="yellow"/>
        </w:rPr>
        <w:t xml:space="preserve"> </w:t>
      </w:r>
      <w:hyperlink r:id="rId22" w:history="1">
        <w:r w:rsidR="00C02167" w:rsidRPr="00895D1D">
          <w:rPr>
            <w:rStyle w:val="Hyperlink"/>
            <w:rFonts w:ascii="Times New Roman" w:hAnsi="Times New Roman"/>
            <w:sz w:val="24"/>
            <w:highlight w:val="yellow"/>
            <w:u w:val="none"/>
          </w:rPr>
          <w:t>www._______</w:t>
        </w:r>
      </w:hyperlink>
      <w:r w:rsidR="00055595">
        <w:rPr>
          <w:rStyle w:val="Hyperlink"/>
          <w:rFonts w:ascii="Times New Roman" w:hAnsi="Times New Roman"/>
          <w:sz w:val="24"/>
          <w:u w:val="none"/>
        </w:rPr>
        <w:t>.</w:t>
      </w:r>
    </w:p>
    <w:p w14:paraId="333EB70A" w14:textId="77777777" w:rsidR="002B3603" w:rsidRDefault="002B3603" w:rsidP="002B3603">
      <w:pPr>
        <w:autoSpaceDE w:val="0"/>
        <w:autoSpaceDN w:val="0"/>
        <w:adjustRightInd w:val="0"/>
        <w:rPr>
          <w:rFonts w:ascii="Times New Roman" w:hAnsi="Times New Roman"/>
          <w:color w:val="000000"/>
          <w:sz w:val="24"/>
        </w:rPr>
      </w:pPr>
    </w:p>
    <w:p w14:paraId="6906F05D" w14:textId="6089A47C" w:rsidR="00A37F36" w:rsidRPr="00A37F36" w:rsidRDefault="00A37F36" w:rsidP="00A37F36">
      <w:pPr>
        <w:autoSpaceDE w:val="0"/>
        <w:autoSpaceDN w:val="0"/>
        <w:adjustRightInd w:val="0"/>
        <w:rPr>
          <w:rFonts w:ascii="Times New Roman" w:hAnsi="Times New Roman"/>
          <w:color w:val="000000"/>
          <w:sz w:val="24"/>
        </w:rPr>
      </w:pPr>
      <w:r w:rsidRPr="00A37F36">
        <w:rPr>
          <w:rFonts w:ascii="Times New Roman" w:hAnsi="Times New Roman"/>
          <w:color w:val="000000"/>
          <w:sz w:val="24"/>
        </w:rPr>
        <w:t xml:space="preserve">All pupils in prekindergarten, kindergarten, and grades 1 to 8, inclusive, who receive home-to-school transportation shall receive safety instruction that includes, but is not limited to, proper loading and unloading procedures, including escorting by the driver, how to safely cross the street, highway, or private road, instruction on the use of passenger restraint systems, as </w:t>
      </w:r>
      <w:r w:rsidRPr="00A37F36">
        <w:rPr>
          <w:rFonts w:ascii="Times New Roman" w:hAnsi="Times New Roman"/>
          <w:color w:val="000000"/>
          <w:sz w:val="24"/>
        </w:rPr>
        <w:lastRenderedPageBreak/>
        <w:t xml:space="preserve">described in paragraph (3), proper passenger conduct, bus evacuation, and location of emergency equipment. Instruction also may include responsibilities of passengers seated next to an emergency exit. As part of the instruction, pupils shall </w:t>
      </w:r>
      <w:r w:rsidRPr="00B5114D">
        <w:rPr>
          <w:rFonts w:ascii="Times New Roman" w:hAnsi="Times New Roman"/>
          <w:color w:val="000000"/>
          <w:sz w:val="24"/>
        </w:rPr>
        <w:t>evacuate the school</w:t>
      </w:r>
      <w:r w:rsidR="00B5114D" w:rsidRPr="009726BA">
        <w:rPr>
          <w:rFonts w:ascii="Times New Roman" w:hAnsi="Times New Roman"/>
          <w:color w:val="000000"/>
          <w:sz w:val="24"/>
        </w:rPr>
        <w:t xml:space="preserve"> </w:t>
      </w:r>
      <w:r w:rsidRPr="00B5114D">
        <w:rPr>
          <w:rFonts w:ascii="Times New Roman" w:hAnsi="Times New Roman"/>
          <w:color w:val="000000"/>
          <w:sz w:val="24"/>
        </w:rPr>
        <w:t>bus through</w:t>
      </w:r>
      <w:r w:rsidRPr="00A37F36">
        <w:rPr>
          <w:rFonts w:ascii="Times New Roman" w:hAnsi="Times New Roman"/>
          <w:color w:val="000000"/>
          <w:sz w:val="24"/>
        </w:rPr>
        <w:t xml:space="preserve"> emergency exit doors.</w:t>
      </w:r>
    </w:p>
    <w:p w14:paraId="4A40071C" w14:textId="77777777" w:rsidR="00A37F36" w:rsidRPr="00A37F36" w:rsidRDefault="00A37F36" w:rsidP="00A37F36">
      <w:pPr>
        <w:autoSpaceDE w:val="0"/>
        <w:autoSpaceDN w:val="0"/>
        <w:adjustRightInd w:val="0"/>
        <w:rPr>
          <w:rFonts w:ascii="Times New Roman" w:hAnsi="Times New Roman"/>
          <w:color w:val="000000"/>
          <w:sz w:val="24"/>
        </w:rPr>
      </w:pPr>
    </w:p>
    <w:p w14:paraId="0800C69D" w14:textId="155DA985" w:rsidR="00055595" w:rsidRDefault="00A37F36" w:rsidP="00A37F36">
      <w:pPr>
        <w:autoSpaceDE w:val="0"/>
        <w:autoSpaceDN w:val="0"/>
        <w:adjustRightInd w:val="0"/>
        <w:rPr>
          <w:rFonts w:ascii="Times New Roman" w:hAnsi="Times New Roman"/>
          <w:color w:val="000000"/>
          <w:sz w:val="24"/>
        </w:rPr>
      </w:pPr>
      <w:r w:rsidRPr="00A37F36">
        <w:rPr>
          <w:rFonts w:ascii="Times New Roman" w:hAnsi="Times New Roman"/>
          <w:color w:val="000000"/>
          <w:sz w:val="24"/>
        </w:rPr>
        <w:t xml:space="preserve">Instruction on the use of passenger restraint systems, when a passenger restraint system is installed, shall include, but not be limited to, all of the following: proper fastening and release of the passenger restraint system; acceptable placement of passenger restraint systems on pupils; times at which the passenger restraint systems should be fastened and released; and acceptable placement of the passenger restraint systems when not in use. </w:t>
      </w:r>
    </w:p>
    <w:p w14:paraId="20D02F8E" w14:textId="77777777" w:rsidR="00055595" w:rsidRDefault="00055595" w:rsidP="002B3603">
      <w:pPr>
        <w:autoSpaceDE w:val="0"/>
        <w:autoSpaceDN w:val="0"/>
        <w:adjustRightInd w:val="0"/>
        <w:rPr>
          <w:rFonts w:ascii="Times New Roman" w:hAnsi="Times New Roman"/>
          <w:color w:val="000000"/>
          <w:sz w:val="24"/>
        </w:rPr>
      </w:pPr>
    </w:p>
    <w:p w14:paraId="6DBD2F1A" w14:textId="77777777" w:rsidR="00055595" w:rsidRPr="00B752A4" w:rsidRDefault="00055595" w:rsidP="002B3603">
      <w:pPr>
        <w:autoSpaceDE w:val="0"/>
        <w:autoSpaceDN w:val="0"/>
        <w:adjustRightInd w:val="0"/>
        <w:rPr>
          <w:rFonts w:ascii="Times New Roman" w:hAnsi="Times New Roman"/>
          <w:color w:val="000000"/>
          <w:sz w:val="24"/>
        </w:rPr>
      </w:pPr>
    </w:p>
    <w:p w14:paraId="0DC4F474" w14:textId="77777777" w:rsidR="002B3603" w:rsidRDefault="002B3603" w:rsidP="00B752A4">
      <w:pPr>
        <w:pStyle w:val="Heading1"/>
      </w:pPr>
      <w:bookmarkStart w:id="43" w:name="_Toc97046589"/>
      <w:r w:rsidRPr="00B752A4">
        <w:t xml:space="preserve">WILLIAMS COMPLAINT POLICY AND </w:t>
      </w:r>
      <w:smartTag w:uri="urn:schemas-microsoft-com:office:smarttags" w:element="City">
        <w:r w:rsidRPr="00B752A4">
          <w:t>PROCEDURES-EC</w:t>
        </w:r>
      </w:smartTag>
      <w:r w:rsidRPr="00B752A4">
        <w:t xml:space="preserve"> 35186</w:t>
      </w:r>
      <w:bookmarkEnd w:id="43"/>
    </w:p>
    <w:p w14:paraId="57E2D14B" w14:textId="77777777" w:rsidR="00BD44E9" w:rsidRPr="00BD44E9" w:rsidRDefault="00BD44E9" w:rsidP="00BD44E9"/>
    <w:p w14:paraId="33840B34" w14:textId="77777777" w:rsidR="002B3603" w:rsidRPr="00B752A4"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has adopted a uniform complaint process to help identify and resolve deficiencies related to instructional materials, emergency or urgent facilities conditions that pose a threat to the health and safety of pupils or staff and teacher vacancy or mis-assignment. Notice of the complaint process and the location at which to obtain a complaint form </w:t>
      </w:r>
      <w:r w:rsidR="002B3603" w:rsidRPr="00B752A4">
        <w:rPr>
          <w:rFonts w:ascii="Times New Roman" w:hAnsi="Times New Roman"/>
          <w:color w:val="000000"/>
          <w:sz w:val="24"/>
          <w:highlight w:val="yellow"/>
        </w:rPr>
        <w:t>is posted in all classrooms.</w:t>
      </w:r>
      <w:r w:rsidR="002B3603" w:rsidRPr="00B752A4">
        <w:rPr>
          <w:rFonts w:ascii="Times New Roman" w:hAnsi="Times New Roman"/>
          <w:color w:val="000000"/>
          <w:sz w:val="24"/>
        </w:rPr>
        <w:t xml:space="preserve"> </w:t>
      </w:r>
    </w:p>
    <w:p w14:paraId="6BAEA560" w14:textId="77777777" w:rsidR="002B3603" w:rsidRPr="00B752A4" w:rsidRDefault="002B3603" w:rsidP="002B3603">
      <w:pPr>
        <w:autoSpaceDE w:val="0"/>
        <w:autoSpaceDN w:val="0"/>
        <w:adjustRightInd w:val="0"/>
        <w:rPr>
          <w:rFonts w:ascii="Times New Roman" w:hAnsi="Times New Roman"/>
          <w:color w:val="000000"/>
          <w:sz w:val="24"/>
        </w:rPr>
      </w:pPr>
    </w:p>
    <w:p w14:paraId="260B4BC3" w14:textId="77777777" w:rsidR="002B3603" w:rsidRDefault="002B3603" w:rsidP="00B752A4">
      <w:pPr>
        <w:pStyle w:val="Heading1"/>
      </w:pPr>
      <w:bookmarkStart w:id="44" w:name="_Toc97046590"/>
      <w:r w:rsidRPr="00B752A4">
        <w:t>NOTICE OF ALTERNATIVE SCHOOLS-EC 58501</w:t>
      </w:r>
      <w:bookmarkEnd w:id="44"/>
    </w:p>
    <w:p w14:paraId="1A66434C" w14:textId="77777777" w:rsidR="00BD44E9" w:rsidRPr="00BD44E9" w:rsidRDefault="00BD44E9" w:rsidP="00BD44E9"/>
    <w:p w14:paraId="60306AB6"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w:t>
      </w:r>
      <w:smartTag w:uri="urn:schemas-microsoft-com:office:smarttags" w:element="place">
        <w:smartTag w:uri="urn:schemas-microsoft-com:office:smarttags" w:element="PlaceName">
          <w:r w:rsidRPr="00B752A4">
            <w:rPr>
              <w:rFonts w:ascii="Times New Roman" w:hAnsi="Times New Roman"/>
              <w:color w:val="000000"/>
              <w:sz w:val="24"/>
            </w:rPr>
            <w:t>California</w:t>
          </w:r>
        </w:smartTag>
        <w:r w:rsidRPr="00B752A4">
          <w:rPr>
            <w:rFonts w:ascii="Times New Roman" w:hAnsi="Times New Roman"/>
            <w:color w:val="000000"/>
            <w:sz w:val="24"/>
          </w:rPr>
          <w:t xml:space="preserve"> </w:t>
        </w:r>
        <w:smartTag w:uri="urn:schemas-microsoft-com:office:smarttags" w:element="PlaceType">
          <w:r w:rsidRPr="00B752A4">
            <w:rPr>
              <w:rFonts w:ascii="Times New Roman" w:hAnsi="Times New Roman"/>
              <w:color w:val="000000"/>
              <w:sz w:val="24"/>
            </w:rPr>
            <w:t>State</w:t>
          </w:r>
        </w:smartTag>
      </w:smartTag>
      <w:r w:rsidRPr="00B752A4">
        <w:rPr>
          <w:rFonts w:ascii="Times New Roman" w:hAnsi="Times New Roman"/>
          <w:color w:val="000000"/>
          <w:sz w:val="24"/>
        </w:rPr>
        <w:t xml:space="preserve"> law authorizes all school districts to provide for alternative schools. The Education Code defines alternative school as a school or separate class group within a school, which is operated in a manner designed to:</w:t>
      </w:r>
    </w:p>
    <w:p w14:paraId="3C7AB97C" w14:textId="77777777" w:rsidR="002B5A9A" w:rsidRPr="00B752A4" w:rsidRDefault="002B5A9A" w:rsidP="002B3603">
      <w:pPr>
        <w:autoSpaceDE w:val="0"/>
        <w:autoSpaceDN w:val="0"/>
        <w:adjustRightInd w:val="0"/>
        <w:rPr>
          <w:rFonts w:ascii="Times New Roman" w:hAnsi="Times New Roman"/>
          <w:color w:val="000000"/>
          <w:sz w:val="24"/>
        </w:rPr>
      </w:pPr>
    </w:p>
    <w:p w14:paraId="4B2A9D11" w14:textId="77777777"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Maximize the opportunity for students to develop the positive values of self-reliance, initiative, kindness, spontaneity, resourcefulness, courage, creativity, responsibility, and joy.</w:t>
      </w:r>
    </w:p>
    <w:p w14:paraId="3CD878E8" w14:textId="77777777"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Recognize that the best learning takes place when the student learns because of his desire to learn.</w:t>
      </w:r>
    </w:p>
    <w:p w14:paraId="57A32D0E" w14:textId="77777777"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Maintain a learning situation maximizing student self-motivation and encouraging the student in his own time to follow his own interests. These interests may result in whole or in part from a presentation by his teachers of choices of learning projects.</w:t>
      </w:r>
    </w:p>
    <w:p w14:paraId="2A044495" w14:textId="6F6CFA2D"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Maximize the opportunity for teachers, </w:t>
      </w:r>
      <w:r w:rsidR="003654E2" w:rsidRPr="00B752A4">
        <w:rPr>
          <w:rFonts w:ascii="Times New Roman" w:hAnsi="Times New Roman"/>
          <w:color w:val="000000"/>
          <w:sz w:val="24"/>
        </w:rPr>
        <w:t>parents,</w:t>
      </w:r>
      <w:r w:rsidRPr="00B752A4">
        <w:rPr>
          <w:rFonts w:ascii="Times New Roman" w:hAnsi="Times New Roman"/>
          <w:color w:val="000000"/>
          <w:sz w:val="24"/>
        </w:rPr>
        <w:t xml:space="preserve"> and students to cooperatively develop the learning process and its subject matter. This opportunity shall be a continuous, permanent process.</w:t>
      </w:r>
    </w:p>
    <w:p w14:paraId="00C7E173" w14:textId="77777777" w:rsidR="002B3603"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Maximize the opportunity for the students, teachers, and parents to continuously react to the changing world, including but not limited to the community in which the school is located.</w:t>
      </w:r>
    </w:p>
    <w:p w14:paraId="0F2099AD" w14:textId="77777777" w:rsidR="002B5A9A" w:rsidRPr="00B752A4" w:rsidRDefault="002B5A9A" w:rsidP="002B5A9A">
      <w:pPr>
        <w:autoSpaceDE w:val="0"/>
        <w:autoSpaceDN w:val="0"/>
        <w:adjustRightInd w:val="0"/>
        <w:ind w:left="360"/>
        <w:rPr>
          <w:rFonts w:ascii="Times New Roman" w:hAnsi="Times New Roman"/>
          <w:color w:val="000000"/>
          <w:sz w:val="24"/>
        </w:rPr>
      </w:pPr>
    </w:p>
    <w:p w14:paraId="70B42B5B" w14:textId="77777777" w:rsidR="002B3603" w:rsidRPr="00B752A4" w:rsidRDefault="002B3603" w:rsidP="005D4137">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In the event any parent, pupil, or teacher is interested in further information concerning alternative schools, the </w:t>
      </w:r>
      <w:r w:rsidRPr="00B752A4">
        <w:rPr>
          <w:rFonts w:ascii="Times New Roman" w:hAnsi="Times New Roman"/>
          <w:i/>
          <w:iCs/>
          <w:color w:val="000000"/>
          <w:sz w:val="24"/>
        </w:rPr>
        <w:t>County Superintendent of Schools, the administrative office of this district, and the principal's office in each attendance unit have copies of the law available for your information.</w:t>
      </w:r>
      <w:r w:rsidRPr="00B752A4">
        <w:rPr>
          <w:rFonts w:ascii="Times New Roman" w:hAnsi="Times New Roman"/>
          <w:iCs/>
          <w:color w:val="000000"/>
          <w:sz w:val="24"/>
        </w:rPr>
        <w:t xml:space="preserve"> </w:t>
      </w:r>
      <w:r w:rsidRPr="00B752A4">
        <w:rPr>
          <w:rFonts w:ascii="Times New Roman" w:hAnsi="Times New Roman"/>
          <w:i/>
          <w:iCs/>
          <w:color w:val="000000"/>
          <w:sz w:val="24"/>
        </w:rPr>
        <w:t xml:space="preserve"> </w:t>
      </w:r>
      <w:r w:rsidRPr="00B752A4">
        <w:rPr>
          <w:rFonts w:ascii="Times New Roman" w:hAnsi="Times New Roman"/>
          <w:color w:val="000000"/>
          <w:sz w:val="24"/>
        </w:rPr>
        <w:t>This</w:t>
      </w:r>
      <w:r w:rsidRPr="00B752A4">
        <w:rPr>
          <w:rFonts w:ascii="Times New Roman" w:hAnsi="Times New Roman"/>
          <w:i/>
          <w:iCs/>
          <w:color w:val="000000"/>
          <w:sz w:val="24"/>
        </w:rPr>
        <w:t xml:space="preserve"> </w:t>
      </w:r>
      <w:r w:rsidRPr="00B752A4">
        <w:rPr>
          <w:rFonts w:ascii="Times New Roman" w:hAnsi="Times New Roman"/>
          <w:color w:val="000000"/>
          <w:sz w:val="24"/>
        </w:rPr>
        <w:t>law particularly authorizes interested persons to request the governing board of the district to establish alternative school programs in each district.”</w:t>
      </w:r>
    </w:p>
    <w:p w14:paraId="4AF03F87" w14:textId="77777777" w:rsidR="002B3603" w:rsidRPr="00B752A4" w:rsidRDefault="002B3603" w:rsidP="002B3603">
      <w:pPr>
        <w:autoSpaceDE w:val="0"/>
        <w:autoSpaceDN w:val="0"/>
        <w:adjustRightInd w:val="0"/>
        <w:ind w:left="360"/>
        <w:rPr>
          <w:rFonts w:ascii="Times New Roman" w:hAnsi="Times New Roman"/>
          <w:color w:val="000000"/>
          <w:sz w:val="24"/>
        </w:rPr>
      </w:pPr>
    </w:p>
    <w:p w14:paraId="7DC1EAD7"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A copy of the notice shall also be posted in at least two places normally visible to pupils, teachers, and visiting parents in each attendance unit for the entire month of March in each year. </w:t>
      </w:r>
    </w:p>
    <w:p w14:paraId="135B4147" w14:textId="77777777" w:rsidR="002B3603" w:rsidRPr="00B752A4" w:rsidRDefault="002B3603" w:rsidP="002B3603">
      <w:pPr>
        <w:autoSpaceDE w:val="0"/>
        <w:autoSpaceDN w:val="0"/>
        <w:adjustRightInd w:val="0"/>
        <w:rPr>
          <w:rFonts w:ascii="Times New Roman" w:hAnsi="Times New Roman"/>
          <w:color w:val="000000"/>
          <w:sz w:val="24"/>
        </w:rPr>
      </w:pPr>
    </w:p>
    <w:p w14:paraId="2EE40E58" w14:textId="77777777" w:rsidR="002B3603" w:rsidRDefault="002B3603" w:rsidP="00B752A4">
      <w:pPr>
        <w:pStyle w:val="Heading1"/>
      </w:pPr>
      <w:bookmarkStart w:id="45" w:name="_Toc97046591"/>
      <w:r w:rsidRPr="00B752A4">
        <w:t>STATEMENT OF NON-DISCRIMINATION</w:t>
      </w:r>
      <w:bookmarkEnd w:id="45"/>
    </w:p>
    <w:p w14:paraId="7E071FBB" w14:textId="77777777" w:rsidR="00BD44E9" w:rsidRPr="00BD44E9" w:rsidRDefault="00BD44E9" w:rsidP="00BD44E9"/>
    <w:p w14:paraId="725939FF" w14:textId="446DD636" w:rsidR="00055595"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Discrimination in education programs is prohibited by state and federal law. Education Code </w:t>
      </w:r>
      <w:r w:rsidR="00B01FC7">
        <w:rPr>
          <w:rFonts w:ascii="Times New Roman" w:hAnsi="Times New Roman"/>
          <w:color w:val="000000"/>
          <w:sz w:val="24"/>
        </w:rPr>
        <w:t xml:space="preserve">section </w:t>
      </w:r>
      <w:r w:rsidRPr="00B752A4">
        <w:rPr>
          <w:rFonts w:ascii="Times New Roman" w:hAnsi="Times New Roman"/>
          <w:color w:val="000000"/>
          <w:sz w:val="24"/>
        </w:rPr>
        <w:t xml:space="preserve">200, et seq. requires school district to afford all pupils regardless of gender, gender identity, gender expression, sex, race, color, religion, natural origin, </w:t>
      </w:r>
      <w:r w:rsidR="001C0AFB">
        <w:rPr>
          <w:rFonts w:ascii="Times New Roman" w:hAnsi="Times New Roman"/>
          <w:color w:val="000000"/>
          <w:sz w:val="24"/>
        </w:rPr>
        <w:t xml:space="preserve">immigration status, </w:t>
      </w:r>
      <w:r w:rsidRPr="00B752A4">
        <w:rPr>
          <w:rFonts w:ascii="Times New Roman" w:hAnsi="Times New Roman"/>
          <w:color w:val="000000"/>
          <w:sz w:val="24"/>
        </w:rPr>
        <w:t>ethnic group identification</w:t>
      </w:r>
      <w:r w:rsidR="00332996">
        <w:rPr>
          <w:rFonts w:ascii="Times New Roman" w:hAnsi="Times New Roman"/>
          <w:color w:val="000000"/>
          <w:sz w:val="24"/>
        </w:rPr>
        <w:t>/ethnicity</w:t>
      </w:r>
      <w:r w:rsidRPr="00B752A4">
        <w:rPr>
          <w:rFonts w:ascii="Times New Roman" w:hAnsi="Times New Roman"/>
          <w:color w:val="000000"/>
          <w:sz w:val="24"/>
        </w:rPr>
        <w:t xml:space="preserve">, mental or physical disability, sexual orientation, or the perception of one or more of such characteristics, equal </w:t>
      </w:r>
      <w:r w:rsidR="003654E2" w:rsidRPr="00B752A4">
        <w:rPr>
          <w:rFonts w:ascii="Times New Roman" w:hAnsi="Times New Roman"/>
          <w:color w:val="000000"/>
          <w:sz w:val="24"/>
        </w:rPr>
        <w:t>rights,</w:t>
      </w:r>
      <w:r w:rsidRPr="00B752A4">
        <w:rPr>
          <w:rFonts w:ascii="Times New Roman" w:hAnsi="Times New Roman"/>
          <w:color w:val="000000"/>
          <w:sz w:val="24"/>
        </w:rPr>
        <w:t xml:space="preserve"> and opportunities in accessing educational programs, </w:t>
      </w:r>
      <w:r w:rsidR="003654E2" w:rsidRPr="00B752A4">
        <w:rPr>
          <w:rFonts w:ascii="Times New Roman" w:hAnsi="Times New Roman"/>
          <w:color w:val="000000"/>
          <w:sz w:val="24"/>
        </w:rPr>
        <w:t>activities,</w:t>
      </w:r>
      <w:r w:rsidRPr="00B752A4">
        <w:rPr>
          <w:rFonts w:ascii="Times New Roman" w:hAnsi="Times New Roman"/>
          <w:color w:val="000000"/>
          <w:sz w:val="24"/>
        </w:rPr>
        <w:t xml:space="preserve"> and facilities. </w:t>
      </w:r>
    </w:p>
    <w:p w14:paraId="22A32916" w14:textId="77777777" w:rsidR="00332996" w:rsidRDefault="00332996" w:rsidP="002B3603">
      <w:pPr>
        <w:autoSpaceDE w:val="0"/>
        <w:autoSpaceDN w:val="0"/>
        <w:adjustRightInd w:val="0"/>
        <w:rPr>
          <w:rFonts w:ascii="Times New Roman" w:hAnsi="Times New Roman"/>
          <w:color w:val="000000"/>
          <w:sz w:val="24"/>
        </w:rPr>
      </w:pPr>
    </w:p>
    <w:p w14:paraId="6412EF95" w14:textId="51E0B788"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Title VI of the Civil Rights Act of 1964 prohibits discrimination on the basis of race, color, and national origin. Title IX prohibits discrimination on the basis of sex. The Americans with Disabilities Act an</w:t>
      </w:r>
      <w:r w:rsidR="00B01FC7">
        <w:rPr>
          <w:rFonts w:ascii="Times New Roman" w:hAnsi="Times New Roman"/>
          <w:color w:val="000000"/>
          <w:sz w:val="24"/>
        </w:rPr>
        <w:t xml:space="preserve">d Section 504 of the </w:t>
      </w:r>
      <w:r w:rsidRPr="00B752A4">
        <w:rPr>
          <w:rFonts w:ascii="Times New Roman" w:hAnsi="Times New Roman"/>
          <w:color w:val="000000"/>
          <w:sz w:val="24"/>
        </w:rPr>
        <w:t>Rehabilitation Act of 1973 prohibit discriminatio</w:t>
      </w:r>
      <w:r w:rsidR="00B01FC7">
        <w:rPr>
          <w:rFonts w:ascii="Times New Roman" w:hAnsi="Times New Roman"/>
          <w:color w:val="000000"/>
          <w:sz w:val="24"/>
        </w:rPr>
        <w:t xml:space="preserve">n on the basis of disability. </w:t>
      </w:r>
      <w:r w:rsidR="002B46FB">
        <w:rPr>
          <w:rFonts w:ascii="Times New Roman" w:hAnsi="Times New Roman"/>
          <w:color w:val="000000"/>
          <w:sz w:val="24"/>
        </w:rPr>
        <w:t xml:space="preserve">Also, pursuant to EC 212.1, “race” is inclusive of traits historically associated with race, including, but not limited to, protective hairstyles and textures. </w:t>
      </w:r>
      <w:r w:rsidR="005C68F8" w:rsidRPr="005C68F8">
        <w:rPr>
          <w:rFonts w:ascii="Times New Roman" w:hAnsi="Times New Roman"/>
          <w:color w:val="000000"/>
          <w:sz w:val="24"/>
        </w:rPr>
        <w:t xml:space="preserve">“Protective hairstyles” is defined to include (but not limited to) styles such as braids, locks, and twists. </w:t>
      </w:r>
    </w:p>
    <w:p w14:paraId="457E2263" w14:textId="77777777" w:rsidR="002B3603" w:rsidRPr="00B752A4" w:rsidRDefault="002B3603" w:rsidP="002B3603">
      <w:pPr>
        <w:autoSpaceDE w:val="0"/>
        <w:autoSpaceDN w:val="0"/>
        <w:adjustRightInd w:val="0"/>
        <w:rPr>
          <w:rFonts w:ascii="Times New Roman" w:hAnsi="Times New Roman"/>
          <w:color w:val="000000"/>
          <w:sz w:val="24"/>
        </w:rPr>
      </w:pPr>
    </w:p>
    <w:p w14:paraId="12FA0217" w14:textId="20CF1932" w:rsidR="002B3603" w:rsidRPr="00B752A4" w:rsidRDefault="00FD6151" w:rsidP="002B3603">
      <w:pPr>
        <w:autoSpaceDE w:val="0"/>
        <w:autoSpaceDN w:val="0"/>
        <w:adjustRightInd w:val="0"/>
        <w:rPr>
          <w:rFonts w:ascii="Times New Roman" w:hAnsi="Times New Roman"/>
          <w:color w:val="000000"/>
          <w:sz w:val="24"/>
        </w:rPr>
      </w:pPr>
      <w:r w:rsidRPr="00FD6151">
        <w:rPr>
          <w:rFonts w:ascii="Times New Roman" w:hAnsi="Times New Roman"/>
          <w:color w:val="000000"/>
          <w:sz w:val="24"/>
        </w:rPr>
        <w:t xml:space="preserve">This policy requires notification in the native language of persons with limited English language skills if service area contains a community of minority persons with limited English language skills.  </w:t>
      </w:r>
      <w:r w:rsidR="00D91BF7" w:rsidRPr="00B752A4">
        <w:rPr>
          <w:rFonts w:ascii="Times New Roman" w:hAnsi="Times New Roman"/>
          <w:color w:val="000000"/>
          <w:sz w:val="24"/>
        </w:rPr>
        <w:t>DISTRICT</w:t>
      </w:r>
      <w:r w:rsidR="002B3603" w:rsidRPr="00B752A4">
        <w:rPr>
          <w:rFonts w:ascii="Times New Roman" w:hAnsi="Times New Roman"/>
          <w:color w:val="000000"/>
          <w:sz w:val="24"/>
        </w:rPr>
        <w:t xml:space="preserve"> will take the required steps to assure that the lack of English will not be a barrier to admission and participation in district programs. This policy applies to all students insofar as participation in programs and activities is concerned, with few exceptions such as contact sports. In accordance with federal law, complaints alleging non-compliance w</w:t>
      </w:r>
      <w:r w:rsidR="00C860F7">
        <w:rPr>
          <w:rFonts w:ascii="Times New Roman" w:hAnsi="Times New Roman"/>
          <w:color w:val="000000"/>
          <w:sz w:val="24"/>
        </w:rPr>
        <w:t xml:space="preserve">ith this policy are </w:t>
      </w:r>
      <w:r w:rsidR="002B3603" w:rsidRPr="00B752A4">
        <w:rPr>
          <w:rFonts w:ascii="Times New Roman" w:hAnsi="Times New Roman"/>
          <w:color w:val="000000"/>
          <w:sz w:val="24"/>
        </w:rPr>
        <w:t>investigated through the Uniform Complaint Process.</w:t>
      </w:r>
    </w:p>
    <w:p w14:paraId="1C2EE2D5" w14:textId="77777777" w:rsidR="002B3603" w:rsidRPr="00B752A4" w:rsidRDefault="002B3603" w:rsidP="002B3603">
      <w:pPr>
        <w:autoSpaceDE w:val="0"/>
        <w:autoSpaceDN w:val="0"/>
        <w:adjustRightInd w:val="0"/>
        <w:rPr>
          <w:rFonts w:ascii="Times New Roman" w:hAnsi="Times New Roman"/>
          <w:b/>
          <w:color w:val="000000"/>
          <w:sz w:val="24"/>
        </w:rPr>
      </w:pPr>
    </w:p>
    <w:p w14:paraId="4DC0BAE1" w14:textId="77777777" w:rsidR="002B3603" w:rsidRPr="00B752A4" w:rsidRDefault="002B3603" w:rsidP="00B752A4">
      <w:pPr>
        <w:pStyle w:val="Heading1"/>
      </w:pPr>
      <w:bookmarkStart w:id="46" w:name="_Toc97046592"/>
      <w:smartTag w:uri="urn:schemas-microsoft-com:office:smarttags" w:element="place">
        <w:smartTag w:uri="urn:schemas-microsoft-com:office:smarttags" w:element="City">
          <w:r w:rsidRPr="00B752A4">
            <w:t>ATTENDANCE-EC</w:t>
          </w:r>
        </w:smartTag>
        <w:r w:rsidRPr="00B752A4">
          <w:t xml:space="preserve"> </w:t>
        </w:r>
        <w:smartTag w:uri="urn:schemas-microsoft-com:office:smarttags" w:element="PostalCode">
          <w:r w:rsidRPr="00B752A4">
            <w:t>48980</w:t>
          </w:r>
        </w:smartTag>
      </w:smartTag>
      <w:r w:rsidRPr="00B752A4">
        <w:t>(h)</w:t>
      </w:r>
      <w:bookmarkEnd w:id="46"/>
    </w:p>
    <w:p w14:paraId="75CE17BC" w14:textId="77777777" w:rsidR="002B3603" w:rsidRPr="00B752A4" w:rsidRDefault="002B3603" w:rsidP="002B3603">
      <w:pPr>
        <w:autoSpaceDE w:val="0"/>
        <w:autoSpaceDN w:val="0"/>
        <w:adjustRightInd w:val="0"/>
        <w:rPr>
          <w:rFonts w:ascii="Times New Roman" w:hAnsi="Times New Roman"/>
          <w:b/>
          <w:color w:val="000000"/>
          <w:sz w:val="24"/>
        </w:rPr>
      </w:pPr>
    </w:p>
    <w:p w14:paraId="7E718ADE" w14:textId="77777777" w:rsidR="002B3603" w:rsidRDefault="002B3603" w:rsidP="00B52890">
      <w:pPr>
        <w:pStyle w:val="Heading1"/>
        <w:numPr>
          <w:ilvl w:val="0"/>
          <w:numId w:val="65"/>
        </w:numPr>
      </w:pPr>
      <w:bookmarkStart w:id="47" w:name="_Toc97046593"/>
      <w:r w:rsidRPr="00B752A4">
        <w:t>Residency Requirements-EC 48200, 48204</w:t>
      </w:r>
      <w:r w:rsidR="00946600" w:rsidRPr="00B752A4">
        <w:t>, 48204.3</w:t>
      </w:r>
      <w:r w:rsidR="001C0AFB">
        <w:t>, 48204.4</w:t>
      </w:r>
      <w:r w:rsidR="00A93807">
        <w:t>, 48204.6</w:t>
      </w:r>
      <w:r w:rsidR="00E971F0">
        <w:t>, 48204.7</w:t>
      </w:r>
      <w:bookmarkEnd w:id="47"/>
    </w:p>
    <w:p w14:paraId="64E9655A" w14:textId="77777777" w:rsidR="00BD44E9" w:rsidRPr="00B752A4" w:rsidRDefault="00BD44E9" w:rsidP="002B3603">
      <w:pPr>
        <w:autoSpaceDE w:val="0"/>
        <w:autoSpaceDN w:val="0"/>
        <w:adjustRightInd w:val="0"/>
        <w:rPr>
          <w:rFonts w:ascii="Times New Roman" w:hAnsi="Times New Roman"/>
          <w:b/>
          <w:color w:val="000000"/>
          <w:sz w:val="24"/>
        </w:rPr>
      </w:pPr>
    </w:p>
    <w:p w14:paraId="68E20D87" w14:textId="77777777" w:rsidR="002B3603" w:rsidRPr="00CA53D0" w:rsidRDefault="002B3603" w:rsidP="00CA53D0">
      <w:pPr>
        <w:autoSpaceDE w:val="0"/>
        <w:autoSpaceDN w:val="0"/>
        <w:adjustRightInd w:val="0"/>
        <w:ind w:left="360"/>
        <w:rPr>
          <w:rFonts w:ascii="Times New Roman" w:hAnsi="Times New Roman"/>
          <w:color w:val="000000"/>
          <w:sz w:val="24"/>
        </w:rPr>
      </w:pPr>
      <w:r w:rsidRPr="00CA53D0">
        <w:rPr>
          <w:rFonts w:ascii="Times New Roman" w:hAnsi="Times New Roman"/>
          <w:color w:val="000000"/>
          <w:sz w:val="24"/>
        </w:rPr>
        <w:t>Each person between the ages of 6 and 18 years (and not exempted) is subject to compulsory full-time education. Each person subject to compulsory full-time education and not exempted shall attend the public full-time day school or continuation school or classes and for the full time designated as the length of the school day by the governing board of the school district in which the residency of either the parent or legal guardian is located.</w:t>
      </w:r>
    </w:p>
    <w:p w14:paraId="432DDA18" w14:textId="77777777" w:rsidR="00B01FC7" w:rsidRPr="00B752A4" w:rsidRDefault="00B01FC7" w:rsidP="002B3603">
      <w:pPr>
        <w:autoSpaceDE w:val="0"/>
        <w:autoSpaceDN w:val="0"/>
        <w:adjustRightInd w:val="0"/>
        <w:ind w:left="720"/>
        <w:rPr>
          <w:rFonts w:ascii="Times New Roman" w:hAnsi="Times New Roman"/>
          <w:color w:val="000000"/>
          <w:sz w:val="24"/>
        </w:rPr>
      </w:pPr>
    </w:p>
    <w:p w14:paraId="5114B3B1" w14:textId="6659A6B1" w:rsidR="002B3603" w:rsidRPr="00CA53D0" w:rsidRDefault="00332996" w:rsidP="00CA53D0">
      <w:pPr>
        <w:autoSpaceDE w:val="0"/>
        <w:autoSpaceDN w:val="0"/>
        <w:adjustRightInd w:val="0"/>
        <w:ind w:left="360"/>
        <w:rPr>
          <w:rFonts w:ascii="Times New Roman" w:hAnsi="Times New Roman"/>
          <w:sz w:val="24"/>
        </w:rPr>
      </w:pPr>
      <w:r w:rsidRPr="00332996">
        <w:rPr>
          <w:rFonts w:ascii="Times New Roman" w:hAnsi="Times New Roman"/>
          <w:sz w:val="24"/>
        </w:rPr>
        <w:t>Notwithstanding EC 48200</w:t>
      </w:r>
      <w:r>
        <w:rPr>
          <w:rFonts w:ascii="Times New Roman" w:hAnsi="Times New Roman"/>
          <w:sz w:val="24"/>
        </w:rPr>
        <w:t>, a</w:t>
      </w:r>
      <w:r w:rsidR="002B3603" w:rsidRPr="00CA53D0">
        <w:rPr>
          <w:rFonts w:ascii="Times New Roman" w:hAnsi="Times New Roman"/>
          <w:sz w:val="24"/>
        </w:rPr>
        <w:t xml:space="preserve"> pupil may alternatively comply with the residency requirements for school attendance in a school district, if </w:t>
      </w:r>
      <w:r w:rsidR="00B32788">
        <w:rPr>
          <w:rFonts w:ascii="Times New Roman" w:hAnsi="Times New Roman"/>
          <w:sz w:val="24"/>
        </w:rPr>
        <w:t>they</w:t>
      </w:r>
      <w:r w:rsidR="002B3603" w:rsidRPr="00CA53D0">
        <w:rPr>
          <w:rFonts w:ascii="Times New Roman" w:hAnsi="Times New Roman"/>
          <w:sz w:val="24"/>
        </w:rPr>
        <w:t xml:space="preserve"> meet any of the following:</w:t>
      </w:r>
    </w:p>
    <w:p w14:paraId="223E7980" w14:textId="77777777" w:rsidR="00F3711D" w:rsidRPr="00B752A4" w:rsidRDefault="00F3711D" w:rsidP="002B3603">
      <w:pPr>
        <w:autoSpaceDE w:val="0"/>
        <w:autoSpaceDN w:val="0"/>
        <w:adjustRightInd w:val="0"/>
        <w:ind w:left="720" w:firstLine="60"/>
        <w:rPr>
          <w:rFonts w:ascii="Times New Roman" w:hAnsi="Times New Roman"/>
          <w:sz w:val="24"/>
        </w:rPr>
      </w:pPr>
    </w:p>
    <w:p w14:paraId="51C7E210" w14:textId="3C64D410" w:rsidR="002B3603" w:rsidRPr="00DB1A5C" w:rsidRDefault="00332996" w:rsidP="00B52890">
      <w:pPr>
        <w:pStyle w:val="ListParagraph"/>
        <w:numPr>
          <w:ilvl w:val="1"/>
          <w:numId w:val="66"/>
        </w:numPr>
        <w:autoSpaceDE w:val="0"/>
        <w:autoSpaceDN w:val="0"/>
        <w:adjustRightInd w:val="0"/>
        <w:rPr>
          <w:rFonts w:ascii="Times New Roman" w:hAnsi="Times New Roman"/>
          <w:sz w:val="24"/>
        </w:rPr>
      </w:pPr>
      <w:r>
        <w:rPr>
          <w:rFonts w:ascii="Times New Roman" w:hAnsi="Times New Roman"/>
          <w:sz w:val="24"/>
        </w:rPr>
        <w:t>A pupil who is placed</w:t>
      </w:r>
      <w:r w:rsidRPr="00DB1A5C">
        <w:rPr>
          <w:rFonts w:ascii="Times New Roman" w:hAnsi="Times New Roman"/>
          <w:sz w:val="24"/>
        </w:rPr>
        <w:t xml:space="preserve"> </w:t>
      </w:r>
      <w:r w:rsidR="001C0AFB" w:rsidRPr="00DB1A5C">
        <w:rPr>
          <w:rFonts w:ascii="Times New Roman" w:hAnsi="Times New Roman"/>
          <w:sz w:val="24"/>
        </w:rPr>
        <w:t>within the boundaries of the school district</w:t>
      </w:r>
      <w:r w:rsidR="002B3603" w:rsidRPr="00DB1A5C">
        <w:rPr>
          <w:rFonts w:ascii="Times New Roman" w:hAnsi="Times New Roman"/>
          <w:sz w:val="24"/>
        </w:rPr>
        <w:t xml:space="preserve"> in a foster home or licensed children's institution </w:t>
      </w:r>
      <w:r w:rsidR="00711188" w:rsidRPr="00DB1A5C">
        <w:rPr>
          <w:rFonts w:ascii="Times New Roman" w:hAnsi="Times New Roman"/>
          <w:sz w:val="24"/>
        </w:rPr>
        <w:t xml:space="preserve">as defined in </w:t>
      </w:r>
      <w:r>
        <w:rPr>
          <w:rFonts w:ascii="Times New Roman" w:hAnsi="Times New Roman"/>
          <w:sz w:val="24"/>
        </w:rPr>
        <w:t>EC</w:t>
      </w:r>
      <w:r w:rsidRPr="00DB1A5C">
        <w:rPr>
          <w:rFonts w:ascii="Times New Roman" w:hAnsi="Times New Roman"/>
          <w:sz w:val="24"/>
        </w:rPr>
        <w:t xml:space="preserve"> </w:t>
      </w:r>
      <w:r w:rsidR="00711188" w:rsidRPr="00DB1A5C">
        <w:rPr>
          <w:rFonts w:ascii="Times New Roman" w:hAnsi="Times New Roman"/>
          <w:sz w:val="24"/>
        </w:rPr>
        <w:t xml:space="preserve">56155.5 </w:t>
      </w:r>
      <w:r w:rsidR="001C0AFB" w:rsidRPr="00DB1A5C">
        <w:rPr>
          <w:rFonts w:ascii="Times New Roman" w:hAnsi="Times New Roman"/>
          <w:sz w:val="24"/>
        </w:rPr>
        <w:t xml:space="preserve">or a family home </w:t>
      </w:r>
      <w:r w:rsidR="002B3603" w:rsidRPr="00DB1A5C">
        <w:rPr>
          <w:rFonts w:ascii="Times New Roman" w:hAnsi="Times New Roman"/>
          <w:sz w:val="24"/>
        </w:rPr>
        <w:t xml:space="preserve">within the boundaries of the school district pursuant to a commitment </w:t>
      </w:r>
      <w:r w:rsidR="001C0AFB" w:rsidRPr="00DB1A5C">
        <w:rPr>
          <w:rFonts w:ascii="Times New Roman" w:hAnsi="Times New Roman"/>
          <w:sz w:val="24"/>
        </w:rPr>
        <w:t>or a</w:t>
      </w:r>
      <w:r w:rsidR="002B3603" w:rsidRPr="00DB1A5C">
        <w:rPr>
          <w:rFonts w:ascii="Times New Roman" w:hAnsi="Times New Roman"/>
          <w:sz w:val="24"/>
        </w:rPr>
        <w:t xml:space="preserve"> placement under the Welfare and Institutions Code; </w:t>
      </w:r>
    </w:p>
    <w:p w14:paraId="7C387359"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 is </w:t>
      </w:r>
      <w:r w:rsidR="00B32788">
        <w:rPr>
          <w:rFonts w:ascii="Times New Roman" w:hAnsi="Times New Roman"/>
          <w:sz w:val="24"/>
        </w:rPr>
        <w:t>in foster care</w:t>
      </w:r>
      <w:r w:rsidRPr="00DB1A5C">
        <w:rPr>
          <w:rFonts w:ascii="Times New Roman" w:hAnsi="Times New Roman"/>
          <w:sz w:val="24"/>
        </w:rPr>
        <w:t xml:space="preserve"> who remains in </w:t>
      </w:r>
      <w:r w:rsidR="00B32788">
        <w:rPr>
          <w:rFonts w:ascii="Times New Roman" w:hAnsi="Times New Roman"/>
          <w:sz w:val="24"/>
        </w:rPr>
        <w:t>their</w:t>
      </w:r>
      <w:r w:rsidRPr="00DB1A5C">
        <w:rPr>
          <w:rFonts w:ascii="Times New Roman" w:hAnsi="Times New Roman"/>
          <w:sz w:val="24"/>
        </w:rPr>
        <w:t xml:space="preserve"> school of origin.</w:t>
      </w:r>
    </w:p>
    <w:p w14:paraId="1CAE20FC"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for whom interdistrict transfer has been approved; </w:t>
      </w:r>
    </w:p>
    <w:p w14:paraId="5F341C91"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lastRenderedPageBreak/>
        <w:t xml:space="preserve">An emancipated pupil who resides within the boundaries of the school district; </w:t>
      </w:r>
    </w:p>
    <w:p w14:paraId="6D38C947"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 lives in the home of a care giving adult that is located within the boundaries of the school district; </w:t>
      </w:r>
    </w:p>
    <w:p w14:paraId="368EAA7F"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residing in a state hospital located within the boundaries of the school district. </w:t>
      </w:r>
    </w:p>
    <w:p w14:paraId="1A2F8DCD"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whose parent or legal guardian resides outside of the boundaries of that school district but is employed and lives with the pupil at the place of </w:t>
      </w:r>
      <w:r w:rsidR="00B32788">
        <w:rPr>
          <w:rFonts w:ascii="Times New Roman" w:hAnsi="Times New Roman"/>
          <w:sz w:val="24"/>
        </w:rPr>
        <w:t>their</w:t>
      </w:r>
      <w:r w:rsidRPr="00DB1A5C">
        <w:rPr>
          <w:rFonts w:ascii="Times New Roman" w:hAnsi="Times New Roman"/>
          <w:sz w:val="24"/>
        </w:rPr>
        <w:t xml:space="preserve"> employment within the boundaries of the school district for a minimum of three days during the school week</w:t>
      </w:r>
      <w:r w:rsidR="00B32788">
        <w:rPr>
          <w:rFonts w:ascii="Times New Roman" w:hAnsi="Times New Roman"/>
          <w:sz w:val="24"/>
        </w:rPr>
        <w:t>;</w:t>
      </w:r>
      <w:r w:rsidRPr="00DB1A5C">
        <w:rPr>
          <w:rFonts w:ascii="Times New Roman" w:hAnsi="Times New Roman"/>
          <w:sz w:val="24"/>
        </w:rPr>
        <w:t xml:space="preserve"> </w:t>
      </w:r>
    </w:p>
    <w:p w14:paraId="2D5FA5C6" w14:textId="77777777" w:rsidR="009F17ED" w:rsidRPr="00DB1A5C" w:rsidRDefault="00B32788" w:rsidP="00B52890">
      <w:pPr>
        <w:pStyle w:val="ListParagraph"/>
        <w:numPr>
          <w:ilvl w:val="1"/>
          <w:numId w:val="66"/>
        </w:numPr>
        <w:autoSpaceDE w:val="0"/>
        <w:autoSpaceDN w:val="0"/>
        <w:adjustRightInd w:val="0"/>
        <w:rPr>
          <w:rFonts w:ascii="Times New Roman" w:hAnsi="Times New Roman"/>
          <w:sz w:val="24"/>
        </w:rPr>
      </w:pPr>
      <w:r>
        <w:rPr>
          <w:rFonts w:ascii="Times New Roman" w:hAnsi="Times New Roman"/>
          <w:sz w:val="24"/>
        </w:rPr>
        <w:t>O</w:t>
      </w:r>
      <w:r w:rsidR="002B3603" w:rsidRPr="00DB1A5C">
        <w:rPr>
          <w:rFonts w:ascii="Times New Roman" w:hAnsi="Times New Roman"/>
          <w:sz w:val="24"/>
        </w:rPr>
        <w:t xml:space="preserve">ne or both of the parents or legal guardians of the pupil are physically employed within the boundaries of the school district for a minimum of 10 hours during the school </w:t>
      </w:r>
      <w:proofErr w:type="gramStart"/>
      <w:r w:rsidR="002B3603" w:rsidRPr="00DB1A5C">
        <w:rPr>
          <w:rFonts w:ascii="Times New Roman" w:hAnsi="Times New Roman"/>
          <w:sz w:val="24"/>
        </w:rPr>
        <w:t>week</w:t>
      </w:r>
      <w:r>
        <w:rPr>
          <w:rFonts w:ascii="Times New Roman" w:hAnsi="Times New Roman"/>
          <w:sz w:val="24"/>
        </w:rPr>
        <w:t>;</w:t>
      </w:r>
      <w:proofErr w:type="gramEnd"/>
    </w:p>
    <w:p w14:paraId="49676E87" w14:textId="77777777" w:rsidR="001C0AFB" w:rsidRDefault="00946600"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w:t>
      </w:r>
      <w:r w:rsidR="00A93807" w:rsidRPr="00DB1A5C">
        <w:rPr>
          <w:rFonts w:ascii="Times New Roman" w:hAnsi="Times New Roman"/>
          <w:sz w:val="24"/>
        </w:rPr>
        <w:t xml:space="preserve">school district shall allow a pupil who is a child of a military family to continue </w:t>
      </w:r>
      <w:r w:rsidR="00B32788">
        <w:rPr>
          <w:rFonts w:ascii="Times New Roman" w:hAnsi="Times New Roman"/>
          <w:sz w:val="24"/>
        </w:rPr>
        <w:t xml:space="preserve">their </w:t>
      </w:r>
      <w:r w:rsidR="00A93807" w:rsidRPr="00DB1A5C">
        <w:rPr>
          <w:rFonts w:ascii="Times New Roman" w:hAnsi="Times New Roman"/>
          <w:sz w:val="24"/>
        </w:rPr>
        <w:t>education in the school of origin, regardless of any changes of residence of the military family during that school year, for the duration of the pupil’s status as a child of a military family</w:t>
      </w:r>
      <w:r w:rsidR="00B32788">
        <w:rPr>
          <w:rFonts w:ascii="Times New Roman" w:hAnsi="Times New Roman"/>
          <w:sz w:val="24"/>
        </w:rPr>
        <w:t>;</w:t>
      </w:r>
    </w:p>
    <w:p w14:paraId="20080377" w14:textId="03283233" w:rsidR="00B32788" w:rsidRPr="00DB1A5C" w:rsidRDefault="00B32788" w:rsidP="00B52890">
      <w:pPr>
        <w:pStyle w:val="ListParagraph"/>
        <w:numPr>
          <w:ilvl w:val="1"/>
          <w:numId w:val="66"/>
        </w:numPr>
        <w:autoSpaceDE w:val="0"/>
        <w:autoSpaceDN w:val="0"/>
        <w:adjustRightInd w:val="0"/>
        <w:rPr>
          <w:rFonts w:ascii="Times New Roman" w:hAnsi="Times New Roman"/>
          <w:sz w:val="24"/>
        </w:rPr>
      </w:pPr>
      <w:r>
        <w:rPr>
          <w:rFonts w:ascii="Times New Roman" w:hAnsi="Times New Roman"/>
          <w:sz w:val="24"/>
        </w:rPr>
        <w:t xml:space="preserve">A </w:t>
      </w:r>
      <w:r w:rsidR="002B6680">
        <w:rPr>
          <w:rFonts w:ascii="Times New Roman" w:hAnsi="Times New Roman"/>
          <w:sz w:val="24"/>
        </w:rPr>
        <w:t xml:space="preserve">school district shall allow a </w:t>
      </w:r>
      <w:r>
        <w:rPr>
          <w:rFonts w:ascii="Times New Roman" w:hAnsi="Times New Roman"/>
          <w:sz w:val="24"/>
        </w:rPr>
        <w:t>pupil who is a migratory child</w:t>
      </w:r>
      <w:r w:rsidR="002B6680">
        <w:rPr>
          <w:rFonts w:ascii="Times New Roman" w:hAnsi="Times New Roman"/>
          <w:sz w:val="24"/>
        </w:rPr>
        <w:t xml:space="preserve"> to continue attending their school of origin, or a school within the school district of origin regardless of any change of residence of the pupil; and </w:t>
      </w:r>
    </w:p>
    <w:p w14:paraId="6E79BE93" w14:textId="77777777" w:rsidR="001C0AFB" w:rsidRPr="00DB1A5C" w:rsidRDefault="001C0AFB"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whose parent or parents were residents of this state and have departed California against their will, and if the pupil seeks admission to a school of a school district, shall be admitted, regardless of </w:t>
      </w:r>
      <w:r w:rsidR="00B32788">
        <w:rPr>
          <w:rFonts w:ascii="Times New Roman" w:hAnsi="Times New Roman"/>
          <w:sz w:val="24"/>
        </w:rPr>
        <w:t>their</w:t>
      </w:r>
      <w:r w:rsidRPr="00DB1A5C">
        <w:rPr>
          <w:rFonts w:ascii="Times New Roman" w:hAnsi="Times New Roman"/>
          <w:sz w:val="24"/>
        </w:rPr>
        <w:t xml:space="preserve"> current residency, provided the pupil has:</w:t>
      </w:r>
    </w:p>
    <w:p w14:paraId="4F90FF25" w14:textId="77777777" w:rsidR="001C0AFB" w:rsidRPr="00DB1A5C" w:rsidRDefault="001C0AFB" w:rsidP="00B52890">
      <w:pPr>
        <w:pStyle w:val="ListParagraph"/>
        <w:numPr>
          <w:ilvl w:val="3"/>
          <w:numId w:val="67"/>
        </w:numPr>
        <w:autoSpaceDE w:val="0"/>
        <w:autoSpaceDN w:val="0"/>
        <w:adjustRightInd w:val="0"/>
        <w:rPr>
          <w:rFonts w:ascii="Times New Roman" w:hAnsi="Times New Roman"/>
          <w:sz w:val="24"/>
        </w:rPr>
      </w:pPr>
      <w:r w:rsidRPr="00DB1A5C">
        <w:rPr>
          <w:rFonts w:ascii="Times New Roman" w:hAnsi="Times New Roman"/>
          <w:sz w:val="24"/>
        </w:rPr>
        <w:t xml:space="preserve">Official documentation evidencing the departure of </w:t>
      </w:r>
      <w:r w:rsidR="00B32788">
        <w:rPr>
          <w:rFonts w:ascii="Times New Roman" w:hAnsi="Times New Roman"/>
          <w:sz w:val="24"/>
        </w:rPr>
        <w:t>their</w:t>
      </w:r>
      <w:r w:rsidRPr="00DB1A5C">
        <w:rPr>
          <w:rFonts w:ascii="Times New Roman" w:hAnsi="Times New Roman"/>
          <w:sz w:val="24"/>
        </w:rPr>
        <w:t xml:space="preserve"> parent or legal guardian;</w:t>
      </w:r>
    </w:p>
    <w:p w14:paraId="0898FE18" w14:textId="77777777" w:rsidR="001C0AFB" w:rsidRPr="00DB1A5C" w:rsidRDefault="001C0AFB" w:rsidP="00B52890">
      <w:pPr>
        <w:pStyle w:val="ListParagraph"/>
        <w:numPr>
          <w:ilvl w:val="3"/>
          <w:numId w:val="67"/>
        </w:numPr>
        <w:autoSpaceDE w:val="0"/>
        <w:autoSpaceDN w:val="0"/>
        <w:adjustRightInd w:val="0"/>
        <w:rPr>
          <w:rFonts w:ascii="Times New Roman" w:hAnsi="Times New Roman"/>
          <w:sz w:val="24"/>
        </w:rPr>
      </w:pPr>
      <w:r w:rsidRPr="00DB1A5C">
        <w:rPr>
          <w:rFonts w:ascii="Times New Roman" w:hAnsi="Times New Roman"/>
          <w:sz w:val="24"/>
        </w:rPr>
        <w:t xml:space="preserve">Moved outside of California as a result of </w:t>
      </w:r>
      <w:r w:rsidR="00B32788">
        <w:rPr>
          <w:rFonts w:ascii="Times New Roman" w:hAnsi="Times New Roman"/>
          <w:sz w:val="24"/>
        </w:rPr>
        <w:t>their</w:t>
      </w:r>
      <w:r w:rsidRPr="00DB1A5C">
        <w:rPr>
          <w:rFonts w:ascii="Times New Roman" w:hAnsi="Times New Roman"/>
          <w:sz w:val="24"/>
        </w:rPr>
        <w:t xml:space="preserve"> parent or legal guardian departing against their will and the pupil lived in California immediately before moving outside of California; and,</w:t>
      </w:r>
    </w:p>
    <w:p w14:paraId="61F0B6E7" w14:textId="71011D9E" w:rsidR="00855A54" w:rsidRPr="00DB1A5C" w:rsidRDefault="001C0AFB" w:rsidP="009726BA">
      <w:pPr>
        <w:pStyle w:val="ListParagraph"/>
        <w:autoSpaceDE w:val="0"/>
        <w:autoSpaceDN w:val="0"/>
        <w:adjustRightInd w:val="0"/>
        <w:ind w:left="1440"/>
        <w:rPr>
          <w:rFonts w:ascii="Times New Roman" w:hAnsi="Times New Roman"/>
          <w:sz w:val="24"/>
        </w:rPr>
      </w:pPr>
      <w:r w:rsidRPr="00DB1A5C">
        <w:rPr>
          <w:rFonts w:ascii="Times New Roman" w:hAnsi="Times New Roman"/>
          <w:sz w:val="24"/>
        </w:rPr>
        <w:t xml:space="preserve">Provides documentation that the pupil was enrolled in a California public school immediately before moving outside of California. </w:t>
      </w:r>
      <w:r w:rsidR="00946600" w:rsidRPr="00DB1A5C">
        <w:rPr>
          <w:rFonts w:ascii="Times New Roman" w:hAnsi="Times New Roman"/>
          <w:sz w:val="24"/>
        </w:rPr>
        <w:t xml:space="preserve"> </w:t>
      </w:r>
    </w:p>
    <w:p w14:paraId="1168F447" w14:textId="77777777" w:rsidR="009F17ED" w:rsidRPr="009726BA" w:rsidRDefault="009F17ED" w:rsidP="009726BA">
      <w:pPr>
        <w:pStyle w:val="ListParagraph"/>
        <w:autoSpaceDE w:val="0"/>
        <w:autoSpaceDN w:val="0"/>
        <w:adjustRightInd w:val="0"/>
        <w:ind w:left="1440"/>
        <w:rPr>
          <w:rFonts w:ascii="Times New Roman" w:hAnsi="Times New Roman"/>
          <w:sz w:val="24"/>
        </w:rPr>
      </w:pPr>
    </w:p>
    <w:p w14:paraId="656E40A6" w14:textId="2CC35018" w:rsidR="00855A54" w:rsidRDefault="00855A54" w:rsidP="009505CB">
      <w:pPr>
        <w:autoSpaceDE w:val="0"/>
        <w:autoSpaceDN w:val="0"/>
        <w:adjustRightInd w:val="0"/>
        <w:rPr>
          <w:rFonts w:ascii="Times New Roman" w:hAnsi="Times New Roman"/>
          <w:sz w:val="24"/>
        </w:rPr>
      </w:pPr>
      <w:r w:rsidRPr="00855A54">
        <w:rPr>
          <w:rFonts w:ascii="Times New Roman" w:hAnsi="Times New Roman"/>
          <w:sz w:val="24"/>
        </w:rPr>
        <w:t xml:space="preserve">Migratory students have the right to attend their school of origin in a similar manner to the rights provided to foster students and homeless students. Migratory students must be allowed to continue to attend their school of origin regardless of any subsequent change of residency so long as the student continues to be a student “who is a migratory child.” A student who is transitioning between grade levels must be allowed to continue to attend the school district of origin in the same attendance area. A student who is transitioning to middle or high school must be allowed to attend the school district or origin’s designated middle or high school even if the school is located within another school district.    The enrolling school district is required to enroll the student even if the student has outstanding fees or items due to the last school district, or if the student is unable to produce enrollment records. If the receiving school has a uniform policy the student must immediately be enrolled even if the student does not have the appropriate school uniform clothes. If a migratory student loses their status during the school year, the student will be allowed to attend the school of origin of the remainder of the years for students in </w:t>
      </w:r>
      <w:r w:rsidR="005F4F90" w:rsidRPr="00855A54">
        <w:rPr>
          <w:rFonts w:ascii="Times New Roman" w:hAnsi="Times New Roman"/>
          <w:sz w:val="24"/>
        </w:rPr>
        <w:t>kindergarten</w:t>
      </w:r>
      <w:r w:rsidRPr="00855A54">
        <w:rPr>
          <w:rFonts w:ascii="Times New Roman" w:hAnsi="Times New Roman"/>
          <w:sz w:val="24"/>
        </w:rPr>
        <w:t xml:space="preserve"> through 8th grade. High school students must be allowed to continue at the school of origin through graduation. The school of origin is required to inform the student and their parents of the student’s eligibility to receive migrant education services. </w:t>
      </w:r>
    </w:p>
    <w:p w14:paraId="5EA5CF42" w14:textId="77777777" w:rsidR="00855A54" w:rsidRDefault="00855A54" w:rsidP="009505CB">
      <w:pPr>
        <w:autoSpaceDE w:val="0"/>
        <w:autoSpaceDN w:val="0"/>
        <w:adjustRightInd w:val="0"/>
        <w:rPr>
          <w:rFonts w:ascii="Times New Roman" w:hAnsi="Times New Roman"/>
          <w:sz w:val="24"/>
          <w:highlight w:val="yellow"/>
        </w:rPr>
      </w:pPr>
    </w:p>
    <w:p w14:paraId="02700982" w14:textId="31109D45" w:rsidR="009F17ED" w:rsidRPr="009505CB" w:rsidRDefault="009F17ED" w:rsidP="009505CB">
      <w:pPr>
        <w:autoSpaceDE w:val="0"/>
        <w:autoSpaceDN w:val="0"/>
        <w:adjustRightInd w:val="0"/>
        <w:rPr>
          <w:rFonts w:ascii="Times New Roman" w:hAnsi="Times New Roman"/>
          <w:sz w:val="24"/>
        </w:rPr>
      </w:pPr>
      <w:r w:rsidRPr="009505CB">
        <w:rPr>
          <w:rFonts w:ascii="Times New Roman" w:hAnsi="Times New Roman"/>
          <w:sz w:val="24"/>
          <w:highlight w:val="yellow"/>
        </w:rPr>
        <w:t>Remove if inapplicable</w:t>
      </w:r>
      <w:r w:rsidRPr="009505CB">
        <w:rPr>
          <w:rFonts w:ascii="Times New Roman" w:hAnsi="Times New Roman"/>
          <w:sz w:val="24"/>
        </w:rPr>
        <w:t xml:space="preserve">: Residency Investigations: The governing board of DISTRICT has adopted a board policy regarding the process it follows for conducting investigations to </w:t>
      </w:r>
      <w:r w:rsidRPr="009505CB">
        <w:rPr>
          <w:rFonts w:ascii="Times New Roman" w:hAnsi="Times New Roman"/>
          <w:sz w:val="24"/>
        </w:rPr>
        <w:lastRenderedPageBreak/>
        <w:t xml:space="preserve">determine whether a pupil meets residency requirements for school attendance in the school district. A copy of the </w:t>
      </w:r>
      <w:r w:rsidR="00AF32C7" w:rsidRPr="009505CB">
        <w:rPr>
          <w:rFonts w:ascii="Times New Roman" w:hAnsi="Times New Roman"/>
          <w:sz w:val="24"/>
        </w:rPr>
        <w:t>DISTRICT B</w:t>
      </w:r>
      <w:r w:rsidRPr="009505CB">
        <w:rPr>
          <w:rFonts w:ascii="Times New Roman" w:hAnsi="Times New Roman"/>
          <w:sz w:val="24"/>
        </w:rPr>
        <w:t xml:space="preserve">oard </w:t>
      </w:r>
      <w:r w:rsidR="00AF32C7" w:rsidRPr="009505CB">
        <w:rPr>
          <w:rFonts w:ascii="Times New Roman" w:hAnsi="Times New Roman"/>
          <w:sz w:val="24"/>
        </w:rPr>
        <w:t>P</w:t>
      </w:r>
      <w:r w:rsidRPr="009505CB">
        <w:rPr>
          <w:rFonts w:ascii="Times New Roman" w:hAnsi="Times New Roman"/>
          <w:sz w:val="24"/>
        </w:rPr>
        <w:t xml:space="preserve">olicy </w:t>
      </w:r>
      <w:r w:rsidR="00AF32C7" w:rsidRPr="009505CB">
        <w:rPr>
          <w:rFonts w:ascii="Times New Roman" w:hAnsi="Times New Roman"/>
          <w:sz w:val="24"/>
          <w:highlight w:val="yellow"/>
        </w:rPr>
        <w:t>X</w:t>
      </w:r>
      <w:r w:rsidR="00AF32C7" w:rsidRPr="009505CB">
        <w:rPr>
          <w:rFonts w:ascii="Times New Roman" w:hAnsi="Times New Roman"/>
          <w:sz w:val="24"/>
        </w:rPr>
        <w:t xml:space="preserve"> </w:t>
      </w:r>
      <w:r w:rsidRPr="009505CB">
        <w:rPr>
          <w:rFonts w:ascii="Times New Roman" w:hAnsi="Times New Roman"/>
          <w:sz w:val="24"/>
        </w:rPr>
        <w:t xml:space="preserve">is located at </w:t>
      </w:r>
      <w:hyperlink r:id="rId23" w:history="1">
        <w:r w:rsidRPr="009505CB">
          <w:rPr>
            <w:rStyle w:val="Hyperlink"/>
            <w:rFonts w:ascii="Times New Roman" w:hAnsi="Times New Roman"/>
            <w:sz w:val="24"/>
            <w:highlight w:val="yellow"/>
          </w:rPr>
          <w:t>www.____________</w:t>
        </w:r>
      </w:hyperlink>
      <w:r w:rsidR="00055595">
        <w:rPr>
          <w:rStyle w:val="Hyperlink"/>
          <w:rFonts w:ascii="Times New Roman" w:hAnsi="Times New Roman"/>
          <w:sz w:val="24"/>
        </w:rPr>
        <w:t>.</w:t>
      </w:r>
      <w:r w:rsidRPr="009505CB">
        <w:rPr>
          <w:rFonts w:ascii="Times New Roman" w:hAnsi="Times New Roman"/>
          <w:sz w:val="24"/>
        </w:rPr>
        <w:t xml:space="preserve"> </w:t>
      </w:r>
    </w:p>
    <w:p w14:paraId="1F297F2B" w14:textId="77777777" w:rsidR="002B3603" w:rsidRPr="00B752A4" w:rsidRDefault="002B3603" w:rsidP="002B3603">
      <w:pPr>
        <w:autoSpaceDE w:val="0"/>
        <w:autoSpaceDN w:val="0"/>
        <w:adjustRightInd w:val="0"/>
        <w:ind w:left="1440"/>
        <w:rPr>
          <w:rFonts w:ascii="Times New Roman" w:hAnsi="Times New Roman"/>
          <w:sz w:val="24"/>
        </w:rPr>
      </w:pPr>
    </w:p>
    <w:p w14:paraId="16005E48" w14:textId="77777777" w:rsidR="002B3603" w:rsidRDefault="002B3603" w:rsidP="00B52890">
      <w:pPr>
        <w:pStyle w:val="Heading1"/>
        <w:numPr>
          <w:ilvl w:val="0"/>
          <w:numId w:val="65"/>
        </w:numPr>
      </w:pPr>
      <w:bookmarkStart w:id="48" w:name="_Toc97046594"/>
      <w:r w:rsidRPr="00B752A4">
        <w:t>Statutory Attendance Options</w:t>
      </w:r>
      <w:bookmarkEnd w:id="48"/>
    </w:p>
    <w:p w14:paraId="272DA97A" w14:textId="2747B811" w:rsidR="00BD44E9" w:rsidRDefault="00BD44E9" w:rsidP="002B3603">
      <w:pPr>
        <w:autoSpaceDE w:val="0"/>
        <w:autoSpaceDN w:val="0"/>
        <w:adjustRightInd w:val="0"/>
        <w:rPr>
          <w:rFonts w:ascii="Times New Roman" w:hAnsi="Times New Roman"/>
          <w:b/>
          <w:sz w:val="24"/>
        </w:rPr>
      </w:pPr>
    </w:p>
    <w:p w14:paraId="46045FB7" w14:textId="30D8D742" w:rsidR="00332996" w:rsidRPr="009726BA" w:rsidRDefault="00332996" w:rsidP="002B3603">
      <w:pPr>
        <w:autoSpaceDE w:val="0"/>
        <w:autoSpaceDN w:val="0"/>
        <w:adjustRightInd w:val="0"/>
        <w:rPr>
          <w:rFonts w:ascii="Times New Roman" w:hAnsi="Times New Roman"/>
          <w:bCs/>
          <w:sz w:val="24"/>
        </w:rPr>
      </w:pPr>
      <w:r w:rsidRPr="009726BA">
        <w:rPr>
          <w:rFonts w:ascii="Times New Roman" w:hAnsi="Times New Roman"/>
          <w:bCs/>
          <w:sz w:val="24"/>
        </w:rPr>
        <w:t>Pursuant to EC 48980(g), the annual notification shall advise the parent or guardian of all existing statutory attendance options and local attendance options available in the school district. This notification component shall include all options for meeting residency requirements \for school attendance, programmatic options offered within the local attendance areas, and any special programmatic options available on both an interdistrict and intradistrict basis. This notification component also shall include a description of all options, a description of the procedure for application for alternative attendance areas or programs, an application form from the school district for requesting a change of attendance, and a description of the appeals process available, if any, for a parent or guardian denied a change of attendance. The notification component also shall include an explanation of the existing statutory attendance options.</w:t>
      </w:r>
    </w:p>
    <w:p w14:paraId="0DA24423" w14:textId="77777777" w:rsidR="00332996" w:rsidRPr="00B752A4" w:rsidRDefault="00332996" w:rsidP="002B3603">
      <w:pPr>
        <w:autoSpaceDE w:val="0"/>
        <w:autoSpaceDN w:val="0"/>
        <w:adjustRightInd w:val="0"/>
        <w:rPr>
          <w:rFonts w:ascii="Times New Roman" w:hAnsi="Times New Roman"/>
          <w:b/>
          <w:sz w:val="24"/>
        </w:rPr>
      </w:pPr>
    </w:p>
    <w:p w14:paraId="1DCB8570" w14:textId="77777777" w:rsidR="002B3603" w:rsidRPr="00055595" w:rsidRDefault="002B3603" w:rsidP="009726BA">
      <w:pPr>
        <w:pStyle w:val="ListBullet"/>
        <w:numPr>
          <w:ilvl w:val="0"/>
          <w:numId w:val="98"/>
        </w:numPr>
      </w:pPr>
      <w:r w:rsidRPr="002C60E4">
        <w:rPr>
          <w:rStyle w:val="Heading3Char"/>
          <w:b/>
        </w:rPr>
        <w:t>Intradistrict Choice Policy (EC 35160.5(b)):</w:t>
      </w:r>
      <w:r w:rsidRPr="00B752A4">
        <w:t xml:space="preserve"> </w:t>
      </w:r>
      <w:r w:rsidRPr="002C60E4">
        <w:rPr>
          <w:b w:val="0"/>
        </w:rPr>
        <w:t xml:space="preserve">Residents of the school district may apply to other schools within the school district for their child to attend on a space available basis. </w:t>
      </w:r>
    </w:p>
    <w:p w14:paraId="23CAE48B" w14:textId="77777777" w:rsidR="00055595" w:rsidRPr="00B752A4" w:rsidRDefault="00055595" w:rsidP="00055595">
      <w:pPr>
        <w:pStyle w:val="ListBullet"/>
        <w:numPr>
          <w:ilvl w:val="0"/>
          <w:numId w:val="0"/>
        </w:numPr>
        <w:ind w:left="720"/>
      </w:pPr>
    </w:p>
    <w:p w14:paraId="39AE6D95" w14:textId="77777777" w:rsidR="004B1627" w:rsidRDefault="002B3603" w:rsidP="009726BA">
      <w:pPr>
        <w:pStyle w:val="PlainText"/>
        <w:numPr>
          <w:ilvl w:val="0"/>
          <w:numId w:val="98"/>
        </w:numPr>
      </w:pPr>
      <w:r w:rsidRPr="002C60E4">
        <w:rPr>
          <w:rStyle w:val="Heading3Char"/>
        </w:rPr>
        <w:t>Interdistrict Attendance (EC 46600</w:t>
      </w:r>
      <w:r w:rsidR="00B01FC7">
        <w:rPr>
          <w:rStyle w:val="Heading3Char"/>
        </w:rPr>
        <w:t>,</w:t>
      </w:r>
      <w:r w:rsidR="00DE592D">
        <w:rPr>
          <w:rStyle w:val="Heading3Char"/>
        </w:rPr>
        <w:t xml:space="preserve"> et seq.</w:t>
      </w:r>
      <w:r w:rsidRPr="002C60E4">
        <w:rPr>
          <w:rStyle w:val="Heading3Char"/>
        </w:rPr>
        <w:t>)</w:t>
      </w:r>
      <w:r w:rsidRPr="00B752A4">
        <w:rPr>
          <w:b/>
        </w:rPr>
        <w:t>:</w:t>
      </w:r>
      <w:r w:rsidRPr="00B752A4">
        <w:t xml:space="preserve"> The parent or guardian of a pupil may seek release from the home district to attend a school in any other school district.</w:t>
      </w:r>
      <w:r w:rsidR="001C7060">
        <w:t xml:space="preserve"> Each school district of resident and school district of proposed enrollment shall post on its Internet Web site the procedures and timelines, including a link to the policy of the governing board of the school district, regarding a request for an interdistrict transfer permit in a manner that is accessible to the public without a password. The information posted on the Internet Web site shall include, but need not be limited to, the following:</w:t>
      </w:r>
    </w:p>
    <w:p w14:paraId="73AEB2BC" w14:textId="77777777" w:rsidR="001C7060" w:rsidRPr="001C7060" w:rsidRDefault="001C7060" w:rsidP="008569CD">
      <w:pPr>
        <w:autoSpaceDE w:val="0"/>
        <w:autoSpaceDN w:val="0"/>
        <w:adjustRightInd w:val="0"/>
        <w:ind w:left="720"/>
        <w:rPr>
          <w:rFonts w:ascii="Times New Roman" w:hAnsi="Times New Roman"/>
          <w:sz w:val="24"/>
        </w:rPr>
      </w:pPr>
    </w:p>
    <w:p w14:paraId="100BCCB0" w14:textId="77777777" w:rsidR="001C7060" w:rsidRDefault="001C7060" w:rsidP="009726BA">
      <w:pPr>
        <w:numPr>
          <w:ilvl w:val="2"/>
          <w:numId w:val="98"/>
        </w:numPr>
        <w:autoSpaceDE w:val="0"/>
        <w:autoSpaceDN w:val="0"/>
        <w:adjustRightInd w:val="0"/>
        <w:rPr>
          <w:rFonts w:ascii="Times New Roman" w:hAnsi="Times New Roman"/>
          <w:sz w:val="24"/>
        </w:rPr>
      </w:pPr>
      <w:r>
        <w:rPr>
          <w:rFonts w:ascii="Times New Roman" w:hAnsi="Times New Roman"/>
          <w:sz w:val="24"/>
        </w:rPr>
        <w:t>The date upon which the school district will begin accepting and processing interdistrict transfer requests for the subsequent school year.</w:t>
      </w:r>
    </w:p>
    <w:p w14:paraId="2FB82F1D" w14:textId="77777777" w:rsidR="001C7060" w:rsidRDefault="001C7060" w:rsidP="009726BA">
      <w:pPr>
        <w:numPr>
          <w:ilvl w:val="2"/>
          <w:numId w:val="98"/>
        </w:numPr>
        <w:autoSpaceDE w:val="0"/>
        <w:autoSpaceDN w:val="0"/>
        <w:adjustRightInd w:val="0"/>
        <w:rPr>
          <w:rFonts w:ascii="Times New Roman" w:hAnsi="Times New Roman"/>
          <w:sz w:val="24"/>
        </w:rPr>
      </w:pPr>
      <w:r>
        <w:rPr>
          <w:rFonts w:ascii="Times New Roman" w:hAnsi="Times New Roman"/>
          <w:sz w:val="24"/>
        </w:rPr>
        <w:t>The reasons for which the school district may approve or deny a request, and any information or documents that must be submitted as supporting evidence.</w:t>
      </w:r>
    </w:p>
    <w:p w14:paraId="47F447B2" w14:textId="77777777" w:rsidR="001C7060" w:rsidRDefault="001C7060" w:rsidP="009726BA">
      <w:pPr>
        <w:numPr>
          <w:ilvl w:val="2"/>
          <w:numId w:val="98"/>
        </w:numPr>
        <w:autoSpaceDE w:val="0"/>
        <w:autoSpaceDN w:val="0"/>
        <w:adjustRightInd w:val="0"/>
        <w:rPr>
          <w:rFonts w:ascii="Times New Roman" w:hAnsi="Times New Roman"/>
          <w:sz w:val="24"/>
        </w:rPr>
      </w:pPr>
      <w:r>
        <w:rPr>
          <w:rFonts w:ascii="Times New Roman" w:hAnsi="Times New Roman"/>
          <w:sz w:val="24"/>
        </w:rPr>
        <w:t>If applicable, the process and timelines by which denial of a request may be appealed within the school district before the school district renders a final decision.</w:t>
      </w:r>
    </w:p>
    <w:p w14:paraId="016F618B" w14:textId="77777777" w:rsidR="001C7060" w:rsidRDefault="001C7060" w:rsidP="009726BA">
      <w:pPr>
        <w:numPr>
          <w:ilvl w:val="2"/>
          <w:numId w:val="98"/>
        </w:numPr>
        <w:autoSpaceDE w:val="0"/>
        <w:autoSpaceDN w:val="0"/>
        <w:adjustRightInd w:val="0"/>
        <w:rPr>
          <w:rFonts w:ascii="Times New Roman" w:hAnsi="Times New Roman"/>
          <w:sz w:val="24"/>
        </w:rPr>
      </w:pPr>
      <w:r>
        <w:rPr>
          <w:rFonts w:ascii="Times New Roman" w:hAnsi="Times New Roman"/>
          <w:sz w:val="24"/>
        </w:rPr>
        <w:t>That failure of the parent to meet any timelines established by the school district shall be deemed an abandonment of the request.</w:t>
      </w:r>
    </w:p>
    <w:p w14:paraId="28FDB7DC" w14:textId="77777777" w:rsidR="001C7060" w:rsidRDefault="001C7060" w:rsidP="009726BA">
      <w:pPr>
        <w:numPr>
          <w:ilvl w:val="2"/>
          <w:numId w:val="98"/>
        </w:numPr>
        <w:autoSpaceDE w:val="0"/>
        <w:autoSpaceDN w:val="0"/>
        <w:adjustRightInd w:val="0"/>
        <w:rPr>
          <w:rFonts w:ascii="Times New Roman" w:hAnsi="Times New Roman"/>
          <w:sz w:val="24"/>
        </w:rPr>
      </w:pPr>
      <w:r>
        <w:rPr>
          <w:rFonts w:ascii="Times New Roman" w:hAnsi="Times New Roman"/>
          <w:sz w:val="24"/>
        </w:rPr>
        <w:t>Applicable timelines for processing a request, including statements that the school district shall do both of the following:</w:t>
      </w:r>
    </w:p>
    <w:p w14:paraId="28834CC4" w14:textId="77777777" w:rsidR="004B1627" w:rsidRDefault="004B1627" w:rsidP="008569CD">
      <w:pPr>
        <w:autoSpaceDE w:val="0"/>
        <w:autoSpaceDN w:val="0"/>
        <w:adjustRightInd w:val="0"/>
        <w:ind w:left="1440"/>
        <w:rPr>
          <w:rFonts w:ascii="Times New Roman" w:hAnsi="Times New Roman"/>
          <w:sz w:val="24"/>
        </w:rPr>
      </w:pPr>
    </w:p>
    <w:p w14:paraId="5024B203" w14:textId="77777777" w:rsidR="001C7060" w:rsidRPr="00B304EA" w:rsidRDefault="001C7060" w:rsidP="009726BA">
      <w:pPr>
        <w:pStyle w:val="ListParagraph"/>
        <w:numPr>
          <w:ilvl w:val="0"/>
          <w:numId w:val="98"/>
        </w:numPr>
        <w:autoSpaceDE w:val="0"/>
        <w:autoSpaceDN w:val="0"/>
        <w:adjustRightInd w:val="0"/>
        <w:rPr>
          <w:rFonts w:ascii="Times New Roman" w:hAnsi="Times New Roman"/>
          <w:sz w:val="24"/>
        </w:rPr>
      </w:pPr>
      <w:r w:rsidRPr="00B304EA">
        <w:rPr>
          <w:rFonts w:ascii="Times New Roman" w:hAnsi="Times New Roman"/>
          <w:sz w:val="24"/>
        </w:rPr>
        <w:t>Notify a parent submitting a current year request, as defined in Section 46600.1, of its final decision within 30 calendar days from the date the request was received.</w:t>
      </w:r>
    </w:p>
    <w:p w14:paraId="2ACE0521" w14:textId="77777777" w:rsidR="001C7060" w:rsidRPr="00B304EA" w:rsidRDefault="001C7060" w:rsidP="009726BA">
      <w:pPr>
        <w:pStyle w:val="ListParagraph"/>
        <w:numPr>
          <w:ilvl w:val="0"/>
          <w:numId w:val="98"/>
        </w:numPr>
        <w:autoSpaceDE w:val="0"/>
        <w:autoSpaceDN w:val="0"/>
        <w:adjustRightInd w:val="0"/>
        <w:rPr>
          <w:rFonts w:ascii="Times New Roman" w:hAnsi="Times New Roman"/>
          <w:sz w:val="24"/>
        </w:rPr>
      </w:pPr>
      <w:r w:rsidRPr="00B304EA">
        <w:rPr>
          <w:rFonts w:ascii="Times New Roman" w:hAnsi="Times New Roman"/>
          <w:sz w:val="24"/>
        </w:rPr>
        <w:t>Notify a parent submitting a future year request, as defined in Section 46600.1, of its final decision as soon as possible, but not later than 14 calendar days after the commencement of instruction in the school year for which interdistrict transfer is sought.</w:t>
      </w:r>
    </w:p>
    <w:p w14:paraId="3CA791AA" w14:textId="77777777" w:rsidR="008C092E" w:rsidRDefault="008C092E" w:rsidP="008569CD">
      <w:pPr>
        <w:autoSpaceDE w:val="0"/>
        <w:autoSpaceDN w:val="0"/>
        <w:adjustRightInd w:val="0"/>
        <w:ind w:left="2160"/>
        <w:rPr>
          <w:rFonts w:ascii="Times New Roman" w:hAnsi="Times New Roman"/>
          <w:sz w:val="24"/>
        </w:rPr>
      </w:pPr>
    </w:p>
    <w:p w14:paraId="038BF5F6" w14:textId="77777777" w:rsidR="001C7060" w:rsidRDefault="001C7060" w:rsidP="009726BA">
      <w:pPr>
        <w:numPr>
          <w:ilvl w:val="2"/>
          <w:numId w:val="98"/>
        </w:numPr>
        <w:autoSpaceDE w:val="0"/>
        <w:autoSpaceDN w:val="0"/>
        <w:adjustRightInd w:val="0"/>
        <w:rPr>
          <w:rFonts w:ascii="Times New Roman" w:hAnsi="Times New Roman"/>
          <w:sz w:val="24"/>
        </w:rPr>
      </w:pPr>
      <w:r>
        <w:rPr>
          <w:rFonts w:ascii="Times New Roman" w:hAnsi="Times New Roman"/>
          <w:sz w:val="24"/>
        </w:rPr>
        <w:t>The conditions under which an existing interdistrict transfer permit may be revoked or rescinded.</w:t>
      </w:r>
    </w:p>
    <w:p w14:paraId="2B67919F" w14:textId="77777777" w:rsidR="00F3711D" w:rsidRPr="00B752A4" w:rsidRDefault="00F3711D" w:rsidP="008569CD">
      <w:pPr>
        <w:autoSpaceDE w:val="0"/>
        <w:autoSpaceDN w:val="0"/>
        <w:adjustRightInd w:val="0"/>
        <w:ind w:left="1440"/>
        <w:rPr>
          <w:rFonts w:ascii="Times New Roman" w:hAnsi="Times New Roman"/>
          <w:sz w:val="24"/>
        </w:rPr>
      </w:pPr>
    </w:p>
    <w:p w14:paraId="3F4A3D87" w14:textId="77777777" w:rsidR="002B3603" w:rsidRDefault="002B3603" w:rsidP="009726BA">
      <w:pPr>
        <w:pStyle w:val="PlainText"/>
        <w:numPr>
          <w:ilvl w:val="0"/>
          <w:numId w:val="98"/>
        </w:numPr>
      </w:pPr>
      <w:r w:rsidRPr="002C60E4">
        <w:rPr>
          <w:rStyle w:val="Heading3Char"/>
        </w:rPr>
        <w:t>Open Enrollment Act (EC 48350, et seq.)</w:t>
      </w:r>
      <w:r w:rsidRPr="00B752A4">
        <w:rPr>
          <w:b/>
        </w:rPr>
        <w:t>:</w:t>
      </w:r>
      <w:r w:rsidRPr="00B752A4">
        <w:t xml:space="preserve"> When a student is attending a school on the Open Enrollment List as identified by the Superintendent of Public Instruction, the student may request a transfer to another school with a higher Academic Performance Index that is either within or outside of the district. </w:t>
      </w:r>
    </w:p>
    <w:p w14:paraId="1E2749CC" w14:textId="77777777" w:rsidR="00F3711D" w:rsidRPr="00B752A4" w:rsidRDefault="00F3711D" w:rsidP="008569CD">
      <w:pPr>
        <w:autoSpaceDE w:val="0"/>
        <w:autoSpaceDN w:val="0"/>
        <w:adjustRightInd w:val="0"/>
        <w:ind w:left="720"/>
        <w:rPr>
          <w:rFonts w:ascii="Times New Roman" w:hAnsi="Times New Roman"/>
          <w:sz w:val="24"/>
        </w:rPr>
      </w:pPr>
    </w:p>
    <w:p w14:paraId="6446E435" w14:textId="77777777" w:rsidR="002B3603" w:rsidRPr="00B752A4" w:rsidRDefault="002B3603" w:rsidP="009726BA">
      <w:pPr>
        <w:pStyle w:val="PlainText"/>
        <w:numPr>
          <w:ilvl w:val="0"/>
          <w:numId w:val="98"/>
        </w:numPr>
      </w:pPr>
      <w:r w:rsidRPr="002C60E4">
        <w:rPr>
          <w:rStyle w:val="Heading3Char"/>
        </w:rPr>
        <w:t>District of Choice (EC 48300, et seq.)</w:t>
      </w:r>
      <w:r w:rsidRPr="00B752A4">
        <w:rPr>
          <w:b/>
        </w:rPr>
        <w:t xml:space="preserve">: </w:t>
      </w:r>
      <w:r w:rsidRPr="00B752A4">
        <w:t>Some school districts may choose to become a district of choice: a district that accepts transfer students from outside the district under the terms of a resolution.  A school board that decides to become a district of choice must determine the number of transfers it is willing to accept and make sure that students are selected through a random and unbiased process.</w:t>
      </w:r>
    </w:p>
    <w:p w14:paraId="0EADC1F0" w14:textId="77777777" w:rsidR="002B3603" w:rsidRPr="00B752A4" w:rsidRDefault="002B3603" w:rsidP="00A14369">
      <w:pPr>
        <w:autoSpaceDE w:val="0"/>
        <w:autoSpaceDN w:val="0"/>
        <w:adjustRightInd w:val="0"/>
        <w:ind w:left="360" w:firstLine="60"/>
        <w:rPr>
          <w:rFonts w:ascii="Times New Roman" w:hAnsi="Times New Roman"/>
          <w:sz w:val="24"/>
        </w:rPr>
      </w:pPr>
    </w:p>
    <w:p w14:paraId="3AF5D141" w14:textId="77777777" w:rsidR="002B3603" w:rsidRDefault="002B3603" w:rsidP="00772917">
      <w:pPr>
        <w:pStyle w:val="Heading1"/>
        <w:numPr>
          <w:ilvl w:val="0"/>
          <w:numId w:val="77"/>
        </w:numPr>
      </w:pPr>
      <w:bookmarkStart w:id="49" w:name="_Toc97046595"/>
      <w:r w:rsidRPr="00B752A4">
        <w:t>Absence for Religious Instruction-EC 46014</w:t>
      </w:r>
      <w:bookmarkEnd w:id="49"/>
    </w:p>
    <w:p w14:paraId="036985E1" w14:textId="77777777" w:rsidR="00BD44E9" w:rsidRPr="00B752A4" w:rsidRDefault="00BD44E9" w:rsidP="002B3603">
      <w:pPr>
        <w:autoSpaceDE w:val="0"/>
        <w:autoSpaceDN w:val="0"/>
        <w:adjustRightInd w:val="0"/>
        <w:rPr>
          <w:rFonts w:ascii="Times New Roman" w:hAnsi="Times New Roman"/>
          <w:b/>
          <w:sz w:val="24"/>
        </w:rPr>
      </w:pPr>
    </w:p>
    <w:p w14:paraId="0241C55C" w14:textId="77777777" w:rsidR="002B3603" w:rsidRPr="00E944DA" w:rsidRDefault="002B3603" w:rsidP="00B81A68">
      <w:pPr>
        <w:autoSpaceDE w:val="0"/>
        <w:autoSpaceDN w:val="0"/>
        <w:adjustRightInd w:val="0"/>
        <w:ind w:left="360"/>
        <w:rPr>
          <w:rFonts w:ascii="Times New Roman" w:hAnsi="Times New Roman"/>
          <w:sz w:val="24"/>
        </w:rPr>
      </w:pPr>
      <w:r w:rsidRPr="00E944DA">
        <w:rPr>
          <w:rFonts w:ascii="Times New Roman" w:hAnsi="Times New Roman"/>
          <w:sz w:val="24"/>
        </w:rPr>
        <w:t>Permissive absence may be granted for governing board approved religious exercises or instruction if a pupil has attended at least the minimum school day</w:t>
      </w:r>
      <w:r w:rsidR="007C2D0F" w:rsidRPr="00E944DA">
        <w:rPr>
          <w:rFonts w:ascii="Times New Roman" w:hAnsi="Times New Roman"/>
          <w:sz w:val="24"/>
        </w:rPr>
        <w:t xml:space="preserve"> and for not </w:t>
      </w:r>
      <w:r w:rsidR="00B2366F" w:rsidRPr="00E944DA">
        <w:rPr>
          <w:rFonts w:ascii="Times New Roman" w:hAnsi="Times New Roman"/>
          <w:sz w:val="24"/>
        </w:rPr>
        <w:t>more than four days per school month.</w:t>
      </w:r>
    </w:p>
    <w:p w14:paraId="303D0BE0" w14:textId="77777777" w:rsidR="002B3603" w:rsidRPr="00B752A4" w:rsidRDefault="002B3603" w:rsidP="002B3603">
      <w:pPr>
        <w:autoSpaceDE w:val="0"/>
        <w:autoSpaceDN w:val="0"/>
        <w:adjustRightInd w:val="0"/>
        <w:ind w:left="720"/>
        <w:rPr>
          <w:rFonts w:ascii="Times New Roman" w:hAnsi="Times New Roman"/>
          <w:sz w:val="24"/>
        </w:rPr>
      </w:pPr>
    </w:p>
    <w:p w14:paraId="30FD65B9" w14:textId="77777777" w:rsidR="002B3603" w:rsidRDefault="002B3603" w:rsidP="00772917">
      <w:pPr>
        <w:pStyle w:val="Heading1"/>
        <w:numPr>
          <w:ilvl w:val="0"/>
          <w:numId w:val="77"/>
        </w:numPr>
      </w:pPr>
      <w:bookmarkStart w:id="50" w:name="_Toc97046596"/>
      <w:r w:rsidRPr="00B752A4">
        <w:t>Absence for Confidential Medical Services-EC 46010.1</w:t>
      </w:r>
      <w:bookmarkEnd w:id="50"/>
    </w:p>
    <w:p w14:paraId="0434306B" w14:textId="77777777" w:rsidR="00BD44E9" w:rsidRPr="00B752A4" w:rsidRDefault="00BD44E9" w:rsidP="002B3603">
      <w:pPr>
        <w:autoSpaceDE w:val="0"/>
        <w:autoSpaceDN w:val="0"/>
        <w:adjustRightInd w:val="0"/>
        <w:rPr>
          <w:rFonts w:ascii="Times New Roman" w:hAnsi="Times New Roman"/>
          <w:b/>
          <w:sz w:val="24"/>
        </w:rPr>
      </w:pPr>
    </w:p>
    <w:p w14:paraId="613233EA" w14:textId="77777777" w:rsidR="002B3603" w:rsidRPr="00E944DA" w:rsidRDefault="002B3603" w:rsidP="00B81A68">
      <w:pPr>
        <w:autoSpaceDE w:val="0"/>
        <w:autoSpaceDN w:val="0"/>
        <w:adjustRightInd w:val="0"/>
        <w:ind w:left="360"/>
        <w:rPr>
          <w:rFonts w:ascii="Times New Roman" w:hAnsi="Times New Roman"/>
          <w:sz w:val="24"/>
        </w:rPr>
      </w:pPr>
      <w:r w:rsidRPr="00E944DA">
        <w:rPr>
          <w:rFonts w:ascii="Times New Roman" w:hAnsi="Times New Roman"/>
          <w:sz w:val="24"/>
        </w:rPr>
        <w:t xml:space="preserve">Students in grades 7 to 12 may be excused for the purpose of obtaining confidential medical services without consent of the pupil’s parent or guardian. </w:t>
      </w:r>
    </w:p>
    <w:p w14:paraId="5DFE76F1" w14:textId="77777777" w:rsidR="002B3603" w:rsidRPr="00B752A4" w:rsidRDefault="002B3603" w:rsidP="002B3603">
      <w:pPr>
        <w:autoSpaceDE w:val="0"/>
        <w:autoSpaceDN w:val="0"/>
        <w:adjustRightInd w:val="0"/>
        <w:ind w:left="720"/>
        <w:rPr>
          <w:rFonts w:ascii="Times New Roman" w:hAnsi="Times New Roman"/>
          <w:sz w:val="24"/>
        </w:rPr>
      </w:pPr>
    </w:p>
    <w:p w14:paraId="0625DAB7" w14:textId="77777777" w:rsidR="002B3603" w:rsidRPr="00A14369" w:rsidRDefault="002B3603" w:rsidP="00772917">
      <w:pPr>
        <w:pStyle w:val="ListParagraph"/>
        <w:numPr>
          <w:ilvl w:val="0"/>
          <w:numId w:val="77"/>
        </w:numPr>
        <w:autoSpaceDE w:val="0"/>
        <w:autoSpaceDN w:val="0"/>
        <w:adjustRightInd w:val="0"/>
        <w:rPr>
          <w:rFonts w:ascii="Times New Roman" w:hAnsi="Times New Roman"/>
          <w:b/>
          <w:sz w:val="24"/>
        </w:rPr>
      </w:pPr>
      <w:bookmarkStart w:id="51" w:name="_Toc97046597"/>
      <w:r w:rsidRPr="002C60E4">
        <w:rPr>
          <w:rStyle w:val="Heading1Char"/>
        </w:rPr>
        <w:t>Notification of Minimum Days and Pupil Free Staff Development Day-EC 48980</w:t>
      </w:r>
      <w:bookmarkEnd w:id="51"/>
      <w:r w:rsidRPr="00A14369">
        <w:rPr>
          <w:rFonts w:ascii="Times New Roman" w:hAnsi="Times New Roman"/>
          <w:b/>
          <w:sz w:val="24"/>
        </w:rPr>
        <w:t>(c)</w:t>
      </w:r>
    </w:p>
    <w:p w14:paraId="754445D1" w14:textId="77777777" w:rsidR="00BD44E9" w:rsidRPr="00B752A4" w:rsidRDefault="00BD44E9" w:rsidP="002B3603">
      <w:pPr>
        <w:autoSpaceDE w:val="0"/>
        <w:autoSpaceDN w:val="0"/>
        <w:adjustRightInd w:val="0"/>
        <w:rPr>
          <w:rFonts w:ascii="Times New Roman" w:hAnsi="Times New Roman"/>
          <w:b/>
          <w:sz w:val="24"/>
        </w:rPr>
      </w:pPr>
    </w:p>
    <w:p w14:paraId="57374AA0" w14:textId="52DA2E5C" w:rsidR="002B3603" w:rsidRPr="00E944DA" w:rsidRDefault="002B3603" w:rsidP="00B81A68">
      <w:pPr>
        <w:autoSpaceDE w:val="0"/>
        <w:autoSpaceDN w:val="0"/>
        <w:adjustRightInd w:val="0"/>
        <w:ind w:left="360"/>
        <w:rPr>
          <w:rFonts w:ascii="Times New Roman" w:hAnsi="Times New Roman"/>
          <w:sz w:val="24"/>
        </w:rPr>
      </w:pPr>
      <w:r w:rsidRPr="00E944DA">
        <w:rPr>
          <w:rFonts w:ascii="Times New Roman" w:hAnsi="Times New Roman"/>
          <w:sz w:val="24"/>
        </w:rPr>
        <w:t xml:space="preserve">A schedule of minimum days and pupil-free staff development days will be made available </w:t>
      </w:r>
      <w:r w:rsidRPr="00E944DA">
        <w:rPr>
          <w:rFonts w:ascii="Times New Roman" w:hAnsi="Times New Roman"/>
          <w:sz w:val="24"/>
          <w:highlight w:val="yellow"/>
        </w:rPr>
        <w:t xml:space="preserve">online at </w:t>
      </w:r>
      <w:r w:rsidR="0098100F" w:rsidRPr="00E944DA">
        <w:rPr>
          <w:rFonts w:ascii="Times New Roman" w:hAnsi="Times New Roman"/>
          <w:color w:val="000000"/>
          <w:sz w:val="24"/>
        </w:rPr>
        <w:t xml:space="preserve"> </w:t>
      </w:r>
      <w:hyperlink r:id="rId24" w:history="1">
        <w:r w:rsidR="0098100F" w:rsidRPr="00055595">
          <w:rPr>
            <w:rFonts w:ascii="Times New Roman" w:hAnsi="Times New Roman"/>
            <w:color w:val="000000"/>
            <w:sz w:val="24"/>
            <w:highlight w:val="yellow"/>
          </w:rPr>
          <w:t>www</w:t>
        </w:r>
        <w:r w:rsidR="0098100F" w:rsidRPr="00E944DA">
          <w:rPr>
            <w:color w:val="000000"/>
            <w:highlight w:val="yellow"/>
          </w:rPr>
          <w:t>._______</w:t>
        </w:r>
      </w:hyperlink>
      <w:r w:rsidRPr="00E944DA">
        <w:rPr>
          <w:rFonts w:ascii="Times New Roman" w:hAnsi="Times New Roman"/>
          <w:sz w:val="24"/>
        </w:rPr>
        <w:t xml:space="preserve"> at the beginning of the school year or as early as possible</w:t>
      </w:r>
      <w:r w:rsidR="00927E12" w:rsidRPr="00E944DA">
        <w:rPr>
          <w:rFonts w:ascii="Times New Roman" w:hAnsi="Times New Roman"/>
          <w:sz w:val="24"/>
        </w:rPr>
        <w:t xml:space="preserve">, but </w:t>
      </w:r>
      <w:r w:rsidRPr="00E944DA">
        <w:rPr>
          <w:rFonts w:ascii="Times New Roman" w:hAnsi="Times New Roman"/>
          <w:sz w:val="24"/>
        </w:rPr>
        <w:t>no later than one month prior</w:t>
      </w:r>
      <w:r w:rsidR="00927E12" w:rsidRPr="00E944DA">
        <w:rPr>
          <w:rFonts w:ascii="Times New Roman" w:hAnsi="Times New Roman"/>
          <w:sz w:val="24"/>
        </w:rPr>
        <w:t xml:space="preserve"> to the scheduled minimum or pupil-free day</w:t>
      </w:r>
      <w:r w:rsidRPr="00E944DA">
        <w:rPr>
          <w:rFonts w:ascii="Times New Roman" w:hAnsi="Times New Roman"/>
          <w:sz w:val="24"/>
        </w:rPr>
        <w:t>.</w:t>
      </w:r>
      <w:r w:rsidR="003F333F">
        <w:rPr>
          <w:rFonts w:ascii="Times New Roman" w:hAnsi="Times New Roman"/>
          <w:sz w:val="24"/>
        </w:rPr>
        <w:t xml:space="preserve"> This information may also be included in the school </w:t>
      </w:r>
      <w:r w:rsidR="003F333F" w:rsidRPr="00B5114D">
        <w:rPr>
          <w:rFonts w:ascii="Times New Roman" w:hAnsi="Times New Roman"/>
          <w:sz w:val="24"/>
        </w:rPr>
        <w:t>cal</w:t>
      </w:r>
      <w:r w:rsidR="00B5114D" w:rsidRPr="009726BA">
        <w:rPr>
          <w:rFonts w:ascii="Times New Roman" w:hAnsi="Times New Roman"/>
          <w:sz w:val="24"/>
        </w:rPr>
        <w:t>endar</w:t>
      </w:r>
      <w:r w:rsidR="003F333F" w:rsidRPr="00B5114D">
        <w:rPr>
          <w:rFonts w:ascii="Times New Roman" w:hAnsi="Times New Roman"/>
          <w:sz w:val="24"/>
        </w:rPr>
        <w:t>.</w:t>
      </w:r>
    </w:p>
    <w:p w14:paraId="7F36C4F2" w14:textId="77777777" w:rsidR="002B3603" w:rsidRDefault="002B3603" w:rsidP="002B3603">
      <w:pPr>
        <w:autoSpaceDE w:val="0"/>
        <w:autoSpaceDN w:val="0"/>
        <w:adjustRightInd w:val="0"/>
        <w:ind w:left="720" w:firstLine="60"/>
        <w:rPr>
          <w:rFonts w:ascii="Times New Roman" w:hAnsi="Times New Roman"/>
          <w:sz w:val="24"/>
        </w:rPr>
      </w:pPr>
    </w:p>
    <w:p w14:paraId="732E7C89" w14:textId="77777777" w:rsidR="002B3603" w:rsidRDefault="002B3603" w:rsidP="00772917">
      <w:pPr>
        <w:pStyle w:val="Heading1"/>
        <w:numPr>
          <w:ilvl w:val="0"/>
          <w:numId w:val="77"/>
        </w:numPr>
      </w:pPr>
      <w:bookmarkStart w:id="52" w:name="_Toc97046598"/>
      <w:r w:rsidRPr="00B752A4">
        <w:t>Grade Reduction/Loss of Academic Credit-EC 48980(j)</w:t>
      </w:r>
      <w:bookmarkEnd w:id="52"/>
    </w:p>
    <w:p w14:paraId="596C8117" w14:textId="77777777" w:rsidR="00BD44E9" w:rsidRPr="00B752A4" w:rsidRDefault="00BD44E9" w:rsidP="002B3603">
      <w:pPr>
        <w:autoSpaceDE w:val="0"/>
        <w:autoSpaceDN w:val="0"/>
        <w:adjustRightInd w:val="0"/>
        <w:rPr>
          <w:rFonts w:ascii="Times New Roman" w:hAnsi="Times New Roman"/>
          <w:b/>
          <w:sz w:val="24"/>
        </w:rPr>
      </w:pPr>
    </w:p>
    <w:p w14:paraId="32A129CC" w14:textId="77777777" w:rsidR="002B3603" w:rsidRDefault="002B3603" w:rsidP="00B81A68">
      <w:pPr>
        <w:autoSpaceDE w:val="0"/>
        <w:autoSpaceDN w:val="0"/>
        <w:adjustRightInd w:val="0"/>
        <w:ind w:left="360"/>
        <w:rPr>
          <w:rFonts w:ascii="Times New Roman" w:hAnsi="Times New Roman"/>
          <w:sz w:val="24"/>
        </w:rPr>
      </w:pPr>
      <w:r w:rsidRPr="00B81A68">
        <w:rPr>
          <w:rFonts w:ascii="Times New Roman" w:hAnsi="Times New Roman"/>
          <w:sz w:val="24"/>
        </w:rPr>
        <w:t>No pupil shall have his/her grade reduced or lose academic credit for any excused absence pursuant to EC 48205 for missed assignments/tests that can reasonably be provided/completed.</w:t>
      </w:r>
    </w:p>
    <w:p w14:paraId="3A491E42" w14:textId="77777777" w:rsidR="00055595" w:rsidRDefault="00055595" w:rsidP="00B81A68">
      <w:pPr>
        <w:autoSpaceDE w:val="0"/>
        <w:autoSpaceDN w:val="0"/>
        <w:adjustRightInd w:val="0"/>
        <w:ind w:left="360"/>
        <w:rPr>
          <w:rFonts w:ascii="Times New Roman" w:hAnsi="Times New Roman"/>
          <w:sz w:val="24"/>
        </w:rPr>
      </w:pPr>
    </w:p>
    <w:p w14:paraId="71C3A957" w14:textId="77777777" w:rsidR="002B3603" w:rsidRPr="00B752A4" w:rsidRDefault="002B3603" w:rsidP="002B3603">
      <w:pPr>
        <w:autoSpaceDE w:val="0"/>
        <w:autoSpaceDN w:val="0"/>
        <w:adjustRightInd w:val="0"/>
        <w:rPr>
          <w:rFonts w:ascii="Times New Roman" w:hAnsi="Times New Roman"/>
          <w:sz w:val="24"/>
        </w:rPr>
      </w:pPr>
    </w:p>
    <w:p w14:paraId="7A44516F" w14:textId="77777777" w:rsidR="002B3603" w:rsidRDefault="002B3603" w:rsidP="00772917">
      <w:pPr>
        <w:pStyle w:val="Heading1"/>
        <w:numPr>
          <w:ilvl w:val="0"/>
          <w:numId w:val="77"/>
        </w:numPr>
      </w:pPr>
      <w:bookmarkStart w:id="53" w:name="_Toc97046599"/>
      <w:r w:rsidRPr="00B752A4">
        <w:t>Excused Absence; Justifiable Personal Reasons; Credit (EC 48205); Truancy</w:t>
      </w:r>
      <w:r w:rsidR="002C60E4">
        <w:t xml:space="preserve"> </w:t>
      </w:r>
      <w:r w:rsidRPr="00B752A4">
        <w:t>(EC 48260, et seq.)</w:t>
      </w:r>
      <w:bookmarkEnd w:id="53"/>
    </w:p>
    <w:p w14:paraId="29F4FFA5" w14:textId="77777777" w:rsidR="00BD44E9" w:rsidRPr="00B752A4" w:rsidRDefault="00BD44E9" w:rsidP="002B3603">
      <w:pPr>
        <w:autoSpaceDE w:val="0"/>
        <w:autoSpaceDN w:val="0"/>
        <w:adjustRightInd w:val="0"/>
        <w:ind w:left="360"/>
        <w:rPr>
          <w:rFonts w:ascii="Times New Roman" w:hAnsi="Times New Roman"/>
          <w:sz w:val="24"/>
        </w:rPr>
      </w:pPr>
    </w:p>
    <w:p w14:paraId="37001B35" w14:textId="77777777" w:rsidR="002B3603" w:rsidRPr="00B81A68" w:rsidRDefault="002B3603" w:rsidP="00E0597A">
      <w:pPr>
        <w:autoSpaceDE w:val="0"/>
        <w:autoSpaceDN w:val="0"/>
        <w:adjustRightInd w:val="0"/>
        <w:ind w:left="360"/>
        <w:rPr>
          <w:rFonts w:ascii="Times New Roman" w:hAnsi="Times New Roman"/>
          <w:i/>
          <w:iCs/>
          <w:sz w:val="24"/>
        </w:rPr>
      </w:pPr>
      <w:r w:rsidRPr="00B81A68">
        <w:rPr>
          <w:rFonts w:ascii="Times New Roman" w:hAnsi="Times New Roman"/>
          <w:sz w:val="24"/>
        </w:rPr>
        <w:t xml:space="preserve">State law permits students to be absent for justifiable reasons and allows for completion of missed assignments. Students who are absent without valid excuse, and their </w:t>
      </w:r>
      <w:r w:rsidRPr="00B81A68">
        <w:rPr>
          <w:rFonts w:ascii="Times New Roman" w:hAnsi="Times New Roman"/>
          <w:sz w:val="24"/>
        </w:rPr>
        <w:lastRenderedPageBreak/>
        <w:t xml:space="preserve">parents/guardians, may be subject to truancy and/or criminal proceedings under Education Code </w:t>
      </w:r>
      <w:r w:rsidR="00B01FC7" w:rsidRPr="00B81A68">
        <w:rPr>
          <w:rFonts w:ascii="Times New Roman" w:hAnsi="Times New Roman"/>
          <w:sz w:val="24"/>
        </w:rPr>
        <w:t xml:space="preserve">section </w:t>
      </w:r>
      <w:r w:rsidRPr="00B81A68">
        <w:rPr>
          <w:rFonts w:ascii="Times New Roman" w:hAnsi="Times New Roman"/>
          <w:sz w:val="24"/>
        </w:rPr>
        <w:t xml:space="preserve">48260, </w:t>
      </w:r>
      <w:r w:rsidRPr="00B81A68">
        <w:rPr>
          <w:rFonts w:ascii="Times New Roman" w:hAnsi="Times New Roman"/>
          <w:iCs/>
          <w:sz w:val="24"/>
        </w:rPr>
        <w:t>et seq</w:t>
      </w:r>
      <w:r w:rsidRPr="00B81A68">
        <w:rPr>
          <w:rFonts w:ascii="Times New Roman" w:hAnsi="Times New Roman"/>
          <w:i/>
          <w:iCs/>
          <w:sz w:val="24"/>
        </w:rPr>
        <w:t>.</w:t>
      </w:r>
    </w:p>
    <w:p w14:paraId="1A2097EC" w14:textId="77777777" w:rsidR="002C60E4" w:rsidRPr="002C60E4" w:rsidRDefault="002C60E4" w:rsidP="002B3603">
      <w:pPr>
        <w:autoSpaceDE w:val="0"/>
        <w:autoSpaceDN w:val="0"/>
        <w:adjustRightInd w:val="0"/>
        <w:ind w:left="720"/>
        <w:rPr>
          <w:rFonts w:ascii="Times New Roman" w:hAnsi="Times New Roman"/>
          <w:iCs/>
          <w:sz w:val="24"/>
        </w:rPr>
      </w:pPr>
    </w:p>
    <w:p w14:paraId="6F710023" w14:textId="77777777" w:rsidR="002B3603" w:rsidRPr="005923E9" w:rsidRDefault="002B3603" w:rsidP="005923E9">
      <w:pPr>
        <w:pStyle w:val="PlainText"/>
        <w:rPr>
          <w:b/>
          <w:bCs/>
        </w:rPr>
      </w:pPr>
      <w:r w:rsidRPr="005923E9">
        <w:rPr>
          <w:b/>
          <w:bCs/>
        </w:rPr>
        <w:t>Excused Absences:</w:t>
      </w:r>
    </w:p>
    <w:p w14:paraId="5D1F42E3" w14:textId="77777777" w:rsidR="00BD44E9" w:rsidRPr="00B752A4" w:rsidRDefault="00BD44E9" w:rsidP="00BD44E9">
      <w:pPr>
        <w:autoSpaceDE w:val="0"/>
        <w:autoSpaceDN w:val="0"/>
        <w:adjustRightInd w:val="0"/>
        <w:ind w:left="720"/>
        <w:rPr>
          <w:rFonts w:ascii="Times New Roman" w:hAnsi="Times New Roman"/>
          <w:b/>
          <w:sz w:val="24"/>
        </w:rPr>
      </w:pPr>
    </w:p>
    <w:p w14:paraId="1355E831" w14:textId="77777777" w:rsidR="002B3603" w:rsidRPr="00B752A4" w:rsidRDefault="002B3603" w:rsidP="00B52890">
      <w:pPr>
        <w:numPr>
          <w:ilvl w:val="2"/>
          <w:numId w:val="70"/>
        </w:numPr>
        <w:autoSpaceDE w:val="0"/>
        <w:autoSpaceDN w:val="0"/>
        <w:adjustRightInd w:val="0"/>
        <w:rPr>
          <w:rFonts w:ascii="Times New Roman" w:hAnsi="Times New Roman"/>
          <w:sz w:val="24"/>
        </w:rPr>
      </w:pPr>
      <w:r w:rsidRPr="00B752A4">
        <w:rPr>
          <w:rFonts w:ascii="Times New Roman" w:hAnsi="Times New Roman"/>
          <w:sz w:val="24"/>
        </w:rPr>
        <w:t>Notwithstanding Section 48200, a pupil shall be excused from school when the absence is:</w:t>
      </w:r>
    </w:p>
    <w:p w14:paraId="61B95E97" w14:textId="5FB00E45"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 xml:space="preserve">Due to </w:t>
      </w:r>
      <w:r w:rsidR="00DF2297" w:rsidRPr="00B752A4">
        <w:rPr>
          <w:rFonts w:ascii="Times New Roman" w:hAnsi="Times New Roman"/>
          <w:sz w:val="24"/>
        </w:rPr>
        <w:t>the pupil’s</w:t>
      </w:r>
      <w:r w:rsidRPr="00B752A4">
        <w:rPr>
          <w:rFonts w:ascii="Times New Roman" w:hAnsi="Times New Roman"/>
          <w:sz w:val="24"/>
        </w:rPr>
        <w:t xml:space="preserve"> illness</w:t>
      </w:r>
      <w:r w:rsidR="003F333F">
        <w:rPr>
          <w:rFonts w:ascii="Times New Roman" w:hAnsi="Times New Roman"/>
          <w:sz w:val="24"/>
        </w:rPr>
        <w:t xml:space="preserve">, </w:t>
      </w:r>
      <w:r w:rsidR="003F333F" w:rsidRPr="003F333F">
        <w:rPr>
          <w:rFonts w:ascii="Times New Roman" w:hAnsi="Times New Roman"/>
          <w:sz w:val="24"/>
        </w:rPr>
        <w:t>including an absence for the benefit of the pupil’s mental or behavioral health. The state board shall update its illness verification regulations, as necessary, to account for including a pupil’s absence for the benefit of the pupil’s mental or behavioral health within the scope of this paragraph</w:t>
      </w:r>
      <w:r w:rsidRPr="00B752A4">
        <w:rPr>
          <w:rFonts w:ascii="Times New Roman" w:hAnsi="Times New Roman"/>
          <w:sz w:val="24"/>
        </w:rPr>
        <w:t>.</w:t>
      </w:r>
    </w:p>
    <w:p w14:paraId="1F6EA8F0"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Due to quarantine under the direction of a county or city health officer.</w:t>
      </w:r>
    </w:p>
    <w:p w14:paraId="7353D01B"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For the purpose of having medical, dental, optometric, or chiropractic services rendered.</w:t>
      </w:r>
    </w:p>
    <w:p w14:paraId="7163A29A"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For the purpose of attending the funeral services of a member of his or her immediate family, so long as the absence is not more than one day if the service is conducted in California and not more than three days if the service is conducted outside California.</w:t>
      </w:r>
    </w:p>
    <w:p w14:paraId="1661E575"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For the purpose of jury duty in the manner provided for by law.</w:t>
      </w:r>
    </w:p>
    <w:p w14:paraId="44AC888E"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Due to the illness or medical appointment during school hours of a child of whom the pupil is the custodial parent</w:t>
      </w:r>
      <w:r w:rsidR="004C181C">
        <w:rPr>
          <w:rFonts w:ascii="Times New Roman" w:hAnsi="Times New Roman"/>
          <w:sz w:val="24"/>
        </w:rPr>
        <w:t>, including absences to care for a sick child for which the school shall not require a note from a doctor.</w:t>
      </w:r>
    </w:p>
    <w:p w14:paraId="29FF7B44"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For justifiable personal reasons, including, but not limited to, an appearance in court, attendance at a funeral service, observance of a holiday or ceremony of his or her religion, attendance at religious retreats, or attendance at an employment conference, when the pupil's absence has been requested in writing by the parent or guardian and approved by the principal or a designated representative pursuant to uniform standards established by the governing board.</w:t>
      </w:r>
    </w:p>
    <w:p w14:paraId="4928A4B6"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For the purpose of serving as a member of a precinct board for an election pursuant to Section 12302 of the Elections Code.</w:t>
      </w:r>
    </w:p>
    <w:p w14:paraId="3743BF1F" w14:textId="65AE596F"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 xml:space="preserve">For the purpose of spending time with a member of the pupil's immediate family who is an </w:t>
      </w:r>
      <w:r w:rsidR="005F4F90" w:rsidRPr="00B752A4">
        <w:rPr>
          <w:rFonts w:ascii="Times New Roman" w:hAnsi="Times New Roman"/>
          <w:sz w:val="24"/>
        </w:rPr>
        <w:t>active-duty</w:t>
      </w:r>
      <w:r w:rsidRPr="00B752A4">
        <w:rPr>
          <w:rFonts w:ascii="Times New Roman" w:hAnsi="Times New Roman"/>
          <w:sz w:val="24"/>
        </w:rPr>
        <w:t xml:space="preserve"> member of the uniformed services, as defined in EC § 49701, and has been called to duty for, is on leave from, or has immediately returned from, deployment to a combat zone or combat support position. Absences granted pursuant to this paragraph shall be granted for </w:t>
      </w:r>
      <w:r w:rsidRPr="00B752A4">
        <w:rPr>
          <w:rFonts w:ascii="Times New Roman" w:hAnsi="Times New Roman"/>
          <w:i/>
          <w:iCs/>
          <w:sz w:val="24"/>
        </w:rPr>
        <w:t xml:space="preserve">a </w:t>
      </w:r>
      <w:r w:rsidRPr="00B752A4">
        <w:rPr>
          <w:rFonts w:ascii="Times New Roman" w:hAnsi="Times New Roman"/>
          <w:sz w:val="24"/>
        </w:rPr>
        <w:t>period of time to be determined at the discretion of the superintendent of the school district</w:t>
      </w:r>
    </w:p>
    <w:p w14:paraId="3D07DC68" w14:textId="77777777" w:rsidR="00DF2297" w:rsidRPr="00B752A4" w:rsidRDefault="00DF2297"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For the purpose of attending the pupil’s naturalization ceremony to become a United States citizen.</w:t>
      </w:r>
    </w:p>
    <w:p w14:paraId="719F5AF1" w14:textId="77777777" w:rsidR="002B3603" w:rsidRDefault="004C181C" w:rsidP="00FD3BEB">
      <w:pPr>
        <w:numPr>
          <w:ilvl w:val="3"/>
          <w:numId w:val="71"/>
        </w:numPr>
        <w:autoSpaceDE w:val="0"/>
        <w:autoSpaceDN w:val="0"/>
        <w:adjustRightInd w:val="0"/>
        <w:rPr>
          <w:rFonts w:ascii="Times New Roman" w:hAnsi="Times New Roman"/>
          <w:sz w:val="24"/>
        </w:rPr>
      </w:pPr>
      <w:r>
        <w:rPr>
          <w:rFonts w:ascii="Times New Roman" w:hAnsi="Times New Roman"/>
          <w:sz w:val="24"/>
        </w:rPr>
        <w:t>Authorized at the discretion of a school administrator, as described in subdivision (c) of Section 48260</w:t>
      </w:r>
      <w:r w:rsidR="002B3603" w:rsidRPr="00B752A4">
        <w:rPr>
          <w:rFonts w:ascii="Times New Roman" w:hAnsi="Times New Roman"/>
          <w:sz w:val="24"/>
        </w:rPr>
        <w:t>.</w:t>
      </w:r>
    </w:p>
    <w:p w14:paraId="0970D59A" w14:textId="77777777" w:rsidR="00055595" w:rsidRPr="00B752A4" w:rsidRDefault="00055595" w:rsidP="00055595">
      <w:pPr>
        <w:autoSpaceDE w:val="0"/>
        <w:autoSpaceDN w:val="0"/>
        <w:adjustRightInd w:val="0"/>
        <w:ind w:left="1800"/>
        <w:rPr>
          <w:rFonts w:ascii="Times New Roman" w:hAnsi="Times New Roman"/>
          <w:sz w:val="24"/>
        </w:rPr>
      </w:pPr>
    </w:p>
    <w:p w14:paraId="48BF26C6" w14:textId="393B79D2" w:rsidR="002B3603" w:rsidRPr="00B752A4"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 xml:space="preserve">A pupil absent from school under this section shall be allowed to complete all assignments and tests missed during the absence that can be reasonably provided and, </w:t>
      </w:r>
      <w:r w:rsidRPr="00B752A4">
        <w:rPr>
          <w:rFonts w:ascii="Times New Roman" w:hAnsi="Times New Roman"/>
          <w:sz w:val="24"/>
        </w:rPr>
        <w:lastRenderedPageBreak/>
        <w:t xml:space="preserve">upon satisfactory completion within a reasonable period of time, shall be given full </w:t>
      </w:r>
      <w:r w:rsidR="005F4F90" w:rsidRPr="00B752A4">
        <w:rPr>
          <w:rFonts w:ascii="Times New Roman" w:hAnsi="Times New Roman"/>
          <w:sz w:val="24"/>
        </w:rPr>
        <w:t>credit,</w:t>
      </w:r>
      <w:r w:rsidRPr="00B752A4">
        <w:rPr>
          <w:rFonts w:ascii="Times New Roman" w:hAnsi="Times New Roman"/>
          <w:sz w:val="24"/>
        </w:rPr>
        <w:t xml:space="preserve"> therefore. The teacher of any class from which </w:t>
      </w:r>
      <w:r w:rsidRPr="00B752A4">
        <w:rPr>
          <w:rFonts w:ascii="Times New Roman" w:hAnsi="Times New Roman"/>
          <w:iCs/>
          <w:sz w:val="24"/>
        </w:rPr>
        <w:t>a</w:t>
      </w:r>
      <w:r w:rsidRPr="00B752A4">
        <w:rPr>
          <w:rFonts w:ascii="Times New Roman" w:hAnsi="Times New Roman"/>
          <w:i/>
          <w:iCs/>
          <w:sz w:val="24"/>
        </w:rPr>
        <w:t xml:space="preserve"> </w:t>
      </w:r>
      <w:r w:rsidRPr="00B752A4">
        <w:rPr>
          <w:rFonts w:ascii="Times New Roman" w:hAnsi="Times New Roman"/>
          <w:sz w:val="24"/>
        </w:rPr>
        <w:t>pupil is absent shall determine the tests and assignments shall be reasonably equivalent to, but not necessarily identical to, the tests and assignments that the pupil missed during the absence.</w:t>
      </w:r>
    </w:p>
    <w:p w14:paraId="683F4BC0" w14:textId="77777777" w:rsidR="002B3603" w:rsidRPr="00B752A4"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For purposes of this section, attendance at religious retreats shall not exceed four hours per semester.</w:t>
      </w:r>
    </w:p>
    <w:p w14:paraId="5F49EC13" w14:textId="77777777" w:rsidR="002B3603" w:rsidRPr="00B752A4"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Absences pursuant to this section are deemed to be absences in computing average daily attendance and shall not generate state apportionment payments.</w:t>
      </w:r>
    </w:p>
    <w:p w14:paraId="31F28140" w14:textId="5075ED21" w:rsidR="002B3603"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 xml:space="preserve">"Immediate family," as used </w:t>
      </w:r>
      <w:r w:rsidRPr="00B752A4">
        <w:rPr>
          <w:rFonts w:ascii="Times New Roman" w:hAnsi="Times New Roman"/>
          <w:iCs/>
          <w:sz w:val="24"/>
        </w:rPr>
        <w:t>in</w:t>
      </w:r>
      <w:r w:rsidRPr="00B752A4">
        <w:rPr>
          <w:rFonts w:ascii="Times New Roman" w:hAnsi="Times New Roman"/>
          <w:i/>
          <w:iCs/>
          <w:sz w:val="24"/>
        </w:rPr>
        <w:t xml:space="preserve"> </w:t>
      </w:r>
      <w:r w:rsidRPr="00B752A4">
        <w:rPr>
          <w:rFonts w:ascii="Times New Roman" w:hAnsi="Times New Roman"/>
          <w:sz w:val="24"/>
        </w:rPr>
        <w:t>this section,</w:t>
      </w:r>
      <w:r w:rsidR="004C181C">
        <w:rPr>
          <w:rFonts w:ascii="Times New Roman" w:hAnsi="Times New Roman"/>
          <w:sz w:val="24"/>
        </w:rPr>
        <w:t xml:space="preserve"> means the parent or guardian, brother or sister, grandparent, or any other relative living in the household of the pupil.</w:t>
      </w:r>
      <w:r w:rsidR="00E96D8F">
        <w:rPr>
          <w:rFonts w:ascii="Times New Roman" w:hAnsi="Times New Roman"/>
          <w:sz w:val="24"/>
        </w:rPr>
        <w:t xml:space="preserve"> </w:t>
      </w:r>
      <w:r w:rsidR="00E96D8F" w:rsidRPr="00E96D8F">
        <w:rPr>
          <w:rFonts w:ascii="Times New Roman" w:hAnsi="Times New Roman"/>
          <w:sz w:val="24"/>
        </w:rPr>
        <w:t>“Cultural” means relating to the habits, practices, beliefs, and traditions of a certain group of people.</w:t>
      </w:r>
    </w:p>
    <w:p w14:paraId="3F5540C1" w14:textId="77777777" w:rsidR="002C60E4" w:rsidRPr="00B752A4" w:rsidRDefault="002C60E4" w:rsidP="002C60E4">
      <w:pPr>
        <w:autoSpaceDE w:val="0"/>
        <w:autoSpaceDN w:val="0"/>
        <w:adjustRightInd w:val="0"/>
        <w:ind w:left="1080"/>
        <w:rPr>
          <w:rFonts w:ascii="Times New Roman" w:hAnsi="Times New Roman"/>
          <w:sz w:val="24"/>
        </w:rPr>
      </w:pPr>
    </w:p>
    <w:p w14:paraId="13A93766" w14:textId="2E08A0A7" w:rsidR="00BD44E9" w:rsidRPr="00B752A4" w:rsidRDefault="002B3603" w:rsidP="009726BA">
      <w:pPr>
        <w:pStyle w:val="BodyText"/>
      </w:pPr>
      <w:r w:rsidRPr="009726BA">
        <w:rPr>
          <w:rFonts w:ascii="Times New Roman" w:hAnsi="Times New Roman"/>
          <w:b/>
          <w:bCs/>
          <w:sz w:val="24"/>
          <w:szCs w:val="21"/>
        </w:rPr>
        <w:t>Truancy</w:t>
      </w:r>
      <w:r w:rsidR="00E96D8F" w:rsidRPr="009726BA">
        <w:rPr>
          <w:rFonts w:ascii="Times New Roman" w:hAnsi="Times New Roman"/>
          <w:b/>
          <w:bCs/>
          <w:sz w:val="24"/>
          <w:szCs w:val="21"/>
        </w:rPr>
        <w:t>- EC 48264.5</w:t>
      </w:r>
      <w:r w:rsidRPr="009726BA">
        <w:rPr>
          <w:rFonts w:ascii="Times New Roman" w:hAnsi="Times New Roman"/>
          <w:b/>
          <w:bCs/>
          <w:sz w:val="24"/>
          <w:szCs w:val="21"/>
        </w:rPr>
        <w:t>:</w:t>
      </w:r>
    </w:p>
    <w:p w14:paraId="5DBEF5F5" w14:textId="77777777" w:rsidR="002B3603" w:rsidRPr="00B752A4" w:rsidRDefault="002B3603" w:rsidP="009726BA">
      <w:pPr>
        <w:numPr>
          <w:ilvl w:val="2"/>
          <w:numId w:val="99"/>
        </w:numPr>
        <w:autoSpaceDE w:val="0"/>
        <w:autoSpaceDN w:val="0"/>
        <w:adjustRightInd w:val="0"/>
        <w:rPr>
          <w:rFonts w:ascii="Times New Roman" w:hAnsi="Times New Roman"/>
          <w:sz w:val="24"/>
        </w:rPr>
      </w:pPr>
      <w:r w:rsidRPr="00B752A4">
        <w:rPr>
          <w:rFonts w:ascii="Times New Roman" w:hAnsi="Times New Roman"/>
          <w:sz w:val="24"/>
        </w:rPr>
        <w:t>The first time a truancy report is issued, the pupil and, as appropriate, the parent or legal guardian, may be requested to attend a meeting with a school counselor or other school’s designees to discuss attendance issue and develop plan to improve attendance</w:t>
      </w:r>
    </w:p>
    <w:p w14:paraId="01EE90CC" w14:textId="77777777" w:rsidR="002B3603" w:rsidRPr="00B752A4" w:rsidRDefault="002B3603" w:rsidP="009726BA">
      <w:pPr>
        <w:numPr>
          <w:ilvl w:val="2"/>
          <w:numId w:val="99"/>
        </w:numPr>
        <w:autoSpaceDE w:val="0"/>
        <w:autoSpaceDN w:val="0"/>
        <w:adjustRightInd w:val="0"/>
        <w:rPr>
          <w:rFonts w:ascii="Times New Roman" w:hAnsi="Times New Roman"/>
          <w:sz w:val="24"/>
        </w:rPr>
      </w:pPr>
      <w:r w:rsidRPr="00B752A4">
        <w:rPr>
          <w:rFonts w:ascii="Times New Roman" w:hAnsi="Times New Roman"/>
          <w:sz w:val="24"/>
        </w:rPr>
        <w:t xml:space="preserve">The second time a truancy report is issued within the same school year, the pupil may be given a warning by a peace officer pursuant to Penal Code section 830.1. The pupil may also be assigned to an afterschool or weekend study program located within the same county as the pupil’s school. </w:t>
      </w:r>
    </w:p>
    <w:p w14:paraId="38359EF4" w14:textId="77777777" w:rsidR="002B3603" w:rsidRPr="00B752A4" w:rsidRDefault="002B3603" w:rsidP="009726BA">
      <w:pPr>
        <w:numPr>
          <w:ilvl w:val="2"/>
          <w:numId w:val="99"/>
        </w:numPr>
        <w:autoSpaceDE w:val="0"/>
        <w:autoSpaceDN w:val="0"/>
        <w:adjustRightInd w:val="0"/>
        <w:rPr>
          <w:rFonts w:ascii="Times New Roman" w:hAnsi="Times New Roman"/>
          <w:sz w:val="24"/>
        </w:rPr>
      </w:pPr>
      <w:r w:rsidRPr="00B752A4">
        <w:rPr>
          <w:rFonts w:ascii="Times New Roman" w:hAnsi="Times New Roman"/>
          <w:sz w:val="24"/>
        </w:rPr>
        <w:t>The third time a truancy report is issued within the same school year, the pupil shall be classified as a habitual truant and may be required to attend an attendance review board or a truancy mediation program pursuant to EC 48263.</w:t>
      </w:r>
    </w:p>
    <w:p w14:paraId="7C1FBCFF" w14:textId="77777777" w:rsidR="002B3603" w:rsidRPr="00B752A4" w:rsidRDefault="002B3603" w:rsidP="009726BA">
      <w:pPr>
        <w:numPr>
          <w:ilvl w:val="2"/>
          <w:numId w:val="99"/>
        </w:numPr>
        <w:autoSpaceDE w:val="0"/>
        <w:autoSpaceDN w:val="0"/>
        <w:adjustRightInd w:val="0"/>
        <w:rPr>
          <w:rFonts w:ascii="Times New Roman" w:hAnsi="Times New Roman"/>
          <w:sz w:val="24"/>
        </w:rPr>
      </w:pPr>
      <w:r w:rsidRPr="00B752A4">
        <w:rPr>
          <w:rFonts w:ascii="Times New Roman" w:hAnsi="Times New Roman"/>
          <w:sz w:val="24"/>
        </w:rPr>
        <w:t>The fourth time truancy is issued within the same school year, the pupil may be within jurisdiction of the Juvenile Court that may adjudge the pupil to be a ward of the court pursuant to Welfare and Institutions Code section 601.</w:t>
      </w:r>
    </w:p>
    <w:p w14:paraId="68A288FB" w14:textId="77777777" w:rsidR="002B3603" w:rsidRPr="00B752A4" w:rsidRDefault="002B3603" w:rsidP="00B752A4">
      <w:pPr>
        <w:pStyle w:val="Heading1"/>
      </w:pPr>
    </w:p>
    <w:p w14:paraId="3E6DF93F" w14:textId="77777777" w:rsidR="002B3603" w:rsidRDefault="002B3603" w:rsidP="00B752A4">
      <w:pPr>
        <w:pStyle w:val="Heading1"/>
      </w:pPr>
      <w:bookmarkStart w:id="54" w:name="_Toc97046600"/>
      <w:r w:rsidRPr="00B752A4">
        <w:t>FINGERPRINTING PROGRAM-EC 32390</w:t>
      </w:r>
      <w:bookmarkEnd w:id="54"/>
    </w:p>
    <w:p w14:paraId="1BFFCD97" w14:textId="77777777" w:rsidR="00BD44E9" w:rsidRPr="00BD44E9" w:rsidRDefault="00BD44E9" w:rsidP="00BD44E9"/>
    <w:p w14:paraId="3F7EDC51" w14:textId="507E402E"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t>
      </w:r>
      <w:r w:rsidR="002B3603" w:rsidRPr="00B752A4">
        <w:rPr>
          <w:rFonts w:ascii="Times New Roman" w:hAnsi="Times New Roman"/>
          <w:sz w:val="24"/>
          <w:highlight w:val="yellow"/>
        </w:rPr>
        <w:t>does offer/does not offer</w:t>
      </w:r>
      <w:r w:rsidR="002B3603" w:rsidRPr="00B752A4">
        <w:rPr>
          <w:rFonts w:ascii="Times New Roman" w:hAnsi="Times New Roman"/>
          <w:sz w:val="24"/>
        </w:rPr>
        <w:t xml:space="preserve"> a voluntary fingerprinting program. Fingerprinting requires written parental consent as well as payment by the parent or guardian of any applicable fees. </w:t>
      </w:r>
      <w:r w:rsidR="004106E6" w:rsidRPr="004106E6">
        <w:rPr>
          <w:rFonts w:ascii="Times New Roman" w:hAnsi="Times New Roman"/>
          <w:sz w:val="24"/>
        </w:rPr>
        <w:t>The fee shall be calculated to reimburse the district only for actual costs associated with the program.</w:t>
      </w:r>
    </w:p>
    <w:p w14:paraId="00D6EDB1" w14:textId="77777777" w:rsidR="002B3603" w:rsidRPr="00B752A4" w:rsidRDefault="002B3603" w:rsidP="002B3603">
      <w:pPr>
        <w:autoSpaceDE w:val="0"/>
        <w:autoSpaceDN w:val="0"/>
        <w:adjustRightInd w:val="0"/>
        <w:rPr>
          <w:rFonts w:ascii="Times New Roman" w:hAnsi="Times New Roman"/>
          <w:sz w:val="24"/>
        </w:rPr>
      </w:pPr>
    </w:p>
    <w:p w14:paraId="50693FBE" w14:textId="77777777" w:rsidR="002B3603" w:rsidRDefault="002B3603" w:rsidP="00B752A4">
      <w:pPr>
        <w:pStyle w:val="Heading1"/>
      </w:pPr>
      <w:bookmarkStart w:id="55" w:name="_Toc97046601"/>
      <w:r w:rsidRPr="00B752A4">
        <w:t>SEX EQUITY IN CAREER COUNSELING AND COURSE SELECTION-EC 221.5(d)</w:t>
      </w:r>
      <w:bookmarkEnd w:id="55"/>
    </w:p>
    <w:p w14:paraId="70BF4ED0" w14:textId="77777777" w:rsidR="00BD44E9" w:rsidRPr="00BD44E9" w:rsidRDefault="00BD44E9" w:rsidP="00BD44E9"/>
    <w:p w14:paraId="763F715A" w14:textId="77777777" w:rsidR="002C60E4"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Commencing in Grade 7, school personnel shall assist pupils with course selection or career counseling, affirmatively exploring the possibility of careers, or courses leading to careers based on the interest and ability of the pupil and not on the pupil’s gender. Parents or legal guardians are notified so that they may participate in such counseling sessions and decisions. </w:t>
      </w:r>
    </w:p>
    <w:p w14:paraId="7AEC8A32" w14:textId="77777777" w:rsidR="002B3603" w:rsidRDefault="002B3603" w:rsidP="002B3603">
      <w:pPr>
        <w:autoSpaceDE w:val="0"/>
        <w:autoSpaceDN w:val="0"/>
        <w:adjustRightInd w:val="0"/>
        <w:rPr>
          <w:rFonts w:ascii="Times New Roman" w:hAnsi="Times New Roman"/>
          <w:b/>
          <w:sz w:val="24"/>
        </w:rPr>
      </w:pPr>
    </w:p>
    <w:p w14:paraId="5F7E8DC8" w14:textId="77777777" w:rsidR="002B3603" w:rsidRDefault="002B3603" w:rsidP="00B752A4">
      <w:pPr>
        <w:pStyle w:val="Heading1"/>
      </w:pPr>
      <w:bookmarkStart w:id="56" w:name="_Toc97046602"/>
      <w:r w:rsidRPr="00B752A4">
        <w:t>COLLEGE ADMISSION REQUIREMENTS AND TECHNICAL EDUCATION-EC </w:t>
      </w:r>
      <w:r w:rsidR="003461E2">
        <w:t xml:space="preserve">51225.3, </w:t>
      </w:r>
      <w:r w:rsidRPr="00B752A4">
        <w:t>51229</w:t>
      </w:r>
      <w:bookmarkEnd w:id="56"/>
    </w:p>
    <w:p w14:paraId="151227F9" w14:textId="77777777" w:rsidR="00BD44E9" w:rsidRPr="00BD44E9" w:rsidRDefault="00BD44E9" w:rsidP="00BD44E9"/>
    <w:p w14:paraId="749427A9"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lastRenderedPageBreak/>
        <w:t xml:space="preserve">For students who wish to continue their education after high school, the State of </w:t>
      </w:r>
      <w:smartTag w:uri="urn:schemas-microsoft-com:office:smarttags" w:element="State">
        <w:smartTag w:uri="urn:schemas-microsoft-com:office:smarttags" w:element="place">
          <w:r w:rsidRPr="00B752A4">
            <w:rPr>
              <w:rFonts w:ascii="Times New Roman" w:hAnsi="Times New Roman"/>
              <w:sz w:val="24"/>
            </w:rPr>
            <w:t>California</w:t>
          </w:r>
        </w:smartTag>
      </w:smartTag>
      <w:r w:rsidRPr="00B752A4">
        <w:rPr>
          <w:rFonts w:ascii="Times New Roman" w:hAnsi="Times New Roman"/>
          <w:sz w:val="24"/>
        </w:rPr>
        <w:t xml:space="preserve"> offers community colleges, California State Universities (CSU), and Universities of California (UC).</w:t>
      </w:r>
    </w:p>
    <w:p w14:paraId="72C2850A" w14:textId="77777777" w:rsidR="002B3603" w:rsidRPr="00B752A4" w:rsidRDefault="002B3603" w:rsidP="002B3603">
      <w:pPr>
        <w:autoSpaceDE w:val="0"/>
        <w:autoSpaceDN w:val="0"/>
        <w:adjustRightInd w:val="0"/>
        <w:rPr>
          <w:rFonts w:ascii="Times New Roman" w:hAnsi="Times New Roman"/>
          <w:sz w:val="24"/>
        </w:rPr>
      </w:pPr>
    </w:p>
    <w:p w14:paraId="24DBC2E1" w14:textId="1C07FA71" w:rsidR="00067E0B" w:rsidRPr="00791EC7" w:rsidRDefault="002B3603" w:rsidP="00067E0B">
      <w:pPr>
        <w:autoSpaceDE w:val="0"/>
        <w:autoSpaceDN w:val="0"/>
        <w:adjustRightInd w:val="0"/>
        <w:rPr>
          <w:rFonts w:ascii="Times New Roman" w:hAnsi="Times New Roman"/>
          <w:sz w:val="24"/>
        </w:rPr>
      </w:pPr>
      <w:r w:rsidRPr="00B752A4">
        <w:rPr>
          <w:rFonts w:ascii="Times New Roman" w:hAnsi="Times New Roman"/>
          <w:sz w:val="24"/>
        </w:rPr>
        <w:t xml:space="preserve">Information pertaining to college admission requirements, information about </w:t>
      </w:r>
      <w:smartTag w:uri="urn:schemas-microsoft-com:office:smarttags" w:element="PlaceType">
        <w:r w:rsidRPr="00B752A4">
          <w:rPr>
            <w:rFonts w:ascii="Times New Roman" w:hAnsi="Times New Roman"/>
            <w:sz w:val="24"/>
          </w:rPr>
          <w:t>University</w:t>
        </w:r>
      </w:smartTag>
      <w:r w:rsidRPr="00B752A4">
        <w:rPr>
          <w:rFonts w:ascii="Times New Roman" w:hAnsi="Times New Roman"/>
          <w:sz w:val="24"/>
        </w:rPr>
        <w:t xml:space="preserve"> of </w:t>
      </w:r>
      <w:smartTag w:uri="urn:schemas-microsoft-com:office:smarttags" w:element="PlaceName">
        <w:r w:rsidRPr="00B752A4">
          <w:rPr>
            <w:rFonts w:ascii="Times New Roman" w:hAnsi="Times New Roman"/>
            <w:sz w:val="24"/>
          </w:rPr>
          <w:t>California</w:t>
        </w:r>
      </w:smartTag>
      <w:r w:rsidRPr="00B752A4">
        <w:rPr>
          <w:rFonts w:ascii="Times New Roman" w:hAnsi="Times New Roman"/>
          <w:sz w:val="24"/>
        </w:rPr>
        <w:t xml:space="preserve"> and </w:t>
      </w:r>
      <w:smartTag w:uri="urn:schemas-microsoft-com:office:smarttags" w:element="place">
        <w:smartTag w:uri="urn:schemas-microsoft-com:office:smarttags" w:element="PlaceName">
          <w:r w:rsidRPr="00B752A4">
            <w:rPr>
              <w:rFonts w:ascii="Times New Roman" w:hAnsi="Times New Roman"/>
              <w:sz w:val="24"/>
            </w:rPr>
            <w:t>California</w:t>
          </w:r>
        </w:smartTag>
        <w:r w:rsidRPr="00B752A4">
          <w:rPr>
            <w:rFonts w:ascii="Times New Roman" w:hAnsi="Times New Roman"/>
            <w:sz w:val="24"/>
          </w:rPr>
          <w:t xml:space="preserve"> </w:t>
        </w:r>
        <w:smartTag w:uri="urn:schemas-microsoft-com:office:smarttags" w:element="PlaceType">
          <w:r w:rsidRPr="00B752A4">
            <w:rPr>
              <w:rFonts w:ascii="Times New Roman" w:hAnsi="Times New Roman"/>
              <w:sz w:val="24"/>
            </w:rPr>
            <w:t>State</w:t>
          </w:r>
        </w:smartTag>
        <w:r w:rsidRPr="00B752A4">
          <w:rPr>
            <w:rFonts w:ascii="Times New Roman" w:hAnsi="Times New Roman"/>
            <w:sz w:val="24"/>
          </w:rPr>
          <w:t xml:space="preserve"> </w:t>
        </w:r>
        <w:smartTag w:uri="urn:schemas-microsoft-com:office:smarttags" w:element="PlaceType">
          <w:r w:rsidRPr="00B752A4">
            <w:rPr>
              <w:rFonts w:ascii="Times New Roman" w:hAnsi="Times New Roman"/>
              <w:sz w:val="24"/>
            </w:rPr>
            <w:t>University</w:t>
          </w:r>
        </w:smartTag>
      </w:smartTag>
      <w:r w:rsidRPr="00B752A4">
        <w:rPr>
          <w:rFonts w:ascii="Times New Roman" w:hAnsi="Times New Roman"/>
          <w:sz w:val="24"/>
        </w:rPr>
        <w:t xml:space="preserve"> websites, information about technical information and the availability of school counselors to help students in choosing appropriate high school courses </w:t>
      </w:r>
      <w:r w:rsidRPr="00895D1D">
        <w:rPr>
          <w:rFonts w:ascii="Times New Roman" w:hAnsi="Times New Roman"/>
          <w:sz w:val="24"/>
          <w:highlight w:val="yellow"/>
        </w:rPr>
        <w:t xml:space="preserve">can be found online at </w:t>
      </w:r>
      <w:r w:rsidR="002B3DEC" w:rsidRPr="00895D1D">
        <w:rPr>
          <w:rFonts w:ascii="Times New Roman" w:hAnsi="Times New Roman"/>
          <w:sz w:val="24"/>
          <w:highlight w:val="yellow"/>
        </w:rPr>
        <w:t>www._______</w:t>
      </w:r>
      <w:r w:rsidR="00A9151A">
        <w:rPr>
          <w:rFonts w:ascii="Times New Roman" w:hAnsi="Times New Roman"/>
          <w:sz w:val="24"/>
        </w:rPr>
        <w:t>.</w:t>
      </w:r>
      <w:r w:rsidRPr="00B752A4">
        <w:rPr>
          <w:rFonts w:ascii="Times New Roman" w:hAnsi="Times New Roman"/>
          <w:sz w:val="24"/>
        </w:rPr>
        <w:t xml:space="preserve"> </w:t>
      </w:r>
      <w:r w:rsidR="00BF4005">
        <w:rPr>
          <w:rFonts w:ascii="Times New Roman" w:hAnsi="Times New Roman"/>
          <w:sz w:val="24"/>
        </w:rPr>
        <w:t>A school district offering any of grades 9 to 12, inclusive, shall provide to the parent or guardian of each minor pupil enrolled in any of those grades in the district with written notification that, t</w:t>
      </w:r>
      <w:commentRangeStart w:id="57"/>
      <w:commentRangeStart w:id="58"/>
      <w:r w:rsidR="00067E0B" w:rsidRPr="00791EC7">
        <w:rPr>
          <w:rFonts w:ascii="Times New Roman" w:hAnsi="Times New Roman"/>
          <w:sz w:val="24"/>
        </w:rPr>
        <w:t xml:space="preserve">o the extent possible, shall not exceed one page in length and that includes all of the following: </w:t>
      </w:r>
    </w:p>
    <w:p w14:paraId="1DD00643" w14:textId="77777777" w:rsidR="00067E0B" w:rsidRPr="00791EC7" w:rsidRDefault="00067E0B" w:rsidP="00067E0B">
      <w:pPr>
        <w:autoSpaceDE w:val="0"/>
        <w:autoSpaceDN w:val="0"/>
        <w:adjustRightInd w:val="0"/>
        <w:rPr>
          <w:rFonts w:ascii="Times New Roman" w:hAnsi="Times New Roman"/>
          <w:sz w:val="24"/>
        </w:rPr>
      </w:pPr>
    </w:p>
    <w:p w14:paraId="508CE79E" w14:textId="77777777" w:rsidR="00067E0B" w:rsidRPr="00791EC7" w:rsidRDefault="00067E0B" w:rsidP="009726BA">
      <w:pPr>
        <w:autoSpaceDE w:val="0"/>
        <w:autoSpaceDN w:val="0"/>
        <w:adjustRightInd w:val="0"/>
        <w:ind w:left="720"/>
        <w:rPr>
          <w:rFonts w:ascii="Times New Roman" w:hAnsi="Times New Roman"/>
          <w:sz w:val="24"/>
        </w:rPr>
      </w:pPr>
      <w:r w:rsidRPr="00791EC7">
        <w:rPr>
          <w:rFonts w:ascii="Times New Roman" w:hAnsi="Times New Roman"/>
          <w:sz w:val="24"/>
        </w:rPr>
        <w:t>(1) A brief explanation of the college admission requirements.</w:t>
      </w:r>
    </w:p>
    <w:p w14:paraId="489E89D7" w14:textId="77777777" w:rsidR="00067E0B" w:rsidRPr="00791EC7" w:rsidRDefault="00067E0B" w:rsidP="009726BA">
      <w:pPr>
        <w:autoSpaceDE w:val="0"/>
        <w:autoSpaceDN w:val="0"/>
        <w:adjustRightInd w:val="0"/>
        <w:ind w:left="720"/>
        <w:rPr>
          <w:rFonts w:ascii="Times New Roman" w:hAnsi="Times New Roman"/>
          <w:sz w:val="24"/>
        </w:rPr>
      </w:pPr>
      <w:r w:rsidRPr="00791EC7">
        <w:rPr>
          <w:rFonts w:ascii="Times New Roman" w:hAnsi="Times New Roman"/>
          <w:sz w:val="24"/>
        </w:rPr>
        <w:t>(2) A list of the current University of California and California State University Web sites that help pupils and their families learn about college admission requirements and that list high school courses that have been certified by the University of California as satisfying the requirements for admission to the University of California and the California State University.</w:t>
      </w:r>
    </w:p>
    <w:p w14:paraId="051AD719" w14:textId="77777777" w:rsidR="00067E0B" w:rsidRPr="00791EC7" w:rsidRDefault="00067E0B" w:rsidP="009726BA">
      <w:pPr>
        <w:autoSpaceDE w:val="0"/>
        <w:autoSpaceDN w:val="0"/>
        <w:adjustRightInd w:val="0"/>
        <w:ind w:left="720"/>
        <w:rPr>
          <w:rFonts w:ascii="Times New Roman" w:hAnsi="Times New Roman"/>
          <w:sz w:val="24"/>
        </w:rPr>
      </w:pPr>
      <w:r w:rsidRPr="00791EC7">
        <w:rPr>
          <w:rFonts w:ascii="Times New Roman" w:hAnsi="Times New Roman"/>
          <w:sz w:val="24"/>
        </w:rPr>
        <w:t>(3) A brief description of what career technical education is, as defined by the department.</w:t>
      </w:r>
    </w:p>
    <w:p w14:paraId="71BA9353" w14:textId="77777777" w:rsidR="00067E0B" w:rsidRPr="00791EC7" w:rsidRDefault="00067E0B" w:rsidP="009726BA">
      <w:pPr>
        <w:autoSpaceDE w:val="0"/>
        <w:autoSpaceDN w:val="0"/>
        <w:adjustRightInd w:val="0"/>
        <w:ind w:left="720"/>
        <w:rPr>
          <w:rFonts w:ascii="Times New Roman" w:hAnsi="Times New Roman"/>
          <w:sz w:val="24"/>
        </w:rPr>
      </w:pPr>
      <w:r w:rsidRPr="00791EC7">
        <w:rPr>
          <w:rFonts w:ascii="Times New Roman" w:hAnsi="Times New Roman"/>
          <w:sz w:val="24"/>
        </w:rPr>
        <w:t>(4) The Internet address for the portion of the Web site of the department where pupils can learn more about career technical education.</w:t>
      </w:r>
    </w:p>
    <w:p w14:paraId="2B76BA35" w14:textId="1DB2CEAA" w:rsidR="002B3603" w:rsidRPr="00B752A4" w:rsidRDefault="00067E0B" w:rsidP="009726BA">
      <w:pPr>
        <w:autoSpaceDE w:val="0"/>
        <w:autoSpaceDN w:val="0"/>
        <w:adjustRightInd w:val="0"/>
        <w:ind w:left="720"/>
        <w:rPr>
          <w:rFonts w:ascii="Times New Roman" w:hAnsi="Times New Roman"/>
          <w:sz w:val="24"/>
        </w:rPr>
      </w:pPr>
      <w:r w:rsidRPr="00791EC7">
        <w:rPr>
          <w:rFonts w:ascii="Times New Roman" w:hAnsi="Times New Roman"/>
          <w:sz w:val="24"/>
        </w:rPr>
        <w:t>(5) Information about how pupils may meet with school counselors to help them choose courses at their school that will meet college admission requirements or enroll in career technical education courses, or both.</w:t>
      </w:r>
      <w:commentRangeEnd w:id="57"/>
      <w:r w:rsidR="00791EC7">
        <w:rPr>
          <w:rStyle w:val="CommentReference"/>
        </w:rPr>
        <w:commentReference w:id="57"/>
      </w:r>
      <w:commentRangeEnd w:id="58"/>
      <w:r w:rsidR="00BF4005">
        <w:rPr>
          <w:rStyle w:val="CommentReference"/>
        </w:rPr>
        <w:commentReference w:id="58"/>
      </w:r>
    </w:p>
    <w:p w14:paraId="04D25A8D" w14:textId="77777777" w:rsidR="002B3603" w:rsidRPr="00B752A4" w:rsidRDefault="002B3603" w:rsidP="002B3603">
      <w:pPr>
        <w:autoSpaceDE w:val="0"/>
        <w:autoSpaceDN w:val="0"/>
        <w:adjustRightInd w:val="0"/>
        <w:rPr>
          <w:rFonts w:ascii="Times New Roman" w:hAnsi="Times New Roman"/>
          <w:sz w:val="24"/>
        </w:rPr>
      </w:pPr>
    </w:p>
    <w:p w14:paraId="14E877CA"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t>
      </w:r>
      <w:r w:rsidR="002B3603" w:rsidRPr="00B752A4">
        <w:rPr>
          <w:rFonts w:ascii="Times New Roman" w:hAnsi="Times New Roman"/>
          <w:sz w:val="24"/>
          <w:highlight w:val="yellow"/>
        </w:rPr>
        <w:t>does/does not allow</w:t>
      </w:r>
      <w:r w:rsidR="002B3603" w:rsidRPr="00B752A4">
        <w:rPr>
          <w:rFonts w:ascii="Times New Roman" w:hAnsi="Times New Roman"/>
          <w:sz w:val="24"/>
        </w:rPr>
        <w:t xml:space="preserve"> a career technical education course to satisfy the visual/performing arts or </w:t>
      </w:r>
      <w:r w:rsidR="00812BBD">
        <w:rPr>
          <w:rFonts w:ascii="Times New Roman" w:hAnsi="Times New Roman"/>
          <w:sz w:val="24"/>
        </w:rPr>
        <w:t xml:space="preserve">world </w:t>
      </w:r>
      <w:r w:rsidR="002B3603" w:rsidRPr="00B752A4">
        <w:rPr>
          <w:rFonts w:ascii="Times New Roman" w:hAnsi="Times New Roman"/>
          <w:sz w:val="24"/>
        </w:rPr>
        <w:t xml:space="preserve">language graduation requirement, more information about high school graduation requirements and how each requirement satisfies or does not satisfy the subject matter requirements for admission to the California State University and the University of California, as well as a complete list of career technical education courses offered by </w:t>
      </w:r>
      <w:r w:rsidRPr="00B752A4">
        <w:rPr>
          <w:rFonts w:ascii="Times New Roman" w:hAnsi="Times New Roman"/>
          <w:sz w:val="24"/>
        </w:rPr>
        <w:t>DISTRICT</w:t>
      </w:r>
      <w:r w:rsidR="002B3603" w:rsidRPr="00B752A4">
        <w:rPr>
          <w:rFonts w:ascii="Times New Roman" w:hAnsi="Times New Roman"/>
          <w:sz w:val="24"/>
        </w:rPr>
        <w:t xml:space="preserve">  that satisfy the subject matter requirements for admission to the California State University and the University of California </w:t>
      </w:r>
      <w:r w:rsidR="002B3603" w:rsidRPr="00895D1D">
        <w:rPr>
          <w:rFonts w:ascii="Times New Roman" w:hAnsi="Times New Roman"/>
          <w:sz w:val="24"/>
          <w:highlight w:val="yellow"/>
        </w:rPr>
        <w:t>can be found online at.</w:t>
      </w:r>
      <w:r w:rsidR="002B3DEC" w:rsidRPr="00895D1D">
        <w:rPr>
          <w:rFonts w:ascii="Times New Roman" w:hAnsi="Times New Roman"/>
          <w:sz w:val="24"/>
          <w:highlight w:val="yellow"/>
        </w:rPr>
        <w:t xml:space="preserve"> </w:t>
      </w:r>
      <w:hyperlink r:id="rId25" w:history="1">
        <w:r w:rsidR="002B3DEC" w:rsidRPr="00895D1D">
          <w:rPr>
            <w:rStyle w:val="Hyperlink"/>
            <w:rFonts w:ascii="Times New Roman" w:hAnsi="Times New Roman"/>
            <w:sz w:val="24"/>
            <w:highlight w:val="yellow"/>
          </w:rPr>
          <w:t>www._______</w:t>
        </w:r>
      </w:hyperlink>
      <w:r w:rsidR="00A9151A">
        <w:rPr>
          <w:rStyle w:val="Hyperlink"/>
          <w:rFonts w:ascii="Times New Roman" w:hAnsi="Times New Roman"/>
          <w:sz w:val="24"/>
        </w:rPr>
        <w:t>.</w:t>
      </w:r>
    </w:p>
    <w:p w14:paraId="35484C70" w14:textId="77777777" w:rsidR="002B3DEC" w:rsidRPr="00B752A4" w:rsidRDefault="002B3DEC" w:rsidP="002B3603">
      <w:pPr>
        <w:autoSpaceDE w:val="0"/>
        <w:autoSpaceDN w:val="0"/>
        <w:adjustRightInd w:val="0"/>
        <w:rPr>
          <w:rFonts w:ascii="Times New Roman" w:hAnsi="Times New Roman"/>
          <w:sz w:val="24"/>
        </w:rPr>
      </w:pPr>
    </w:p>
    <w:p w14:paraId="31A9262D"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In order to attend a community college, students need only be a high school graduate or 18 years of age. In order to attend a CSU, students have to take specific high school courses, have the appropriate </w:t>
      </w:r>
      <w:proofErr w:type="gramStart"/>
      <w:r w:rsidRPr="00B752A4">
        <w:rPr>
          <w:rFonts w:ascii="Times New Roman" w:hAnsi="Times New Roman"/>
          <w:sz w:val="24"/>
        </w:rPr>
        <w:t>grades</w:t>
      </w:r>
      <w:proofErr w:type="gramEnd"/>
      <w:r w:rsidRPr="00B752A4">
        <w:rPr>
          <w:rFonts w:ascii="Times New Roman" w:hAnsi="Times New Roman"/>
          <w:sz w:val="24"/>
        </w:rPr>
        <w:t xml:space="preserve"> and test scores, and have graduated from high school. Test scores are not required if the student’s GPA is 3.0 or above. In order to attend a UC, students must meet coursework requirements, obtain the necessary </w:t>
      </w:r>
      <w:proofErr w:type="gramStart"/>
      <w:r w:rsidRPr="00B752A4">
        <w:rPr>
          <w:rFonts w:ascii="Times New Roman" w:hAnsi="Times New Roman"/>
          <w:sz w:val="24"/>
        </w:rPr>
        <w:t>GPA</w:t>
      </w:r>
      <w:proofErr w:type="gramEnd"/>
      <w:r w:rsidRPr="00B752A4">
        <w:rPr>
          <w:rFonts w:ascii="Times New Roman" w:hAnsi="Times New Roman"/>
          <w:sz w:val="24"/>
        </w:rPr>
        <w:t xml:space="preserve"> and test scores, or rank on the top four percent at a participating high school, or qualify by examination alone.  Students may also transfer to a CSU or UC after attending community college. For more information on college admission requirements, please refer to the following websites.</w:t>
      </w:r>
    </w:p>
    <w:p w14:paraId="412A5CBF" w14:textId="77777777" w:rsidR="002B3603" w:rsidRPr="00B752A4" w:rsidRDefault="002B3603" w:rsidP="002B3603">
      <w:pPr>
        <w:autoSpaceDE w:val="0"/>
        <w:autoSpaceDN w:val="0"/>
        <w:adjustRightInd w:val="0"/>
        <w:rPr>
          <w:rFonts w:ascii="Times New Roman" w:hAnsi="Times New Roman"/>
          <w:sz w:val="24"/>
        </w:rPr>
      </w:pPr>
    </w:p>
    <w:p w14:paraId="1134E168" w14:textId="77777777" w:rsidR="002B3603" w:rsidRPr="00B752A4" w:rsidRDefault="00572FA9" w:rsidP="007A5280">
      <w:pPr>
        <w:autoSpaceDE w:val="0"/>
        <w:autoSpaceDN w:val="0"/>
        <w:adjustRightInd w:val="0"/>
        <w:ind w:left="1440" w:right="1440"/>
        <w:rPr>
          <w:rFonts w:ascii="Times New Roman" w:hAnsi="Times New Roman"/>
          <w:sz w:val="24"/>
        </w:rPr>
      </w:pPr>
      <w:hyperlink r:id="rId26" w:history="1">
        <w:r w:rsidR="002B3603" w:rsidRPr="00B752A4">
          <w:rPr>
            <w:rStyle w:val="Hyperlink"/>
            <w:rFonts w:ascii="Times New Roman" w:hAnsi="Times New Roman"/>
            <w:sz w:val="24"/>
          </w:rPr>
          <w:t>www.cccco.edu</w:t>
        </w:r>
      </w:hyperlink>
      <w:r w:rsidR="002B3603" w:rsidRPr="00B752A4">
        <w:rPr>
          <w:rFonts w:ascii="Times New Roman" w:hAnsi="Times New Roman"/>
          <w:sz w:val="24"/>
        </w:rPr>
        <w:t xml:space="preserve"> – This is the official website of the California Community College system. It offers links to all of the California Community Colleges.</w:t>
      </w:r>
    </w:p>
    <w:p w14:paraId="34B81A57" w14:textId="77777777" w:rsidR="002B3603" w:rsidRPr="00B752A4" w:rsidRDefault="002B3603" w:rsidP="002B3603">
      <w:pPr>
        <w:autoSpaceDE w:val="0"/>
        <w:autoSpaceDN w:val="0"/>
        <w:adjustRightInd w:val="0"/>
        <w:ind w:left="1440" w:right="1440"/>
        <w:rPr>
          <w:rFonts w:ascii="Times New Roman" w:hAnsi="Times New Roman"/>
          <w:sz w:val="24"/>
        </w:rPr>
      </w:pPr>
    </w:p>
    <w:p w14:paraId="15D740FE" w14:textId="77777777" w:rsidR="002B3603" w:rsidRPr="00B752A4" w:rsidRDefault="00572FA9" w:rsidP="007A5280">
      <w:pPr>
        <w:autoSpaceDE w:val="0"/>
        <w:autoSpaceDN w:val="0"/>
        <w:adjustRightInd w:val="0"/>
        <w:ind w:left="1440" w:right="1440"/>
        <w:rPr>
          <w:rFonts w:ascii="Times New Roman" w:hAnsi="Times New Roman"/>
          <w:sz w:val="24"/>
        </w:rPr>
      </w:pPr>
      <w:hyperlink r:id="rId27" w:history="1">
        <w:r w:rsidR="002B3603" w:rsidRPr="00B752A4">
          <w:rPr>
            <w:rStyle w:val="Hyperlink"/>
            <w:rFonts w:ascii="Times New Roman" w:hAnsi="Times New Roman"/>
            <w:sz w:val="24"/>
          </w:rPr>
          <w:t>www.assist.org</w:t>
        </w:r>
      </w:hyperlink>
      <w:r w:rsidR="002B3603" w:rsidRPr="00B752A4">
        <w:rPr>
          <w:rFonts w:ascii="Times New Roman" w:hAnsi="Times New Roman"/>
          <w:sz w:val="24"/>
        </w:rPr>
        <w:t xml:space="preserve"> – This interactive site provides course transfer information for students planning to transfer from a </w:t>
      </w:r>
      <w:smartTag w:uri="urn:schemas-microsoft-com:office:smarttags" w:element="place">
        <w:smartTag w:uri="urn:schemas-microsoft-com:office:smarttags" w:element="PlaceName">
          <w:r w:rsidR="002B3603" w:rsidRPr="00B752A4">
            <w:rPr>
              <w:rFonts w:ascii="Times New Roman" w:hAnsi="Times New Roman"/>
              <w:sz w:val="24"/>
            </w:rPr>
            <w:t>California</w:t>
          </w:r>
        </w:smartTag>
        <w:r w:rsidR="002B3603" w:rsidRPr="00B752A4">
          <w:rPr>
            <w:rFonts w:ascii="Times New Roman" w:hAnsi="Times New Roman"/>
            <w:sz w:val="24"/>
          </w:rPr>
          <w:t xml:space="preserve"> </w:t>
        </w:r>
        <w:smartTag w:uri="urn:schemas-microsoft-com:office:smarttags" w:element="PlaceType">
          <w:r w:rsidR="002B3603" w:rsidRPr="00B752A4">
            <w:rPr>
              <w:rFonts w:ascii="Times New Roman" w:hAnsi="Times New Roman"/>
              <w:sz w:val="24"/>
            </w:rPr>
            <w:t>Community College</w:t>
          </w:r>
        </w:smartTag>
      </w:smartTag>
      <w:r w:rsidR="002B3603" w:rsidRPr="00B752A4">
        <w:rPr>
          <w:rFonts w:ascii="Times New Roman" w:hAnsi="Times New Roman"/>
          <w:sz w:val="24"/>
        </w:rPr>
        <w:t xml:space="preserve"> to a CSU or UC.</w:t>
      </w:r>
    </w:p>
    <w:p w14:paraId="7DE50B63" w14:textId="77777777" w:rsidR="002B3603" w:rsidRPr="00B752A4" w:rsidRDefault="002B3603" w:rsidP="007A5280">
      <w:pPr>
        <w:autoSpaceDE w:val="0"/>
        <w:autoSpaceDN w:val="0"/>
        <w:adjustRightInd w:val="0"/>
        <w:ind w:left="1440" w:right="1440"/>
        <w:rPr>
          <w:rFonts w:ascii="Times New Roman" w:hAnsi="Times New Roman"/>
          <w:sz w:val="24"/>
        </w:rPr>
      </w:pPr>
    </w:p>
    <w:p w14:paraId="56F2E13B" w14:textId="77777777" w:rsidR="002B3603" w:rsidRPr="00B752A4" w:rsidRDefault="00572FA9" w:rsidP="007A5280">
      <w:pPr>
        <w:autoSpaceDE w:val="0"/>
        <w:autoSpaceDN w:val="0"/>
        <w:adjustRightInd w:val="0"/>
        <w:ind w:left="1440" w:right="1440"/>
        <w:rPr>
          <w:rFonts w:ascii="Times New Roman" w:hAnsi="Times New Roman"/>
          <w:sz w:val="24"/>
        </w:rPr>
      </w:pPr>
      <w:hyperlink r:id="rId28" w:history="1">
        <w:r w:rsidR="002B3603" w:rsidRPr="00B752A4">
          <w:rPr>
            <w:rStyle w:val="Hyperlink"/>
            <w:rFonts w:ascii="Times New Roman" w:hAnsi="Times New Roman"/>
            <w:sz w:val="24"/>
          </w:rPr>
          <w:t>www.csumentor.edu</w:t>
        </w:r>
      </w:hyperlink>
      <w:r w:rsidR="002B3603" w:rsidRPr="00B752A4">
        <w:rPr>
          <w:rFonts w:ascii="Times New Roman" w:hAnsi="Times New Roman"/>
          <w:sz w:val="24"/>
        </w:rPr>
        <w:t xml:space="preserve"> – This extensive online site </w:t>
      </w:r>
      <w:proofErr w:type="gramStart"/>
      <w:r w:rsidR="002B3603" w:rsidRPr="00B752A4">
        <w:rPr>
          <w:rFonts w:ascii="Times New Roman" w:hAnsi="Times New Roman"/>
          <w:sz w:val="24"/>
        </w:rPr>
        <w:t>offers assistance to</w:t>
      </w:r>
      <w:proofErr w:type="gramEnd"/>
      <w:r w:rsidR="002B3603" w:rsidRPr="00B752A4">
        <w:rPr>
          <w:rFonts w:ascii="Times New Roman" w:hAnsi="Times New Roman"/>
          <w:sz w:val="24"/>
        </w:rPr>
        <w:t xml:space="preserve"> students and their families on the CSU system, including the ability to apply online, and links to all CSU campuses.</w:t>
      </w:r>
    </w:p>
    <w:p w14:paraId="3EB76F79" w14:textId="77777777" w:rsidR="002B3603" w:rsidRPr="00B752A4" w:rsidRDefault="002B3603" w:rsidP="007A5280">
      <w:pPr>
        <w:autoSpaceDE w:val="0"/>
        <w:autoSpaceDN w:val="0"/>
        <w:adjustRightInd w:val="0"/>
        <w:ind w:left="1440" w:right="1440"/>
        <w:rPr>
          <w:rFonts w:ascii="Times New Roman" w:hAnsi="Times New Roman"/>
          <w:sz w:val="24"/>
        </w:rPr>
      </w:pPr>
    </w:p>
    <w:p w14:paraId="1E3C4309" w14:textId="77777777" w:rsidR="002C60E4" w:rsidRDefault="00572FA9" w:rsidP="007A5280">
      <w:pPr>
        <w:autoSpaceDE w:val="0"/>
        <w:autoSpaceDN w:val="0"/>
        <w:adjustRightInd w:val="0"/>
        <w:ind w:left="1440" w:right="1440"/>
        <w:rPr>
          <w:rFonts w:ascii="Times New Roman" w:hAnsi="Times New Roman"/>
          <w:sz w:val="24"/>
        </w:rPr>
      </w:pPr>
      <w:hyperlink r:id="rId29" w:history="1">
        <w:r w:rsidR="002B3603" w:rsidRPr="00B752A4">
          <w:rPr>
            <w:rStyle w:val="Hyperlink"/>
            <w:rFonts w:ascii="Times New Roman" w:hAnsi="Times New Roman"/>
            <w:sz w:val="24"/>
          </w:rPr>
          <w:t>www.universityofcalifornia.edu</w:t>
        </w:r>
      </w:hyperlink>
      <w:r w:rsidR="002B3603" w:rsidRPr="00B752A4">
        <w:rPr>
          <w:rFonts w:ascii="Times New Roman" w:hAnsi="Times New Roman"/>
          <w:sz w:val="24"/>
        </w:rPr>
        <w:t xml:space="preserve"> – This massive website offers information regarding admissions, online application, and links to all UC campuses.</w:t>
      </w:r>
    </w:p>
    <w:p w14:paraId="08E46E17" w14:textId="77777777" w:rsidR="00895D1D" w:rsidRDefault="00895D1D" w:rsidP="007A5280">
      <w:pPr>
        <w:autoSpaceDE w:val="0"/>
        <w:autoSpaceDN w:val="0"/>
        <w:adjustRightInd w:val="0"/>
        <w:ind w:left="1440" w:right="1440"/>
        <w:rPr>
          <w:rFonts w:ascii="Times New Roman" w:hAnsi="Times New Roman"/>
          <w:sz w:val="24"/>
        </w:rPr>
      </w:pPr>
    </w:p>
    <w:p w14:paraId="3E601636" w14:textId="77777777" w:rsidR="003461E2" w:rsidRDefault="000A7FA3" w:rsidP="00B752A4">
      <w:pPr>
        <w:pStyle w:val="Heading1"/>
      </w:pPr>
      <w:bookmarkStart w:id="59" w:name="_Toc97046603"/>
      <w:r>
        <w:t>FINANCIAL ASSISTANCE FOR ADVANCED PLACEMENT FEES</w:t>
      </w:r>
      <w:r w:rsidR="008C092E">
        <w:t>-</w:t>
      </w:r>
      <w:r>
        <w:t xml:space="preserve">EC </w:t>
      </w:r>
      <w:r w:rsidR="003461E2">
        <w:t>48980(j</w:t>
      </w:r>
      <w:r>
        <w:t xml:space="preserve">), </w:t>
      </w:r>
      <w:r w:rsidR="003461E2">
        <w:t>52242</w:t>
      </w:r>
      <w:bookmarkEnd w:id="59"/>
    </w:p>
    <w:p w14:paraId="0740F5C1" w14:textId="77777777" w:rsidR="003461E2" w:rsidRDefault="003461E2" w:rsidP="00B752A4">
      <w:pPr>
        <w:pStyle w:val="Heading1"/>
      </w:pPr>
    </w:p>
    <w:p w14:paraId="23FEA1EB" w14:textId="52FDE86E" w:rsidR="00055595" w:rsidRPr="005A4A68" w:rsidRDefault="003461E2" w:rsidP="007A5280">
      <w:pPr>
        <w:pStyle w:val="BodyText"/>
        <w:ind w:firstLine="0"/>
        <w:jc w:val="left"/>
        <w:rPr>
          <w:b/>
        </w:rPr>
      </w:pPr>
      <w:r w:rsidRPr="005A4A68">
        <w:rPr>
          <w:rFonts w:ascii="Times New Roman" w:hAnsi="Times New Roman"/>
          <w:sz w:val="24"/>
        </w:rPr>
        <w:t>A school district may help pay for all or part of the costs of one or more advanced placement examinations charged to economically disadvantage</w:t>
      </w:r>
      <w:r w:rsidR="005D0879" w:rsidRPr="005A4A68">
        <w:rPr>
          <w:rFonts w:ascii="Times New Roman" w:hAnsi="Times New Roman"/>
          <w:sz w:val="24"/>
        </w:rPr>
        <w:t>d</w:t>
      </w:r>
      <w:r w:rsidRPr="005A4A68">
        <w:rPr>
          <w:rFonts w:ascii="Times New Roman" w:hAnsi="Times New Roman"/>
          <w:sz w:val="24"/>
        </w:rPr>
        <w:t xml:space="preserve"> pupils. </w:t>
      </w:r>
    </w:p>
    <w:p w14:paraId="7A968B36" w14:textId="77777777" w:rsidR="002B3603" w:rsidRDefault="002B3603" w:rsidP="00B752A4">
      <w:pPr>
        <w:pStyle w:val="Heading1"/>
      </w:pPr>
      <w:bookmarkStart w:id="60" w:name="_Toc97046604"/>
      <w:r w:rsidRPr="00B752A4">
        <w:t>TEACHER QUALIFICATIONS</w:t>
      </w:r>
      <w:bookmarkEnd w:id="60"/>
    </w:p>
    <w:p w14:paraId="7C678475" w14:textId="77777777" w:rsidR="00BD44E9" w:rsidRPr="00BD44E9" w:rsidRDefault="00BD44E9" w:rsidP="00BD44E9"/>
    <w:p w14:paraId="02370EA7" w14:textId="71CA9F4C" w:rsidR="00067E0B" w:rsidRPr="00067E0B" w:rsidRDefault="002B3603" w:rsidP="00067E0B">
      <w:pPr>
        <w:autoSpaceDE w:val="0"/>
        <w:autoSpaceDN w:val="0"/>
        <w:adjustRightInd w:val="0"/>
        <w:rPr>
          <w:rFonts w:ascii="Times New Roman" w:hAnsi="Times New Roman"/>
          <w:sz w:val="24"/>
        </w:rPr>
      </w:pPr>
      <w:r w:rsidRPr="00B752A4">
        <w:rPr>
          <w:rFonts w:ascii="Times New Roman" w:hAnsi="Times New Roman"/>
          <w:sz w:val="24"/>
        </w:rPr>
        <w:t>Parents or guardian of all pupils may request specified professional qualifications of the student's classroom teacher(s) and assigned paraprofessional(s)</w:t>
      </w:r>
      <w:r w:rsidR="00067E0B">
        <w:rPr>
          <w:rFonts w:ascii="Times New Roman" w:hAnsi="Times New Roman"/>
          <w:sz w:val="24"/>
        </w:rPr>
        <w:t xml:space="preserve">, </w:t>
      </w:r>
      <w:r w:rsidR="00067E0B" w:rsidRPr="00067E0B">
        <w:rPr>
          <w:rFonts w:ascii="Times New Roman" w:hAnsi="Times New Roman"/>
          <w:sz w:val="24"/>
        </w:rPr>
        <w:t>including, at a minimum, the following:</w:t>
      </w:r>
    </w:p>
    <w:p w14:paraId="1539C6A1" w14:textId="77777777" w:rsidR="00067E0B" w:rsidRPr="00067E0B" w:rsidRDefault="00067E0B" w:rsidP="00067E0B">
      <w:pPr>
        <w:autoSpaceDE w:val="0"/>
        <w:autoSpaceDN w:val="0"/>
        <w:adjustRightInd w:val="0"/>
        <w:rPr>
          <w:rFonts w:ascii="Times New Roman" w:hAnsi="Times New Roman"/>
          <w:sz w:val="24"/>
        </w:rPr>
      </w:pPr>
    </w:p>
    <w:p w14:paraId="6485DD8A" w14:textId="77777777" w:rsidR="00067E0B" w:rsidRPr="00067E0B" w:rsidRDefault="00067E0B" w:rsidP="009726BA">
      <w:pPr>
        <w:autoSpaceDE w:val="0"/>
        <w:autoSpaceDN w:val="0"/>
        <w:adjustRightInd w:val="0"/>
        <w:ind w:left="720"/>
        <w:rPr>
          <w:rFonts w:ascii="Times New Roman" w:hAnsi="Times New Roman"/>
          <w:sz w:val="24"/>
        </w:rPr>
      </w:pPr>
      <w:r w:rsidRPr="00067E0B">
        <w:rPr>
          <w:rFonts w:ascii="Times New Roman" w:hAnsi="Times New Roman"/>
          <w:sz w:val="24"/>
        </w:rPr>
        <w:t>Whether the student’s teacher:</w:t>
      </w:r>
    </w:p>
    <w:p w14:paraId="7E90D9CF" w14:textId="77777777" w:rsidR="00067E0B" w:rsidRPr="00067E0B" w:rsidRDefault="00067E0B" w:rsidP="009726BA">
      <w:pPr>
        <w:autoSpaceDE w:val="0"/>
        <w:autoSpaceDN w:val="0"/>
        <w:adjustRightInd w:val="0"/>
        <w:ind w:left="720"/>
        <w:rPr>
          <w:rFonts w:ascii="Times New Roman" w:hAnsi="Times New Roman"/>
          <w:sz w:val="24"/>
        </w:rPr>
      </w:pPr>
    </w:p>
    <w:p w14:paraId="1600E2DF" w14:textId="77777777" w:rsidR="00067E0B" w:rsidRPr="00067E0B" w:rsidRDefault="00067E0B" w:rsidP="009726BA">
      <w:pPr>
        <w:numPr>
          <w:ilvl w:val="0"/>
          <w:numId w:val="100"/>
        </w:numPr>
        <w:autoSpaceDE w:val="0"/>
        <w:autoSpaceDN w:val="0"/>
        <w:adjustRightInd w:val="0"/>
        <w:ind w:left="1800"/>
        <w:rPr>
          <w:rFonts w:ascii="Times New Roman" w:hAnsi="Times New Roman"/>
          <w:sz w:val="24"/>
        </w:rPr>
      </w:pPr>
      <w:r w:rsidRPr="00067E0B">
        <w:rPr>
          <w:rFonts w:ascii="Times New Roman" w:hAnsi="Times New Roman"/>
          <w:sz w:val="24"/>
        </w:rPr>
        <w:t>has met the State qualification and licensing criteria for the grade level and subject areas that the teacher provides instruction;</w:t>
      </w:r>
    </w:p>
    <w:p w14:paraId="3B0C447A" w14:textId="77777777" w:rsidR="00067E0B" w:rsidRPr="00067E0B" w:rsidRDefault="00067E0B" w:rsidP="009726BA">
      <w:pPr>
        <w:numPr>
          <w:ilvl w:val="0"/>
          <w:numId w:val="100"/>
        </w:numPr>
        <w:autoSpaceDE w:val="0"/>
        <w:autoSpaceDN w:val="0"/>
        <w:adjustRightInd w:val="0"/>
        <w:ind w:left="1800"/>
        <w:rPr>
          <w:rFonts w:ascii="Times New Roman" w:hAnsi="Times New Roman"/>
          <w:sz w:val="24"/>
        </w:rPr>
      </w:pPr>
      <w:r w:rsidRPr="00067E0B">
        <w:rPr>
          <w:rFonts w:ascii="Times New Roman" w:hAnsi="Times New Roman"/>
          <w:sz w:val="24"/>
        </w:rPr>
        <w:t>is teaching under an emergency or other provisional status through which State qualification or licensing criteria have been waived; and</w:t>
      </w:r>
    </w:p>
    <w:p w14:paraId="60ABD063" w14:textId="77777777" w:rsidR="00067E0B" w:rsidRPr="00067E0B" w:rsidRDefault="00067E0B" w:rsidP="009726BA">
      <w:pPr>
        <w:numPr>
          <w:ilvl w:val="0"/>
          <w:numId w:val="100"/>
        </w:numPr>
        <w:autoSpaceDE w:val="0"/>
        <w:autoSpaceDN w:val="0"/>
        <w:adjustRightInd w:val="0"/>
        <w:ind w:left="1800"/>
        <w:rPr>
          <w:rFonts w:ascii="Times New Roman" w:hAnsi="Times New Roman"/>
          <w:sz w:val="24"/>
        </w:rPr>
      </w:pPr>
      <w:r w:rsidRPr="00067E0B">
        <w:rPr>
          <w:rFonts w:ascii="Times New Roman" w:hAnsi="Times New Roman"/>
          <w:sz w:val="24"/>
        </w:rPr>
        <w:t>is teaching in the field of discipline of the certification of the teacher.</w:t>
      </w:r>
    </w:p>
    <w:p w14:paraId="3A665E86" w14:textId="77777777" w:rsidR="00067E0B" w:rsidRPr="00067E0B" w:rsidRDefault="00067E0B" w:rsidP="009726BA">
      <w:pPr>
        <w:autoSpaceDE w:val="0"/>
        <w:autoSpaceDN w:val="0"/>
        <w:adjustRightInd w:val="0"/>
        <w:ind w:left="720"/>
        <w:rPr>
          <w:rFonts w:ascii="Times New Roman" w:hAnsi="Times New Roman"/>
          <w:sz w:val="24"/>
        </w:rPr>
      </w:pPr>
    </w:p>
    <w:p w14:paraId="2A5187CC" w14:textId="2E1F25FF" w:rsidR="002B3603" w:rsidRPr="009726BA" w:rsidRDefault="00067E0B" w:rsidP="009726BA">
      <w:pPr>
        <w:autoSpaceDE w:val="0"/>
        <w:autoSpaceDN w:val="0"/>
        <w:adjustRightInd w:val="0"/>
        <w:ind w:left="720"/>
        <w:rPr>
          <w:rFonts w:ascii="Times New Roman" w:hAnsi="Times New Roman"/>
          <w:sz w:val="24"/>
        </w:rPr>
      </w:pPr>
      <w:r w:rsidRPr="00067E0B">
        <w:rPr>
          <w:rFonts w:ascii="Times New Roman" w:hAnsi="Times New Roman"/>
          <w:sz w:val="24"/>
        </w:rPr>
        <w:t xml:space="preserve">Whether the child is provided services by paraprofessionals and, if so, their </w:t>
      </w:r>
      <w:r w:rsidR="005F4F90" w:rsidRPr="00067E0B">
        <w:rPr>
          <w:rFonts w:ascii="Times New Roman" w:hAnsi="Times New Roman"/>
          <w:sz w:val="24"/>
        </w:rPr>
        <w:t>qualifications.</w:t>
      </w:r>
    </w:p>
    <w:p w14:paraId="14D36A5D" w14:textId="77777777" w:rsidR="008C092E" w:rsidRPr="00B752A4" w:rsidRDefault="008C092E" w:rsidP="002B3603">
      <w:pPr>
        <w:autoSpaceDE w:val="0"/>
        <w:autoSpaceDN w:val="0"/>
        <w:adjustRightInd w:val="0"/>
        <w:rPr>
          <w:rFonts w:ascii="Times New Roman" w:hAnsi="Times New Roman"/>
          <w:color w:val="000000"/>
          <w:sz w:val="24"/>
        </w:rPr>
      </w:pPr>
    </w:p>
    <w:p w14:paraId="0DA42FAE" w14:textId="77777777" w:rsidR="0050101C" w:rsidRDefault="0050101C" w:rsidP="00B752A4">
      <w:pPr>
        <w:pStyle w:val="Heading1"/>
      </w:pPr>
      <w:bookmarkStart w:id="61" w:name="_Toc97046605"/>
      <w:r>
        <w:t>EMPLOYEE INTERACTIONS WITH PUPILS</w:t>
      </w:r>
      <w:r w:rsidR="008C092E">
        <w:t>-</w:t>
      </w:r>
      <w:r>
        <w:t>EC 44050</w:t>
      </w:r>
      <w:bookmarkEnd w:id="61"/>
    </w:p>
    <w:p w14:paraId="6EC5DB08" w14:textId="77777777" w:rsidR="0050101C" w:rsidRDefault="0050101C" w:rsidP="002204B3"/>
    <w:p w14:paraId="3770C448" w14:textId="36AC63B0" w:rsidR="0050101C" w:rsidRDefault="0050101C" w:rsidP="002204B3">
      <w:pPr>
        <w:rPr>
          <w:rStyle w:val="Hyperlink"/>
          <w:rFonts w:ascii="Times New Roman" w:hAnsi="Times New Roman"/>
          <w:sz w:val="24"/>
        </w:rPr>
      </w:pPr>
      <w:r w:rsidRPr="00BC7E62">
        <w:rPr>
          <w:rFonts w:ascii="Times New Roman" w:hAnsi="Times New Roman"/>
          <w:sz w:val="24"/>
          <w:highlight w:val="yellow"/>
        </w:rPr>
        <w:t>[DISTRICT TO INSERT A COPY OF THE SECTION WITHIN ITS CODE OF CONDUCT ON EMPLOYEE INTERACTIONS WITH PUPILS.]</w:t>
      </w:r>
      <w:r>
        <w:rPr>
          <w:rFonts w:ascii="Times New Roman" w:hAnsi="Times New Roman"/>
          <w:sz w:val="24"/>
        </w:rPr>
        <w:t xml:space="preserve"> This information may also be accessed at </w:t>
      </w:r>
      <w:hyperlink r:id="rId30" w:history="1">
        <w:r w:rsidRPr="008569CD">
          <w:rPr>
            <w:rStyle w:val="Hyperlink"/>
            <w:rFonts w:ascii="Times New Roman" w:hAnsi="Times New Roman"/>
            <w:sz w:val="24"/>
            <w:highlight w:val="yellow"/>
          </w:rPr>
          <w:t>www._____________________</w:t>
        </w:r>
      </w:hyperlink>
      <w:r w:rsidR="00A9151A">
        <w:rPr>
          <w:rStyle w:val="Hyperlink"/>
          <w:rFonts w:ascii="Times New Roman" w:hAnsi="Times New Roman"/>
          <w:sz w:val="24"/>
        </w:rPr>
        <w:t>.</w:t>
      </w:r>
    </w:p>
    <w:p w14:paraId="0E7928D6" w14:textId="592061AC" w:rsidR="00855A54" w:rsidRDefault="00855A54" w:rsidP="002204B3">
      <w:pPr>
        <w:rPr>
          <w:rStyle w:val="Hyperlink"/>
          <w:rFonts w:ascii="Times New Roman" w:hAnsi="Times New Roman"/>
          <w:sz w:val="24"/>
        </w:rPr>
      </w:pPr>
    </w:p>
    <w:p w14:paraId="0EB37239" w14:textId="77777777" w:rsidR="00855A54" w:rsidRPr="009726BA" w:rsidRDefault="00855A54" w:rsidP="00855A54">
      <w:pPr>
        <w:rPr>
          <w:rFonts w:ascii="Times New Roman" w:hAnsi="Times New Roman"/>
          <w:color w:val="000000"/>
          <w:sz w:val="24"/>
        </w:rPr>
      </w:pPr>
      <w:r w:rsidRPr="009726BA">
        <w:rPr>
          <w:rFonts w:ascii="Times New Roman" w:hAnsi="Times New Roman"/>
          <w:color w:val="000000"/>
          <w:sz w:val="24"/>
        </w:rPr>
        <w:t>A school district that maintains a section on employee interactions with pupils in its employee code of conduct shall (1) provide a written copy of the section on employee interactions with pupils in its code of conduct to the parent or guardian of each enrolled pupil at the beginning of each school year and (2)  post the section on employee interactions with pupils in its code of conduct, or provide a link to it, on each of its schools’ Internet Web sites, or, if a school of a local educational agency does not have its own Internet Web site, on the local educational agency’s Internet Web site, in a manner that is accessible to the public without a password.</w:t>
      </w:r>
    </w:p>
    <w:p w14:paraId="1531B5BF" w14:textId="77777777" w:rsidR="00855A54" w:rsidRPr="009726BA" w:rsidRDefault="00855A54" w:rsidP="00855A54">
      <w:pPr>
        <w:rPr>
          <w:rFonts w:ascii="Times New Roman" w:hAnsi="Times New Roman"/>
          <w:color w:val="000000"/>
          <w:sz w:val="24"/>
        </w:rPr>
      </w:pPr>
    </w:p>
    <w:p w14:paraId="4A4FEBB6" w14:textId="2F162D57" w:rsidR="00855A54" w:rsidRDefault="00855A54" w:rsidP="00855A54">
      <w:r w:rsidRPr="009726BA">
        <w:rPr>
          <w:rFonts w:ascii="Times New Roman" w:hAnsi="Times New Roman"/>
          <w:color w:val="000000"/>
          <w:sz w:val="24"/>
        </w:rPr>
        <w:lastRenderedPageBreak/>
        <w:t>School districts may satisfy the requirement to provide a written copy of the section on employee interactions with pupils in its code of conduct to the parent or guardian of each enrolled pupil by including the section on employee interactions with pupils in its code of conduct in the notice required pursuant to EC 48980.</w:t>
      </w:r>
    </w:p>
    <w:p w14:paraId="7C26DA17" w14:textId="77777777" w:rsidR="0050101C" w:rsidRPr="003158F7" w:rsidRDefault="0050101C" w:rsidP="002204B3"/>
    <w:p w14:paraId="79899FAF" w14:textId="58A5E02F" w:rsidR="0050101C" w:rsidRDefault="0050101C" w:rsidP="00B752A4">
      <w:pPr>
        <w:pStyle w:val="Heading1"/>
      </w:pPr>
      <w:bookmarkStart w:id="62" w:name="_Toc97046606"/>
      <w:r>
        <w:t>UNIFORM COMPLAINT PROCEDURES</w:t>
      </w:r>
      <w:r w:rsidR="008C092E">
        <w:t>-</w:t>
      </w:r>
      <w:r>
        <w:t>5 C.C.R. 4622</w:t>
      </w:r>
      <w:r w:rsidR="006A58A0">
        <w:t xml:space="preserve">; </w:t>
      </w:r>
      <w:r w:rsidR="006A58A0" w:rsidRPr="006A58A0">
        <w:t>EC 33315</w:t>
      </w:r>
      <w:bookmarkEnd w:id="62"/>
    </w:p>
    <w:p w14:paraId="2FBFFC2E" w14:textId="77777777" w:rsidR="0050101C" w:rsidRPr="00B752A4" w:rsidRDefault="0050101C" w:rsidP="0050101C">
      <w:pPr>
        <w:autoSpaceDE w:val="0"/>
        <w:autoSpaceDN w:val="0"/>
        <w:adjustRightInd w:val="0"/>
        <w:rPr>
          <w:rFonts w:ascii="Times New Roman" w:hAnsi="Times New Roman"/>
          <w:color w:val="000000"/>
          <w:sz w:val="24"/>
        </w:rPr>
      </w:pPr>
    </w:p>
    <w:p w14:paraId="733A3112" w14:textId="40BAFE57" w:rsidR="0050101C" w:rsidRDefault="0050101C" w:rsidP="0050101C">
      <w:pPr>
        <w:autoSpaceDE w:val="0"/>
        <w:autoSpaceDN w:val="0"/>
        <w:adjustRightInd w:val="0"/>
        <w:rPr>
          <w:rFonts w:ascii="Times New Roman" w:hAnsi="Times New Roman"/>
          <w:sz w:val="24"/>
        </w:rPr>
      </w:pPr>
      <w:r w:rsidRPr="00B752A4">
        <w:rPr>
          <w:rFonts w:ascii="Times New Roman" w:hAnsi="Times New Roman"/>
          <w:bCs/>
          <w:color w:val="000000"/>
          <w:sz w:val="24"/>
        </w:rPr>
        <w:t>DISTRICT</w:t>
      </w:r>
      <w:r w:rsidRPr="00B752A4">
        <w:rPr>
          <w:rFonts w:ascii="Times New Roman" w:hAnsi="Times New Roman"/>
          <w:color w:val="000000"/>
          <w:sz w:val="24"/>
        </w:rPr>
        <w:t xml:space="preserve"> has adopted a Uniform Complaint Procedure. DISTRICT shall follow uniform complaint procedures when addressing complaints </w:t>
      </w:r>
      <w:r w:rsidR="006E3C6A">
        <w:rPr>
          <w:rFonts w:ascii="Times New Roman" w:hAnsi="Times New Roman"/>
          <w:color w:val="000000"/>
          <w:sz w:val="24"/>
        </w:rPr>
        <w:t>involving adult education programs, categorical aid programs, migrant child education, career technical education training programs, child care and development programs, allegations of unlawful discrimination, harassment, intimidation, or bullying, lactation accommodations, non-compliance with school safety planning requirements, pupil fees, courses of study, instructional minutes for physical education, local control accountability plans, any deficiencies related to preschool health and safety issues for a California state preschool program, and matters pertaining to the right of foster youth, homeless youth, former juvenile court school pupils, and children of military families.</w:t>
      </w:r>
      <w:r w:rsidRPr="00B752A4">
        <w:rPr>
          <w:rFonts w:ascii="Times New Roman" w:hAnsi="Times New Roman"/>
          <w:color w:val="000000"/>
          <w:sz w:val="24"/>
        </w:rPr>
        <w:t xml:space="preserve"> Information regarding the Uniform Complaint Procedure</w:t>
      </w:r>
      <w:r>
        <w:rPr>
          <w:rFonts w:ascii="Times New Roman" w:hAnsi="Times New Roman"/>
          <w:color w:val="000000"/>
          <w:sz w:val="24"/>
        </w:rPr>
        <w:t>, including the individual responsible for processing a Uniform Complaint</w:t>
      </w:r>
      <w:r w:rsidRPr="00B752A4">
        <w:rPr>
          <w:rFonts w:ascii="Times New Roman" w:hAnsi="Times New Roman"/>
          <w:color w:val="000000"/>
          <w:sz w:val="24"/>
        </w:rPr>
        <w:t xml:space="preserve"> can be </w:t>
      </w:r>
      <w:r w:rsidRPr="00B752A4">
        <w:rPr>
          <w:rFonts w:ascii="Times New Roman" w:hAnsi="Times New Roman"/>
          <w:color w:val="000000"/>
          <w:sz w:val="24"/>
          <w:highlight w:val="yellow"/>
        </w:rPr>
        <w:t xml:space="preserve">found online at </w:t>
      </w:r>
      <w:hyperlink r:id="rId31" w:history="1">
        <w:r w:rsidR="009C4927" w:rsidRPr="008116D0">
          <w:rPr>
            <w:rStyle w:val="Hyperlink"/>
            <w:rFonts w:ascii="Times New Roman" w:hAnsi="Times New Roman"/>
            <w:sz w:val="24"/>
            <w:highlight w:val="yellow"/>
          </w:rPr>
          <w:t>www._______</w:t>
        </w:r>
      </w:hyperlink>
      <w:r w:rsidR="00A9151A">
        <w:rPr>
          <w:rFonts w:ascii="Times New Roman" w:hAnsi="Times New Roman"/>
          <w:sz w:val="24"/>
        </w:rPr>
        <w:t>.</w:t>
      </w:r>
    </w:p>
    <w:p w14:paraId="1BA77939" w14:textId="60BC26AC" w:rsidR="009C4927" w:rsidRDefault="009C4927" w:rsidP="0050101C">
      <w:pPr>
        <w:autoSpaceDE w:val="0"/>
        <w:autoSpaceDN w:val="0"/>
        <w:adjustRightInd w:val="0"/>
        <w:rPr>
          <w:rFonts w:ascii="Times New Roman" w:hAnsi="Times New Roman"/>
          <w:sz w:val="24"/>
        </w:rPr>
      </w:pPr>
    </w:p>
    <w:p w14:paraId="2D2470DF" w14:textId="23E2B6E4" w:rsidR="009C4927" w:rsidRPr="00B752A4" w:rsidRDefault="009C4927" w:rsidP="0050101C">
      <w:pPr>
        <w:autoSpaceDE w:val="0"/>
        <w:autoSpaceDN w:val="0"/>
        <w:adjustRightInd w:val="0"/>
        <w:rPr>
          <w:rFonts w:ascii="Times New Roman" w:hAnsi="Times New Roman"/>
          <w:color w:val="000000"/>
          <w:sz w:val="24"/>
        </w:rPr>
      </w:pPr>
      <w:r>
        <w:rPr>
          <w:rFonts w:ascii="Times New Roman" w:hAnsi="Times New Roman"/>
          <w:sz w:val="24"/>
        </w:rPr>
        <w:t xml:space="preserve">Parents are encouraged </w:t>
      </w:r>
      <w:r w:rsidR="00AA1354">
        <w:rPr>
          <w:rFonts w:ascii="Times New Roman" w:hAnsi="Times New Roman"/>
          <w:sz w:val="24"/>
        </w:rPr>
        <w:t xml:space="preserve">to review </w:t>
      </w:r>
      <w:r w:rsidRPr="009C4927">
        <w:rPr>
          <w:rFonts w:ascii="Times New Roman" w:hAnsi="Times New Roman"/>
          <w:sz w:val="24"/>
        </w:rPr>
        <w:t xml:space="preserve">civil law remedies available under state or federal discrimination, harassment, intimidation or bullying laws, if applicable, and of the appeal pursuant to Education Code section 262.3.  </w:t>
      </w:r>
    </w:p>
    <w:p w14:paraId="1A7980DE" w14:textId="77777777" w:rsidR="0050101C" w:rsidRPr="0050101C" w:rsidRDefault="0050101C" w:rsidP="002204B3"/>
    <w:p w14:paraId="42518BE8" w14:textId="77777777" w:rsidR="002B3603" w:rsidRDefault="002B3603" w:rsidP="00B752A4">
      <w:pPr>
        <w:pStyle w:val="Heading1"/>
      </w:pPr>
      <w:bookmarkStart w:id="63" w:name="_Toc97046607"/>
      <w:r w:rsidRPr="00B752A4">
        <w:t>PARENT ATTENDANCE OF SUSPENDED STUDENTS DURING SCHOOL DAY-EC 48900.1</w:t>
      </w:r>
      <w:bookmarkEnd w:id="63"/>
    </w:p>
    <w:p w14:paraId="4D711328" w14:textId="77777777" w:rsidR="00BD44E9" w:rsidRPr="00BD44E9" w:rsidRDefault="00BD44E9" w:rsidP="00BD44E9"/>
    <w:p w14:paraId="05F8B123" w14:textId="002C3FE3" w:rsidR="002B3603"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w:t>
      </w:r>
      <w:r w:rsidR="002B3603" w:rsidRPr="00B752A4">
        <w:rPr>
          <w:rFonts w:ascii="Times New Roman" w:hAnsi="Times New Roman"/>
          <w:color w:val="000000"/>
          <w:sz w:val="24"/>
          <w:highlight w:val="yellow"/>
        </w:rPr>
        <w:t>does/does</w:t>
      </w:r>
      <w:r w:rsidR="002B3603" w:rsidRPr="00B752A4">
        <w:rPr>
          <w:rFonts w:ascii="Times New Roman" w:hAnsi="Times New Roman"/>
          <w:color w:val="000000"/>
          <w:sz w:val="24"/>
        </w:rPr>
        <w:t xml:space="preserve"> not have a policy authorizing teachers to require the parent or guardian of a suspended pupil to attend a portion of a school day in the class of the suspended pupil. More information can be found online at </w:t>
      </w:r>
      <w:hyperlink r:id="rId32" w:history="1">
        <w:r w:rsidR="0098100F" w:rsidRPr="00B752A4">
          <w:rPr>
            <w:rStyle w:val="Hyperlink"/>
            <w:rFonts w:ascii="Times New Roman" w:hAnsi="Times New Roman"/>
            <w:sz w:val="24"/>
            <w:highlight w:val="yellow"/>
            <w:u w:val="none"/>
          </w:rPr>
          <w:t>www._______</w:t>
        </w:r>
      </w:hyperlink>
      <w:r w:rsidR="00A9151A">
        <w:rPr>
          <w:rStyle w:val="Hyperlink"/>
          <w:rFonts w:ascii="Times New Roman" w:hAnsi="Times New Roman"/>
          <w:sz w:val="24"/>
          <w:u w:val="none"/>
        </w:rPr>
        <w:t>.</w:t>
      </w:r>
      <w:r w:rsidR="0098100F" w:rsidRPr="00B752A4">
        <w:rPr>
          <w:rFonts w:ascii="Times New Roman" w:hAnsi="Times New Roman"/>
          <w:color w:val="000000"/>
          <w:sz w:val="24"/>
        </w:rPr>
        <w:t xml:space="preserve"> </w:t>
      </w:r>
      <w:r w:rsidR="002B3603" w:rsidRPr="00B752A4">
        <w:rPr>
          <w:rFonts w:ascii="Times New Roman" w:hAnsi="Times New Roman"/>
          <w:color w:val="000000"/>
          <w:sz w:val="24"/>
        </w:rPr>
        <w:t xml:space="preserve"> </w:t>
      </w:r>
    </w:p>
    <w:p w14:paraId="3C9BA62E" w14:textId="3A430DD3" w:rsidR="00AA1354" w:rsidRDefault="00AA1354" w:rsidP="002B3603">
      <w:pPr>
        <w:autoSpaceDE w:val="0"/>
        <w:autoSpaceDN w:val="0"/>
        <w:adjustRightInd w:val="0"/>
        <w:rPr>
          <w:rFonts w:ascii="Times New Roman" w:hAnsi="Times New Roman"/>
          <w:color w:val="000000"/>
          <w:sz w:val="24"/>
        </w:rPr>
      </w:pPr>
    </w:p>
    <w:p w14:paraId="19FB96E5" w14:textId="53C440D5" w:rsidR="00AA1354" w:rsidRPr="00AA1354" w:rsidRDefault="00AA1354" w:rsidP="009726BA">
      <w:pPr>
        <w:pStyle w:val="Heading1"/>
      </w:pPr>
      <w:bookmarkStart w:id="64" w:name="_Toc97046608"/>
      <w:r w:rsidRPr="00AA1354">
        <w:t>ESSA Section 1112[e][2][A]</w:t>
      </w:r>
      <w:bookmarkEnd w:id="64"/>
      <w:r w:rsidR="00D921E7">
        <w:t xml:space="preserve"> </w:t>
      </w:r>
    </w:p>
    <w:p w14:paraId="63D89DD4" w14:textId="77777777" w:rsidR="00AA1354" w:rsidRPr="00AA1354" w:rsidRDefault="00AA1354" w:rsidP="00AA1354">
      <w:pPr>
        <w:autoSpaceDE w:val="0"/>
        <w:autoSpaceDN w:val="0"/>
        <w:adjustRightInd w:val="0"/>
        <w:rPr>
          <w:rFonts w:ascii="Times New Roman" w:hAnsi="Times New Roman"/>
          <w:color w:val="000000"/>
          <w:sz w:val="24"/>
        </w:rPr>
      </w:pPr>
    </w:p>
    <w:p w14:paraId="39763B15" w14:textId="44E50CA2" w:rsidR="00AA1354" w:rsidRDefault="00D921E7" w:rsidP="00AA1354">
      <w:pPr>
        <w:autoSpaceDE w:val="0"/>
        <w:autoSpaceDN w:val="0"/>
        <w:adjustRightInd w:val="0"/>
        <w:rPr>
          <w:rFonts w:ascii="Times New Roman" w:hAnsi="Times New Roman"/>
          <w:color w:val="000000"/>
          <w:sz w:val="24"/>
        </w:rPr>
      </w:pPr>
      <w:r>
        <w:rPr>
          <w:rFonts w:ascii="Times New Roman" w:hAnsi="Times New Roman"/>
          <w:color w:val="000000"/>
          <w:sz w:val="24"/>
        </w:rPr>
        <w:t>P</w:t>
      </w:r>
      <w:r w:rsidR="00AA1354" w:rsidRPr="00AA1354">
        <w:rPr>
          <w:rFonts w:ascii="Times New Roman" w:hAnsi="Times New Roman"/>
          <w:color w:val="000000"/>
          <w:sz w:val="24"/>
        </w:rPr>
        <w:t xml:space="preserve">arents may request, and </w:t>
      </w:r>
      <w:r>
        <w:rPr>
          <w:rFonts w:ascii="Times New Roman" w:hAnsi="Times New Roman"/>
          <w:color w:val="000000"/>
          <w:sz w:val="24"/>
        </w:rPr>
        <w:t xml:space="preserve">DISTRICT </w:t>
      </w:r>
      <w:r w:rsidR="00AA1354" w:rsidRPr="00AA1354">
        <w:rPr>
          <w:rFonts w:ascii="Times New Roman" w:hAnsi="Times New Roman"/>
          <w:color w:val="000000"/>
          <w:sz w:val="24"/>
        </w:rPr>
        <w:t xml:space="preserve">will provide the parents on request (and in a timely manner), information regarding any State or school district policy regarding student participation in any assessments mandated by ESSA Section 1111(b)(2) and by the State or </w:t>
      </w:r>
      <w:r>
        <w:rPr>
          <w:rFonts w:ascii="Times New Roman" w:hAnsi="Times New Roman"/>
          <w:color w:val="000000"/>
          <w:sz w:val="24"/>
        </w:rPr>
        <w:t>DISTRICT</w:t>
      </w:r>
      <w:r w:rsidR="00AA1354" w:rsidRPr="00AA1354">
        <w:rPr>
          <w:rFonts w:ascii="Times New Roman" w:hAnsi="Times New Roman"/>
          <w:color w:val="000000"/>
          <w:sz w:val="24"/>
        </w:rPr>
        <w:t>, which shall include a policy, procedure, or parental right to opt the child out of such assessment, where applicable</w:t>
      </w:r>
      <w:r>
        <w:rPr>
          <w:rFonts w:ascii="Times New Roman" w:hAnsi="Times New Roman"/>
          <w:color w:val="000000"/>
          <w:sz w:val="24"/>
        </w:rPr>
        <w:t>.</w:t>
      </w:r>
    </w:p>
    <w:p w14:paraId="30B049C2" w14:textId="77777777" w:rsidR="00A6647E" w:rsidRPr="00B752A4" w:rsidRDefault="00A6647E" w:rsidP="002B3603">
      <w:pPr>
        <w:autoSpaceDE w:val="0"/>
        <w:autoSpaceDN w:val="0"/>
        <w:adjustRightInd w:val="0"/>
        <w:rPr>
          <w:rFonts w:ascii="Times New Roman" w:hAnsi="Times New Roman"/>
          <w:color w:val="000000"/>
          <w:sz w:val="24"/>
        </w:rPr>
      </w:pPr>
    </w:p>
    <w:p w14:paraId="760A5A3C" w14:textId="77777777" w:rsidR="00A6647E" w:rsidRDefault="00A6647E" w:rsidP="00A6647E">
      <w:pPr>
        <w:pStyle w:val="Heading1"/>
      </w:pPr>
      <w:bookmarkStart w:id="65" w:name="_Toc97046609"/>
      <w:r>
        <w:t>HOMEWORK ASSIGNMENTS FOR SUSPENDED</w:t>
      </w:r>
      <w:r w:rsidRPr="00B752A4">
        <w:t xml:space="preserve"> STU</w:t>
      </w:r>
      <w:r>
        <w:t>DENTS-EC 48913.5</w:t>
      </w:r>
      <w:bookmarkEnd w:id="65"/>
    </w:p>
    <w:p w14:paraId="0634A9EF" w14:textId="77777777" w:rsidR="00A6647E" w:rsidRPr="00BD44E9" w:rsidRDefault="00A6647E" w:rsidP="00A6647E"/>
    <w:p w14:paraId="2D67EC4C" w14:textId="77777777" w:rsidR="002B3603" w:rsidRDefault="00A6647E" w:rsidP="00A6647E">
      <w:pPr>
        <w:autoSpaceDE w:val="0"/>
        <w:autoSpaceDN w:val="0"/>
        <w:adjustRightInd w:val="0"/>
        <w:rPr>
          <w:rFonts w:ascii="Times New Roman" w:hAnsi="Times New Roman"/>
          <w:color w:val="000000"/>
          <w:sz w:val="24"/>
        </w:rPr>
      </w:pPr>
      <w:r>
        <w:rPr>
          <w:rFonts w:ascii="Times New Roman" w:hAnsi="Times New Roman"/>
          <w:color w:val="000000"/>
          <w:sz w:val="24"/>
        </w:rPr>
        <w:t xml:space="preserve">Upon request of a parent, a legal guardian, or other person holding the right to make educational decisions for the pupil, a teacher shall provide to a pupil in any of grades 1 to 12 who has been suspended from school or two or more schooldays the homework that the pupil would otherwise have been assigned. If a pupil turns in a homework assignment requested in the above manner to the teacher upon the pupil’s return to school from suspension, or within the timeframe originally prescribe by the teacher (whichever is later), and it is not graded before the end of the academic term, then that assignment shall not be included in the calculation for that pupil’s overall grade. </w:t>
      </w:r>
    </w:p>
    <w:p w14:paraId="06E0FB7A" w14:textId="77777777" w:rsidR="00A6647E" w:rsidRPr="00B752A4" w:rsidRDefault="00A6647E" w:rsidP="00A6647E">
      <w:pPr>
        <w:autoSpaceDE w:val="0"/>
        <w:autoSpaceDN w:val="0"/>
        <w:adjustRightInd w:val="0"/>
        <w:rPr>
          <w:rFonts w:ascii="Times New Roman" w:hAnsi="Times New Roman"/>
          <w:color w:val="000000"/>
          <w:sz w:val="24"/>
        </w:rPr>
      </w:pPr>
    </w:p>
    <w:p w14:paraId="001C1EF6" w14:textId="77777777" w:rsidR="002B3603" w:rsidRDefault="002B3603" w:rsidP="00B752A4">
      <w:pPr>
        <w:pStyle w:val="Heading1"/>
      </w:pPr>
      <w:bookmarkStart w:id="66" w:name="_Toc97046610"/>
      <w:r w:rsidRPr="00B752A4">
        <w:t>PUPIL INSURANCE FOR ATHLETIC TEAMS-EC 32221.5</w:t>
      </w:r>
      <w:bookmarkEnd w:id="66"/>
      <w:r w:rsidRPr="00B752A4">
        <w:t xml:space="preserve"> </w:t>
      </w:r>
    </w:p>
    <w:p w14:paraId="51DC7A37" w14:textId="77777777" w:rsidR="00BD44E9" w:rsidRPr="00BD44E9" w:rsidRDefault="00BD44E9" w:rsidP="00BD44E9"/>
    <w:p w14:paraId="12496853" w14:textId="78A3FDB0"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operates an interscholastic athletic team or teams and is required to ensure that all members of school athletic teams have accidental injury insurance that covers medical and hospital expenses.  Some pupils may qualify to enroll in no-cost or low-cost local, state, or federally sponsored health programs. Information about these programs </w:t>
      </w:r>
      <w:r w:rsidRPr="00B752A4">
        <w:rPr>
          <w:rFonts w:ascii="Times New Roman" w:hAnsi="Times New Roman"/>
          <w:sz w:val="24"/>
          <w:highlight w:val="yellow"/>
        </w:rPr>
        <w:t xml:space="preserve">may be </w:t>
      </w:r>
      <w:r w:rsidRPr="00895D1D">
        <w:rPr>
          <w:rFonts w:ascii="Times New Roman" w:hAnsi="Times New Roman"/>
          <w:color w:val="000000"/>
          <w:sz w:val="24"/>
          <w:highlight w:val="yellow"/>
        </w:rPr>
        <w:t>found online at</w:t>
      </w:r>
      <w:r w:rsidR="002B3DEC" w:rsidRPr="00895D1D">
        <w:rPr>
          <w:rFonts w:ascii="Times New Roman" w:hAnsi="Times New Roman"/>
          <w:sz w:val="24"/>
          <w:highlight w:val="yellow"/>
        </w:rPr>
        <w:t xml:space="preserve"> </w:t>
      </w:r>
      <w:hyperlink r:id="rId33" w:history="1">
        <w:r w:rsidR="00AA1354" w:rsidRPr="008116D0">
          <w:rPr>
            <w:rStyle w:val="Hyperlink"/>
            <w:rFonts w:ascii="Times New Roman" w:hAnsi="Times New Roman"/>
            <w:sz w:val="24"/>
            <w:highlight w:val="yellow"/>
          </w:rPr>
          <w:t>www._______</w:t>
        </w:r>
      </w:hyperlink>
      <w:r w:rsidR="00215464">
        <w:rPr>
          <w:rFonts w:ascii="Times New Roman" w:hAnsi="Times New Roman"/>
          <w:sz w:val="24"/>
        </w:rPr>
        <w:t>.</w:t>
      </w:r>
    </w:p>
    <w:p w14:paraId="3853349E" w14:textId="46482FF7" w:rsidR="00AA1354" w:rsidRDefault="00AA1354" w:rsidP="002B3603">
      <w:pPr>
        <w:autoSpaceDE w:val="0"/>
        <w:autoSpaceDN w:val="0"/>
        <w:adjustRightInd w:val="0"/>
        <w:rPr>
          <w:rFonts w:ascii="Times New Roman" w:hAnsi="Times New Roman"/>
          <w:sz w:val="24"/>
        </w:rPr>
      </w:pPr>
    </w:p>
    <w:p w14:paraId="06CA9B72" w14:textId="77777777" w:rsidR="00AA1354" w:rsidRPr="00AA1354" w:rsidRDefault="00AA1354" w:rsidP="00AA1354">
      <w:pPr>
        <w:autoSpaceDE w:val="0"/>
        <w:autoSpaceDN w:val="0"/>
        <w:adjustRightInd w:val="0"/>
        <w:rPr>
          <w:rFonts w:ascii="Times New Roman" w:hAnsi="Times New Roman"/>
          <w:sz w:val="24"/>
        </w:rPr>
      </w:pPr>
      <w:r w:rsidRPr="00AA1354">
        <w:rPr>
          <w:rFonts w:ascii="Times New Roman" w:hAnsi="Times New Roman"/>
          <w:sz w:val="24"/>
        </w:rPr>
        <w:t>The notice shall include the following statement, printed in boldface type of prominent size, in offers of insurance coverage that are sent to members of school athletic teams:</w:t>
      </w:r>
    </w:p>
    <w:p w14:paraId="25BA1651" w14:textId="77777777" w:rsidR="00AA1354" w:rsidRPr="00AA1354" w:rsidRDefault="00AA1354" w:rsidP="00AA1354">
      <w:pPr>
        <w:autoSpaceDE w:val="0"/>
        <w:autoSpaceDN w:val="0"/>
        <w:adjustRightInd w:val="0"/>
        <w:rPr>
          <w:rFonts w:ascii="Times New Roman" w:hAnsi="Times New Roman"/>
          <w:sz w:val="24"/>
        </w:rPr>
      </w:pPr>
    </w:p>
    <w:p w14:paraId="6EF6FA37" w14:textId="77777777" w:rsidR="00AA1354" w:rsidRPr="00AA1354" w:rsidRDefault="00AA1354" w:rsidP="009726BA">
      <w:pPr>
        <w:autoSpaceDE w:val="0"/>
        <w:autoSpaceDN w:val="0"/>
        <w:adjustRightInd w:val="0"/>
        <w:ind w:left="720"/>
        <w:rPr>
          <w:rFonts w:ascii="Times New Roman" w:hAnsi="Times New Roman"/>
          <w:sz w:val="24"/>
        </w:rPr>
      </w:pPr>
      <w:r w:rsidRPr="00AA1354">
        <w:rPr>
          <w:rFonts w:ascii="Times New Roman" w:hAnsi="Times New Roman"/>
          <w:sz w:val="24"/>
        </w:rPr>
        <w:t>“Under state law, school districts are required to ensure that all members of school athletic teams have accidental injury insurance that covers medical and hospital expenses. This insurance requirement can be met by the school district offering insurance or other health benefits that cover medical and hospital expenses.</w:t>
      </w:r>
    </w:p>
    <w:p w14:paraId="13E9F330" w14:textId="77777777" w:rsidR="00AA1354" w:rsidRPr="00AA1354" w:rsidRDefault="00AA1354" w:rsidP="009726BA">
      <w:pPr>
        <w:autoSpaceDE w:val="0"/>
        <w:autoSpaceDN w:val="0"/>
        <w:adjustRightInd w:val="0"/>
        <w:ind w:left="720"/>
        <w:rPr>
          <w:rFonts w:ascii="Times New Roman" w:hAnsi="Times New Roman"/>
          <w:sz w:val="24"/>
        </w:rPr>
      </w:pPr>
    </w:p>
    <w:p w14:paraId="5A64E747" w14:textId="11233ECC" w:rsidR="00AA1354" w:rsidRPr="00B752A4" w:rsidRDefault="00AA1354" w:rsidP="009726BA">
      <w:pPr>
        <w:autoSpaceDE w:val="0"/>
        <w:autoSpaceDN w:val="0"/>
        <w:adjustRightInd w:val="0"/>
        <w:ind w:left="720"/>
        <w:rPr>
          <w:rFonts w:ascii="Times New Roman" w:hAnsi="Times New Roman"/>
          <w:sz w:val="24"/>
        </w:rPr>
      </w:pPr>
      <w:r w:rsidRPr="00AA1354">
        <w:rPr>
          <w:rFonts w:ascii="Times New Roman" w:hAnsi="Times New Roman"/>
          <w:sz w:val="24"/>
        </w:rPr>
        <w:t>Some pupils may qualify to enroll in no-cost or low-cost local, state, or federally sponsored health insurance programs. Information about these programs may be obtained by calling ________ [Insert toll-free telephone number].”</w:t>
      </w:r>
    </w:p>
    <w:p w14:paraId="2533FFF0" w14:textId="77777777" w:rsidR="002B3603" w:rsidRDefault="002B3603" w:rsidP="002B3603">
      <w:pPr>
        <w:autoSpaceDE w:val="0"/>
        <w:autoSpaceDN w:val="0"/>
        <w:adjustRightInd w:val="0"/>
        <w:rPr>
          <w:rFonts w:ascii="Times New Roman" w:hAnsi="Times New Roman"/>
          <w:b/>
          <w:color w:val="000000"/>
          <w:sz w:val="24"/>
        </w:rPr>
      </w:pPr>
    </w:p>
    <w:p w14:paraId="56EE4E1D" w14:textId="77777777" w:rsidR="002B3603" w:rsidRDefault="002B3603" w:rsidP="00B752A4">
      <w:pPr>
        <w:pStyle w:val="Heading1"/>
      </w:pPr>
      <w:bookmarkStart w:id="67" w:name="_Toc97046611"/>
      <w:r w:rsidRPr="00B752A4">
        <w:t>SCHOOL ACCREDITATION-EC 35178.4</w:t>
      </w:r>
      <w:bookmarkEnd w:id="67"/>
    </w:p>
    <w:p w14:paraId="0F3783A8" w14:textId="77777777" w:rsidR="00BD44E9" w:rsidRPr="00BD44E9" w:rsidRDefault="00BD44E9" w:rsidP="00BD44E9"/>
    <w:p w14:paraId="5FC284B1" w14:textId="30F6B506"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will notify each parent or guardian of a pupil in a school that has lost its accreditation status </w:t>
      </w:r>
      <w:r w:rsidR="002B3603" w:rsidRPr="00B752A4">
        <w:rPr>
          <w:rFonts w:ascii="Times New Roman" w:hAnsi="Times New Roman"/>
          <w:iCs/>
          <w:sz w:val="24"/>
        </w:rPr>
        <w:t>and</w:t>
      </w:r>
      <w:r w:rsidR="002B3603" w:rsidRPr="00B752A4">
        <w:rPr>
          <w:rFonts w:ascii="Times New Roman" w:hAnsi="Times New Roman"/>
          <w:i/>
          <w:iCs/>
          <w:sz w:val="24"/>
        </w:rPr>
        <w:t xml:space="preserve"> </w:t>
      </w:r>
      <w:r w:rsidR="002B3603" w:rsidRPr="00B752A4">
        <w:rPr>
          <w:rFonts w:ascii="Times New Roman" w:hAnsi="Times New Roman"/>
          <w:sz w:val="24"/>
        </w:rPr>
        <w:t>the potential consequences of the school's loss of status, in writing or by posting the information on the school district's or school's internet website, or by any combination of these methods.</w:t>
      </w:r>
    </w:p>
    <w:p w14:paraId="038B7EC6" w14:textId="198B325F" w:rsidR="00714852" w:rsidRDefault="00714852" w:rsidP="002B3603">
      <w:pPr>
        <w:autoSpaceDE w:val="0"/>
        <w:autoSpaceDN w:val="0"/>
        <w:adjustRightInd w:val="0"/>
        <w:rPr>
          <w:rFonts w:ascii="Times New Roman" w:hAnsi="Times New Roman"/>
          <w:sz w:val="24"/>
        </w:rPr>
      </w:pPr>
    </w:p>
    <w:p w14:paraId="0C182215" w14:textId="4516A51C" w:rsidR="00714852" w:rsidRPr="00B752A4" w:rsidRDefault="00714852" w:rsidP="002B3603">
      <w:pPr>
        <w:autoSpaceDE w:val="0"/>
        <w:autoSpaceDN w:val="0"/>
        <w:adjustRightInd w:val="0"/>
        <w:rPr>
          <w:rFonts w:ascii="Times New Roman" w:hAnsi="Times New Roman"/>
          <w:sz w:val="24"/>
        </w:rPr>
      </w:pPr>
      <w:r>
        <w:rPr>
          <w:rFonts w:ascii="Times New Roman" w:hAnsi="Times New Roman"/>
          <w:sz w:val="24"/>
        </w:rPr>
        <w:t>[</w:t>
      </w:r>
      <w:r w:rsidRPr="009726BA">
        <w:rPr>
          <w:rFonts w:ascii="Times New Roman" w:hAnsi="Times New Roman"/>
          <w:sz w:val="24"/>
          <w:highlight w:val="yellow"/>
        </w:rPr>
        <w:t>A school district that has within its jurisdiction a school that has elected to be accredited by WASC or any other chartered accrediting agency shall require that school to publish all results of any inspection of the school by the accrediting agency not later than 60 days after the results are made available to the school. Publication shall be either by notifying each parent or guardian in writing or by posting the information on the school district’s Internet Web site or the school’s Internet Web site, or by any combination of these methods, as determined by the school district.</w:t>
      </w:r>
      <w:r>
        <w:rPr>
          <w:rFonts w:ascii="Times New Roman" w:hAnsi="Times New Roman"/>
          <w:sz w:val="24"/>
        </w:rPr>
        <w:t>]</w:t>
      </w:r>
    </w:p>
    <w:p w14:paraId="44697123" w14:textId="77777777" w:rsidR="002C60E4" w:rsidRPr="00B752A4" w:rsidRDefault="002C60E4" w:rsidP="002B3603">
      <w:pPr>
        <w:autoSpaceDE w:val="0"/>
        <w:autoSpaceDN w:val="0"/>
        <w:adjustRightInd w:val="0"/>
        <w:rPr>
          <w:rFonts w:ascii="Times New Roman" w:hAnsi="Times New Roman"/>
          <w:sz w:val="24"/>
        </w:rPr>
      </w:pPr>
    </w:p>
    <w:p w14:paraId="1C2628B4" w14:textId="77777777" w:rsidR="002B3603" w:rsidRDefault="002B3603" w:rsidP="00B752A4">
      <w:pPr>
        <w:pStyle w:val="Heading1"/>
        <w:rPr>
          <w:color w:val="000000"/>
        </w:rPr>
      </w:pPr>
      <w:bookmarkStart w:id="68" w:name="_Toc97046612"/>
      <w:r w:rsidRPr="00B752A4">
        <w:t>PUPIL HEALTH-ORAL HEALTH ASSESSMENT-</w:t>
      </w:r>
      <w:r w:rsidRPr="00B752A4">
        <w:rPr>
          <w:color w:val="000000"/>
        </w:rPr>
        <w:t>EC 49452.8</w:t>
      </w:r>
      <w:bookmarkEnd w:id="68"/>
    </w:p>
    <w:p w14:paraId="7EF444D3" w14:textId="77777777" w:rsidR="00BD44E9" w:rsidRPr="00BD44E9" w:rsidRDefault="00BD44E9" w:rsidP="00BD44E9"/>
    <w:p w14:paraId="7C013EC5"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By May 31 of the school year, pupils when first enrolled in public school are required to provide proof of an oral health assessment (conducted within 12 months </w:t>
      </w:r>
      <w:r w:rsidR="0050101C">
        <w:rPr>
          <w:rFonts w:ascii="Times New Roman" w:hAnsi="Times New Roman"/>
          <w:color w:val="000000"/>
          <w:sz w:val="24"/>
        </w:rPr>
        <w:t>before</w:t>
      </w:r>
      <w:r w:rsidRPr="00B752A4">
        <w:rPr>
          <w:rFonts w:ascii="Times New Roman" w:hAnsi="Times New Roman"/>
          <w:color w:val="000000"/>
          <w:sz w:val="24"/>
        </w:rPr>
        <w:t xml:space="preserve"> enrollment) by a licensed dentist or other licensed or registered dental health professional or provide written notice why an oral health assessment by a licensed dentist or other registered dental health professional cannot be completed. </w:t>
      </w:r>
      <w:r w:rsidR="0050101C">
        <w:rPr>
          <w:rFonts w:ascii="Times New Roman" w:hAnsi="Times New Roman"/>
          <w:color w:val="000000"/>
          <w:sz w:val="24"/>
        </w:rPr>
        <w:t xml:space="preserve">Additional information regarding the importance of oral health is included within this Annual Notification and may also be found online at </w:t>
      </w:r>
      <w:hyperlink r:id="rId34" w:history="1">
        <w:r w:rsidR="00F3711D" w:rsidRPr="008569CD">
          <w:rPr>
            <w:rStyle w:val="Hyperlink"/>
            <w:rFonts w:ascii="Times New Roman" w:hAnsi="Times New Roman"/>
            <w:sz w:val="24"/>
            <w:highlight w:val="yellow"/>
          </w:rPr>
          <w:t>www.________________</w:t>
        </w:r>
      </w:hyperlink>
      <w:r w:rsidR="00215464">
        <w:rPr>
          <w:rStyle w:val="Hyperlink"/>
          <w:rFonts w:ascii="Times New Roman" w:hAnsi="Times New Roman"/>
          <w:sz w:val="24"/>
        </w:rPr>
        <w:t>.</w:t>
      </w:r>
    </w:p>
    <w:p w14:paraId="56D20FF7" w14:textId="77777777" w:rsidR="002B3603" w:rsidRPr="00B752A4" w:rsidRDefault="002B3603" w:rsidP="002B3603">
      <w:pPr>
        <w:autoSpaceDE w:val="0"/>
        <w:autoSpaceDN w:val="0"/>
        <w:adjustRightInd w:val="0"/>
        <w:rPr>
          <w:rFonts w:ascii="Times New Roman" w:hAnsi="Times New Roman"/>
          <w:b/>
          <w:color w:val="000000"/>
          <w:sz w:val="24"/>
        </w:rPr>
      </w:pPr>
    </w:p>
    <w:p w14:paraId="53BB4F12" w14:textId="63FA0B3E" w:rsidR="002B3603" w:rsidRDefault="002B3603" w:rsidP="00B752A4">
      <w:pPr>
        <w:pStyle w:val="Heading1"/>
      </w:pPr>
      <w:bookmarkStart w:id="69" w:name="_Toc97046613"/>
      <w:r w:rsidRPr="00B752A4">
        <w:t>PUPIL RECORDS; NOTIFI</w:t>
      </w:r>
      <w:r w:rsidR="00895D1D">
        <w:t>CATION OF RIGHTS-20 U.S.C. 1232g</w:t>
      </w:r>
      <w:r w:rsidRPr="00B752A4">
        <w:t xml:space="preserve">; EC </w:t>
      </w:r>
      <w:r w:rsidR="00714852" w:rsidRPr="00714852">
        <w:t>49062-49069.7</w:t>
      </w:r>
      <w:bookmarkEnd w:id="69"/>
    </w:p>
    <w:p w14:paraId="53D5454C" w14:textId="77777777" w:rsidR="00BD44E9" w:rsidRPr="00BD44E9" w:rsidRDefault="00BD44E9" w:rsidP="00BD44E9"/>
    <w:p w14:paraId="37D053B2"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lastRenderedPageBreak/>
        <w:t xml:space="preserve">Parents, pupils 18 and over, pupils 14 and over that are both homeless and an unaccompanied youth, and individuals who have completed and signed a Caregiver’s Authorization Affidavit, have rights concerning pupil records under Education Code </w:t>
      </w:r>
      <w:r w:rsidR="00B01FC7">
        <w:rPr>
          <w:rFonts w:ascii="Times New Roman" w:hAnsi="Times New Roman"/>
          <w:sz w:val="24"/>
        </w:rPr>
        <w:t>s</w:t>
      </w:r>
      <w:r w:rsidRPr="00B752A4">
        <w:rPr>
          <w:rFonts w:ascii="Times New Roman" w:hAnsi="Times New Roman"/>
          <w:sz w:val="24"/>
        </w:rPr>
        <w:t>ection 49063. These rights include:</w:t>
      </w:r>
    </w:p>
    <w:p w14:paraId="4E279A65" w14:textId="77777777" w:rsidR="00F3711D" w:rsidRPr="00B752A4" w:rsidRDefault="00F3711D" w:rsidP="002B3603">
      <w:pPr>
        <w:autoSpaceDE w:val="0"/>
        <w:autoSpaceDN w:val="0"/>
        <w:adjustRightInd w:val="0"/>
        <w:rPr>
          <w:rFonts w:ascii="Times New Roman" w:hAnsi="Times New Roman"/>
          <w:sz w:val="24"/>
        </w:rPr>
      </w:pPr>
    </w:p>
    <w:p w14:paraId="605B0083" w14:textId="77777777" w:rsidR="002B3603" w:rsidRPr="00B752A4"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The right to inspect and review the student's education records within five (5) business days of the day the school receives a request for access. Parents or eligible students should submit to the school principal a written request that identifies the record(s) they wish to inspect. The principal will forward requests to the Custodian of Records. The Custodian of Records will </w:t>
      </w:r>
      <w:proofErr w:type="gramStart"/>
      <w:r w:rsidRPr="00B752A4">
        <w:rPr>
          <w:rFonts w:ascii="Times New Roman" w:hAnsi="Times New Roman"/>
          <w:sz w:val="24"/>
        </w:rPr>
        <w:t>make arrangements</w:t>
      </w:r>
      <w:proofErr w:type="gramEnd"/>
      <w:r w:rsidRPr="00B752A4">
        <w:rPr>
          <w:rFonts w:ascii="Times New Roman" w:hAnsi="Times New Roman"/>
          <w:sz w:val="24"/>
        </w:rPr>
        <w:t xml:space="preserve"> for access and notify the parent or eligible student.</w:t>
      </w:r>
    </w:p>
    <w:p w14:paraId="1E2F8A0B" w14:textId="46345780" w:rsidR="002B3603" w:rsidRPr="00B752A4"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The right to request the amendment of the student's education records that the parent or eligible student believes is inaccurate or misleading. Parents or eligible students may ask the school to amend a record that they believe is inaccurate or misleading. They should write the school </w:t>
      </w:r>
      <w:r w:rsidR="00054C15" w:rsidRPr="00B752A4">
        <w:rPr>
          <w:rFonts w:ascii="Times New Roman" w:hAnsi="Times New Roman"/>
          <w:sz w:val="24"/>
        </w:rPr>
        <w:t>principal;</w:t>
      </w:r>
      <w:r w:rsidRPr="00B752A4">
        <w:rPr>
          <w:rFonts w:ascii="Times New Roman" w:hAnsi="Times New Roman"/>
          <w:sz w:val="24"/>
        </w:rPr>
        <w:t xml:space="preserve"> clearly identify the part of the record they want </w:t>
      </w:r>
      <w:r w:rsidR="005F4F90" w:rsidRPr="00B752A4">
        <w:rPr>
          <w:rFonts w:ascii="Times New Roman" w:hAnsi="Times New Roman"/>
          <w:sz w:val="24"/>
        </w:rPr>
        <w:t>changed and</w:t>
      </w:r>
      <w:r w:rsidRPr="00B752A4">
        <w:rPr>
          <w:rFonts w:ascii="Times New Roman" w:hAnsi="Times New Roman"/>
          <w:sz w:val="24"/>
        </w:rPr>
        <w:t xml:space="preserve">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20CF836B" w14:textId="77777777" w:rsidR="002B3603" w:rsidRPr="00B752A4"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has a legitimate educational interest if the official needs to review an education record in order to fulfill his or her professional responsibility. Upon request from officials of another school district in which a student seeks or intends to enroll, </w:t>
      </w:r>
      <w:r w:rsidR="00D91BF7" w:rsidRPr="00B752A4">
        <w:rPr>
          <w:rFonts w:ascii="Times New Roman" w:hAnsi="Times New Roman"/>
          <w:sz w:val="24"/>
        </w:rPr>
        <w:t>DISTRICT</w:t>
      </w:r>
      <w:r w:rsidRPr="00B752A4">
        <w:rPr>
          <w:rFonts w:ascii="Times New Roman" w:hAnsi="Times New Roman"/>
          <w:sz w:val="24"/>
        </w:rPr>
        <w:t xml:space="preserve"> shall disclose education records without parental consent.</w:t>
      </w:r>
    </w:p>
    <w:p w14:paraId="53F154EB" w14:textId="77777777" w:rsidR="002B3603"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When a student moves to a new district, </w:t>
      </w:r>
      <w:r w:rsidR="00D91BF7" w:rsidRPr="00B752A4">
        <w:rPr>
          <w:rFonts w:ascii="Times New Roman" w:hAnsi="Times New Roman"/>
          <w:sz w:val="24"/>
        </w:rPr>
        <w:t>DISTRICT</w:t>
      </w:r>
      <w:r w:rsidRPr="00B752A4">
        <w:rPr>
          <w:rFonts w:ascii="Times New Roman" w:hAnsi="Times New Roman"/>
          <w:sz w:val="24"/>
        </w:rPr>
        <w:t xml:space="preserve"> will forward the student’s records upon the request of the new school district within 10 school days.</w:t>
      </w:r>
    </w:p>
    <w:p w14:paraId="6C53AC49" w14:textId="360053E9" w:rsidR="00D87D0D" w:rsidRDefault="00D87D0D" w:rsidP="002204B3">
      <w:pPr>
        <w:autoSpaceDE w:val="0"/>
        <w:autoSpaceDN w:val="0"/>
        <w:adjustRightInd w:val="0"/>
        <w:rPr>
          <w:rFonts w:ascii="Times New Roman" w:hAnsi="Times New Roman"/>
          <w:sz w:val="24"/>
        </w:rPr>
      </w:pPr>
    </w:p>
    <w:p w14:paraId="0743AABA" w14:textId="2E92C2AB" w:rsidR="0078005E" w:rsidRPr="0078005E" w:rsidRDefault="0078005E" w:rsidP="0078005E">
      <w:pPr>
        <w:autoSpaceDE w:val="0"/>
        <w:autoSpaceDN w:val="0"/>
        <w:adjustRightInd w:val="0"/>
        <w:rPr>
          <w:rFonts w:ascii="Times New Roman" w:hAnsi="Times New Roman"/>
          <w:sz w:val="24"/>
        </w:rPr>
      </w:pPr>
      <w:r>
        <w:rPr>
          <w:rFonts w:ascii="Times New Roman" w:hAnsi="Times New Roman"/>
          <w:sz w:val="24"/>
        </w:rPr>
        <w:t>Further, parents, or an eligible student, are hereby informed of the following</w:t>
      </w:r>
      <w:r w:rsidRPr="0078005E">
        <w:rPr>
          <w:rFonts w:ascii="Times New Roman" w:hAnsi="Times New Roman"/>
          <w:sz w:val="24"/>
        </w:rPr>
        <w:t xml:space="preserve"> </w:t>
      </w:r>
      <w:r>
        <w:rPr>
          <w:rFonts w:ascii="Times New Roman" w:hAnsi="Times New Roman"/>
          <w:sz w:val="24"/>
        </w:rPr>
        <w:t>rights pertaining to student records</w:t>
      </w:r>
      <w:r w:rsidRPr="0078005E">
        <w:rPr>
          <w:rFonts w:ascii="Times New Roman" w:hAnsi="Times New Roman"/>
          <w:sz w:val="24"/>
        </w:rPr>
        <w:t>:</w:t>
      </w:r>
    </w:p>
    <w:p w14:paraId="49F94336" w14:textId="77777777" w:rsidR="0078005E" w:rsidRPr="0078005E" w:rsidRDefault="0078005E" w:rsidP="0078005E">
      <w:pPr>
        <w:autoSpaceDE w:val="0"/>
        <w:autoSpaceDN w:val="0"/>
        <w:adjustRightInd w:val="0"/>
        <w:rPr>
          <w:rFonts w:ascii="Times New Roman" w:hAnsi="Times New Roman"/>
          <w:sz w:val="24"/>
        </w:rPr>
      </w:pPr>
    </w:p>
    <w:p w14:paraId="7A945DCF" w14:textId="032A3DF4"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types of records and the information contained therein which are directly related to the student and maintained by the institution;</w:t>
      </w:r>
    </w:p>
    <w:p w14:paraId="28DFBD52" w14:textId="6A789F21"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position of the official responsible for the maintenance of each type of record.</w:t>
      </w:r>
    </w:p>
    <w:p w14:paraId="2A6EB4A7" w14:textId="191E26B6"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location of the log or record required to be maintained pursuant to Section 49064.</w:t>
      </w:r>
    </w:p>
    <w:p w14:paraId="7415378B" w14:textId="33A06826"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criteria to be used by the school district in defining “school officials and employees” and in determining “legitimate educational interest” as used in EC 49064 and EC 49076(a)(1).</w:t>
      </w:r>
    </w:p>
    <w:p w14:paraId="6D00B745" w14:textId="44C49688"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policies of the institution for reviewing and expunging those records.</w:t>
      </w:r>
    </w:p>
    <w:p w14:paraId="4F83C1EF" w14:textId="1A98699A"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procedures for challenging the content of pupil records.</w:t>
      </w:r>
    </w:p>
    <w:p w14:paraId="0CB3CF02" w14:textId="1407D8D7"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cost, if any, that will be charged to the parent for reproducing copies of records.</w:t>
      </w:r>
    </w:p>
    <w:p w14:paraId="691949C1" w14:textId="09B56297"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Their right to review individual records by making a written request for the same;</w:t>
      </w:r>
    </w:p>
    <w:p w14:paraId="0A2F5CA4" w14:textId="7B5F71A4"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 school district must respond to a pupil record request by providing access no later than five business days following the date of request;</w:t>
      </w:r>
    </w:p>
    <w:p w14:paraId="5601A5CA" w14:textId="4984F4CA"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lastRenderedPageBreak/>
        <w:t>Availability of qualified personnel to interpret records, if requested;</w:t>
      </w:r>
    </w:p>
    <w:p w14:paraId="184228A7" w14:textId="5FDB7D99"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Procedures for challenging content of pupil records;</w:t>
      </w:r>
    </w:p>
    <w:p w14:paraId="3D1E4238" w14:textId="0F5E3A4B"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In addition, parents or eligible students may receive a copy of any information in the records at reasonable cost per page;</w:t>
      </w:r>
    </w:p>
    <w:p w14:paraId="4CDF36FC" w14:textId="6C802FD5"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District policies and procedures relating to: location of records, if not centrally located; position of official responsible for maintenance of records; access by other persons; policy for review and expunging of records;</w:t>
      </w:r>
    </w:p>
    <w:p w14:paraId="2A4D36D1" w14:textId="256E0BD7"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Categories of information designated as directory information pursuant to EC 49073;</w:t>
      </w:r>
    </w:p>
    <w:p w14:paraId="6F3CBE86" w14:textId="12B607CE"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When a student moves to a new district, records will be forwarded upon the request of the new school district within 10 school days.  At the time of transfer the parent (or eligible student) may review, receive a copy (at a reasonable fee), and/or challenge the records; and</w:t>
      </w:r>
    </w:p>
    <w:p w14:paraId="459FE304" w14:textId="3F362B32" w:rsidR="0078005E" w:rsidRPr="009726BA" w:rsidRDefault="0078005E" w:rsidP="009726BA">
      <w:pPr>
        <w:pStyle w:val="ListParagraph"/>
        <w:numPr>
          <w:ilvl w:val="0"/>
          <w:numId w:val="101"/>
        </w:numPr>
        <w:autoSpaceDE w:val="0"/>
        <w:autoSpaceDN w:val="0"/>
        <w:adjustRightInd w:val="0"/>
        <w:rPr>
          <w:rFonts w:ascii="Times New Roman" w:hAnsi="Times New Roman"/>
          <w:sz w:val="24"/>
        </w:rPr>
      </w:pPr>
      <w:r w:rsidRPr="009726BA">
        <w:rPr>
          <w:rFonts w:ascii="Times New Roman" w:hAnsi="Times New Roman"/>
          <w:sz w:val="24"/>
        </w:rPr>
        <w:t>Their right to file a complaint with the Family Policy Compliance Office in the U.S. Department of Education if they believe the school district is not in compliance with federal regulations regarding privacy.</w:t>
      </w:r>
    </w:p>
    <w:p w14:paraId="770B45F4" w14:textId="77777777" w:rsidR="0078005E" w:rsidRDefault="0078005E" w:rsidP="0078005E">
      <w:pPr>
        <w:autoSpaceDE w:val="0"/>
        <w:autoSpaceDN w:val="0"/>
        <w:adjustRightInd w:val="0"/>
        <w:rPr>
          <w:rFonts w:ascii="Times New Roman" w:hAnsi="Times New Roman"/>
          <w:sz w:val="24"/>
        </w:rPr>
      </w:pPr>
    </w:p>
    <w:p w14:paraId="61056274" w14:textId="77777777" w:rsidR="002B3603" w:rsidRDefault="00D87D0D" w:rsidP="002B3603">
      <w:pPr>
        <w:autoSpaceDE w:val="0"/>
        <w:autoSpaceDN w:val="0"/>
        <w:adjustRightInd w:val="0"/>
        <w:rPr>
          <w:rFonts w:ascii="Times New Roman" w:hAnsi="Times New Roman"/>
          <w:sz w:val="24"/>
        </w:rPr>
      </w:pPr>
      <w:r>
        <w:rPr>
          <w:rFonts w:ascii="Times New Roman" w:hAnsi="Times New Roman"/>
          <w:sz w:val="24"/>
        </w:rPr>
        <w:t xml:space="preserve">A foster family agency with jurisdiction over a currently enrolled or former pupil, a short-term residential treatment program staff responsible for the education or case management of a student, and a caregiver who has direct responsibility for the care of a pupil may access the current or most recent records of grades, transcripts, attendance, discipline, online communications on school platforms, any IEPs or Section 504 plans maintained by the responsible LEA of that pupil. The above-referenced individuals may access the pupil records listed above solely for the purpose of monitoring the pupil’s educational progress, updating and maintaining the pupil’s education records as required by Welfare and Institutions Code section 16010, and to ensure the pupil has access to educational services, supports and activities, including enrolling the pupil in school, assisting the pupil with homework, class assignments, and college and scholarship applications, and enrolling the pupil in extracurricular activities, tutoring and other afterschool or summer enrichment programs. </w:t>
      </w:r>
    </w:p>
    <w:p w14:paraId="269EF8C0" w14:textId="77777777" w:rsidR="00AC3EFC" w:rsidRPr="00B752A4" w:rsidRDefault="00AC3EFC" w:rsidP="002B3603">
      <w:pPr>
        <w:autoSpaceDE w:val="0"/>
        <w:autoSpaceDN w:val="0"/>
        <w:adjustRightInd w:val="0"/>
        <w:rPr>
          <w:rFonts w:ascii="Times New Roman" w:hAnsi="Times New Roman"/>
          <w:sz w:val="24"/>
        </w:rPr>
      </w:pPr>
    </w:p>
    <w:p w14:paraId="3BB993D9"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“Student Records” do not include:</w:t>
      </w:r>
    </w:p>
    <w:p w14:paraId="5969CB37" w14:textId="77777777" w:rsidR="004B1627" w:rsidRPr="00B752A4" w:rsidRDefault="004B1627" w:rsidP="002B3603">
      <w:pPr>
        <w:autoSpaceDE w:val="0"/>
        <w:autoSpaceDN w:val="0"/>
        <w:adjustRightInd w:val="0"/>
        <w:rPr>
          <w:rFonts w:ascii="Times New Roman" w:hAnsi="Times New Roman"/>
          <w:sz w:val="24"/>
        </w:rPr>
      </w:pPr>
    </w:p>
    <w:p w14:paraId="4AA5DF96" w14:textId="279DFE3D"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 xml:space="preserve">Instructional, </w:t>
      </w:r>
      <w:r w:rsidR="00054C15" w:rsidRPr="00B752A4">
        <w:rPr>
          <w:rFonts w:ascii="Times New Roman" w:hAnsi="Times New Roman"/>
          <w:sz w:val="24"/>
        </w:rPr>
        <w:t>supervisory,</w:t>
      </w:r>
      <w:r w:rsidRPr="00B752A4">
        <w:rPr>
          <w:rFonts w:ascii="Times New Roman" w:hAnsi="Times New Roman"/>
          <w:sz w:val="24"/>
        </w:rPr>
        <w:t xml:space="preserve"> or administrative notes by </w:t>
      </w:r>
      <w:r w:rsidR="00D91BF7" w:rsidRPr="00B752A4">
        <w:rPr>
          <w:rFonts w:ascii="Times New Roman" w:hAnsi="Times New Roman"/>
          <w:sz w:val="24"/>
        </w:rPr>
        <w:t>DISTRICT</w:t>
      </w:r>
      <w:r w:rsidRPr="00B752A4">
        <w:rPr>
          <w:rFonts w:ascii="Times New Roman" w:hAnsi="Times New Roman"/>
          <w:sz w:val="24"/>
        </w:rPr>
        <w:t xml:space="preserve"> staff that are made only for that staff member or his/her substitute</w:t>
      </w:r>
    </w:p>
    <w:p w14:paraId="587F58D4" w14:textId="77777777"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Records of a law enforcement unit that were created for use by the law enforcement unit</w:t>
      </w:r>
    </w:p>
    <w:p w14:paraId="287FA6F7" w14:textId="77777777"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Employee records made for personnel use</w:t>
      </w:r>
    </w:p>
    <w:p w14:paraId="4435256D" w14:textId="0D1A92C5"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 xml:space="preserve">Records of a doctor, psychologist, </w:t>
      </w:r>
      <w:r w:rsidR="00054C15" w:rsidRPr="00B752A4">
        <w:rPr>
          <w:rFonts w:ascii="Times New Roman" w:hAnsi="Times New Roman"/>
          <w:sz w:val="24"/>
        </w:rPr>
        <w:t>psychiatrist,</w:t>
      </w:r>
      <w:r w:rsidRPr="00B752A4">
        <w:rPr>
          <w:rFonts w:ascii="Times New Roman" w:hAnsi="Times New Roman"/>
          <w:sz w:val="24"/>
        </w:rPr>
        <w:t xml:space="preserve"> or other treatment provider and/or assistant regarding a student who is 18 or older or who is attending a postsecondary educational institution. In this case, “treatment” does not include remedial instructional measures.</w:t>
      </w:r>
    </w:p>
    <w:p w14:paraId="45E99C51" w14:textId="77777777" w:rsidR="002B3603" w:rsidRPr="00B752A4" w:rsidRDefault="002B3603" w:rsidP="002B3603">
      <w:pPr>
        <w:autoSpaceDE w:val="0"/>
        <w:autoSpaceDN w:val="0"/>
        <w:adjustRightInd w:val="0"/>
        <w:rPr>
          <w:rFonts w:ascii="Times New Roman" w:hAnsi="Times New Roman"/>
          <w:sz w:val="24"/>
        </w:rPr>
      </w:pPr>
    </w:p>
    <w:p w14:paraId="2E1EA179"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Parents have a right to file a complaint with the U.S. Department of Education concerning alleged failures by the school to comply with the requirements of FERPA. The name and address of the office that administers FERPA is:</w:t>
      </w:r>
    </w:p>
    <w:p w14:paraId="682574D3" w14:textId="77777777" w:rsidR="002B3603" w:rsidRPr="00B752A4" w:rsidRDefault="002B3603" w:rsidP="002B3603">
      <w:pPr>
        <w:autoSpaceDE w:val="0"/>
        <w:autoSpaceDN w:val="0"/>
        <w:adjustRightInd w:val="0"/>
        <w:rPr>
          <w:rFonts w:ascii="Times New Roman" w:hAnsi="Times New Roman"/>
          <w:sz w:val="24"/>
        </w:rPr>
      </w:pPr>
    </w:p>
    <w:p w14:paraId="7FFFA2A2"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sz w:val="24"/>
        </w:rPr>
        <w:t>Family Policy Compliance Office</w:t>
      </w:r>
    </w:p>
    <w:p w14:paraId="0D0F14D8" w14:textId="77777777" w:rsidR="002B3603" w:rsidRPr="00B752A4" w:rsidRDefault="002B3603" w:rsidP="002B3603">
      <w:pPr>
        <w:autoSpaceDE w:val="0"/>
        <w:autoSpaceDN w:val="0"/>
        <w:adjustRightInd w:val="0"/>
        <w:jc w:val="center"/>
        <w:rPr>
          <w:rFonts w:ascii="Times New Roman" w:hAnsi="Times New Roman"/>
          <w:sz w:val="24"/>
        </w:rPr>
      </w:pPr>
      <w:smartTag w:uri="urn:schemas-microsoft-com:office:smarttags" w:element="country-region">
        <w:smartTag w:uri="urn:schemas-microsoft-com:office:smarttags" w:element="place">
          <w:r w:rsidRPr="00B752A4">
            <w:rPr>
              <w:rFonts w:ascii="Times New Roman" w:hAnsi="Times New Roman"/>
              <w:sz w:val="24"/>
            </w:rPr>
            <w:t>U.S.</w:t>
          </w:r>
        </w:smartTag>
      </w:smartTag>
      <w:r w:rsidRPr="00B752A4">
        <w:rPr>
          <w:rFonts w:ascii="Times New Roman" w:hAnsi="Times New Roman"/>
          <w:sz w:val="24"/>
        </w:rPr>
        <w:t xml:space="preserve"> Department of Education</w:t>
      </w:r>
    </w:p>
    <w:p w14:paraId="169F5CD7" w14:textId="77777777" w:rsidR="002B3603" w:rsidRPr="00B752A4" w:rsidRDefault="002B3603" w:rsidP="002B3603">
      <w:pPr>
        <w:autoSpaceDE w:val="0"/>
        <w:autoSpaceDN w:val="0"/>
        <w:adjustRightInd w:val="0"/>
        <w:jc w:val="center"/>
        <w:rPr>
          <w:rFonts w:ascii="Times New Roman" w:hAnsi="Times New Roman"/>
          <w:sz w:val="24"/>
        </w:rPr>
      </w:pPr>
      <w:smartTag w:uri="urn:schemas-microsoft-com:office:smarttags" w:element="Street">
        <w:smartTag w:uri="urn:schemas-microsoft-com:office:smarttags" w:element="address">
          <w:r w:rsidRPr="00B752A4">
            <w:rPr>
              <w:rFonts w:ascii="Times New Roman" w:hAnsi="Times New Roman"/>
              <w:sz w:val="24"/>
            </w:rPr>
            <w:lastRenderedPageBreak/>
            <w:t>400 Maryland Avenue, SW</w:t>
          </w:r>
        </w:smartTag>
      </w:smartTag>
    </w:p>
    <w:p w14:paraId="7AB96AAF" w14:textId="77777777" w:rsidR="002B3603" w:rsidRDefault="002B3603" w:rsidP="002B3603">
      <w:pPr>
        <w:autoSpaceDE w:val="0"/>
        <w:autoSpaceDN w:val="0"/>
        <w:adjustRightInd w:val="0"/>
        <w:jc w:val="center"/>
        <w:rPr>
          <w:rFonts w:ascii="Times New Roman" w:hAnsi="Times New Roman"/>
          <w:sz w:val="24"/>
        </w:rPr>
      </w:pPr>
      <w:smartTag w:uri="urn:schemas-microsoft-com:office:smarttags" w:element="City">
        <w:r w:rsidRPr="00B752A4">
          <w:rPr>
            <w:rFonts w:ascii="Times New Roman" w:hAnsi="Times New Roman"/>
            <w:sz w:val="24"/>
          </w:rPr>
          <w:t>Washington</w:t>
        </w:r>
      </w:smartTag>
      <w:r w:rsidRPr="00B752A4">
        <w:rPr>
          <w:rFonts w:ascii="Times New Roman" w:hAnsi="Times New Roman"/>
          <w:sz w:val="24"/>
        </w:rPr>
        <w:t xml:space="preserve">, </w:t>
      </w:r>
      <w:smartTag w:uri="urn:schemas-microsoft-com:office:smarttags" w:element="State">
        <w:r w:rsidRPr="00B752A4">
          <w:rPr>
            <w:rFonts w:ascii="Times New Roman" w:hAnsi="Times New Roman"/>
            <w:sz w:val="24"/>
          </w:rPr>
          <w:t>D.C.</w:t>
        </w:r>
      </w:smartTag>
      <w:r w:rsidRPr="00B752A4">
        <w:rPr>
          <w:rFonts w:ascii="Times New Roman" w:hAnsi="Times New Roman"/>
          <w:sz w:val="24"/>
        </w:rPr>
        <w:t xml:space="preserve"> 20202-5920</w:t>
      </w:r>
    </w:p>
    <w:p w14:paraId="363EBFD3" w14:textId="77777777" w:rsidR="00D5462E" w:rsidRPr="00B752A4" w:rsidRDefault="00D5462E" w:rsidP="00055595">
      <w:pPr>
        <w:autoSpaceDE w:val="0"/>
        <w:autoSpaceDN w:val="0"/>
        <w:adjustRightInd w:val="0"/>
        <w:rPr>
          <w:rFonts w:ascii="Times New Roman" w:hAnsi="Times New Roman"/>
          <w:sz w:val="24"/>
        </w:rPr>
      </w:pPr>
    </w:p>
    <w:p w14:paraId="2051CC0F" w14:textId="77777777" w:rsidR="002B3603" w:rsidRPr="00B752A4" w:rsidRDefault="002B3603" w:rsidP="002B3603">
      <w:pPr>
        <w:autoSpaceDE w:val="0"/>
        <w:autoSpaceDN w:val="0"/>
        <w:adjustRightInd w:val="0"/>
        <w:rPr>
          <w:rFonts w:ascii="Times New Roman" w:hAnsi="Times New Roman"/>
          <w:sz w:val="24"/>
        </w:rPr>
      </w:pPr>
    </w:p>
    <w:p w14:paraId="7D0E1D15" w14:textId="794CACC8" w:rsidR="002B3603" w:rsidRDefault="002B3603" w:rsidP="00B752A4">
      <w:pPr>
        <w:pStyle w:val="Heading1"/>
      </w:pPr>
      <w:bookmarkStart w:id="70" w:name="_Toc97046614"/>
      <w:r w:rsidRPr="00B752A4">
        <w:t>CONCUSSION AND HEAD INJURIES</w:t>
      </w:r>
      <w:r w:rsidR="00D461D1">
        <w:t>; OPIOIDS</w:t>
      </w:r>
      <w:r w:rsidRPr="00B752A4">
        <w:t>-EC 49475</w:t>
      </w:r>
      <w:r w:rsidR="00D461D1">
        <w:t>; 49476</w:t>
      </w:r>
      <w:r w:rsidR="00855A54">
        <w:t xml:space="preserve">; </w:t>
      </w:r>
      <w:bookmarkStart w:id="71" w:name="_Hlk97898465"/>
      <w:r w:rsidR="00855A54" w:rsidRPr="00855A54">
        <w:t>H&amp;SC 124235</w:t>
      </w:r>
      <w:bookmarkEnd w:id="70"/>
      <w:bookmarkEnd w:id="71"/>
    </w:p>
    <w:p w14:paraId="217EB354" w14:textId="77777777" w:rsidR="00BD44E9" w:rsidRPr="00BD44E9" w:rsidRDefault="00BD44E9" w:rsidP="00BD44E9"/>
    <w:p w14:paraId="14B26B5E" w14:textId="77777777" w:rsidR="00D461D1"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Pursuant to the athletic programs offered by </w:t>
      </w:r>
      <w:r w:rsidR="00D91BF7" w:rsidRPr="00B752A4">
        <w:rPr>
          <w:rFonts w:ascii="Times New Roman" w:hAnsi="Times New Roman"/>
          <w:sz w:val="24"/>
        </w:rPr>
        <w:t>DISTRICT</w:t>
      </w:r>
      <w:r w:rsidRPr="00B752A4">
        <w:rPr>
          <w:rFonts w:ascii="Times New Roman" w:hAnsi="Times New Roman"/>
          <w:sz w:val="24"/>
        </w:rPr>
        <w:t xml:space="preserve">, (apart from athletic activity during the regular school day or as part of a physical education course) </w:t>
      </w:r>
      <w:r w:rsidR="00D91BF7" w:rsidRPr="00B752A4">
        <w:rPr>
          <w:rFonts w:ascii="Times New Roman" w:hAnsi="Times New Roman"/>
          <w:sz w:val="24"/>
        </w:rPr>
        <w:t>DISTRICT</w:t>
      </w:r>
      <w:r w:rsidRPr="00B752A4">
        <w:rPr>
          <w:rFonts w:ascii="Times New Roman" w:hAnsi="Times New Roman"/>
          <w:sz w:val="24"/>
        </w:rPr>
        <w:t xml:space="preserve"> will provide each student athlete’s parent and guardian with a “concussion and head injury” information sheet. The sheet shall be signed and returned by the athlete’s parent or guardian before the athlete may participate in practice or competition.</w:t>
      </w:r>
    </w:p>
    <w:p w14:paraId="1BCDC46D" w14:textId="77777777" w:rsidR="00D461D1" w:rsidRDefault="00D461D1" w:rsidP="002B3603">
      <w:pPr>
        <w:autoSpaceDE w:val="0"/>
        <w:autoSpaceDN w:val="0"/>
        <w:adjustRightInd w:val="0"/>
        <w:rPr>
          <w:rFonts w:ascii="Times New Roman" w:hAnsi="Times New Roman"/>
          <w:sz w:val="24"/>
        </w:rPr>
      </w:pPr>
    </w:p>
    <w:p w14:paraId="3F3787EF" w14:textId="6406B1C2" w:rsidR="004B1627" w:rsidRDefault="004B1627" w:rsidP="002B3603">
      <w:pPr>
        <w:autoSpaceDE w:val="0"/>
        <w:autoSpaceDN w:val="0"/>
        <w:adjustRightInd w:val="0"/>
        <w:rPr>
          <w:rFonts w:ascii="Times New Roman" w:hAnsi="Times New Roman"/>
          <w:sz w:val="24"/>
        </w:rPr>
      </w:pPr>
      <w:r w:rsidRPr="008569CD">
        <w:rPr>
          <w:rFonts w:ascii="Times New Roman" w:hAnsi="Times New Roman"/>
          <w:sz w:val="24"/>
          <w:highlight w:val="yellow"/>
        </w:rPr>
        <w:t>Remove if inapplicable</w:t>
      </w:r>
      <w:r>
        <w:rPr>
          <w:rFonts w:ascii="Times New Roman" w:hAnsi="Times New Roman"/>
          <w:sz w:val="24"/>
        </w:rPr>
        <w:t xml:space="preserve">: </w:t>
      </w:r>
      <w:r w:rsidR="00D461D1">
        <w:rPr>
          <w:rFonts w:ascii="Times New Roman" w:hAnsi="Times New Roman"/>
          <w:sz w:val="24"/>
        </w:rPr>
        <w:t xml:space="preserve">Also, pursuant to the athletic programs offered by DISTRICT </w:t>
      </w:r>
      <w:r w:rsidR="00D461D1" w:rsidRPr="00D461D1">
        <w:rPr>
          <w:rFonts w:ascii="Times New Roman" w:hAnsi="Times New Roman"/>
          <w:sz w:val="24"/>
        </w:rPr>
        <w:t xml:space="preserve">(apart from athletic activity during the regular school day or as part of a physical education course) </w:t>
      </w:r>
      <w:r w:rsidR="00D461D1">
        <w:rPr>
          <w:rFonts w:ascii="Times New Roman" w:hAnsi="Times New Roman"/>
          <w:sz w:val="24"/>
        </w:rPr>
        <w:t xml:space="preserve">DISTRICT </w:t>
      </w:r>
      <w:r w:rsidR="00D461D1" w:rsidRPr="00D461D1">
        <w:rPr>
          <w:rFonts w:ascii="Times New Roman" w:hAnsi="Times New Roman"/>
          <w:sz w:val="24"/>
        </w:rPr>
        <w:t>shall annually give the Opioid Factsheet for Patients</w:t>
      </w:r>
      <w:r w:rsidR="0078005E">
        <w:rPr>
          <w:rFonts w:ascii="Times New Roman" w:hAnsi="Times New Roman"/>
          <w:sz w:val="24"/>
        </w:rPr>
        <w:t xml:space="preserve">, </w:t>
      </w:r>
      <w:r w:rsidR="0078005E" w:rsidRPr="0078005E">
        <w:rPr>
          <w:rFonts w:ascii="Times New Roman" w:hAnsi="Times New Roman"/>
          <w:sz w:val="24"/>
        </w:rPr>
        <w:t xml:space="preserve">published by the Centers for Disease Control and Prevention to each athlete, which is accessible here: </w:t>
      </w:r>
      <w:bookmarkStart w:id="72" w:name="_Hlk97898552"/>
      <w:r w:rsidR="0078005E" w:rsidRPr="0078005E">
        <w:rPr>
          <w:rFonts w:ascii="Times New Roman" w:hAnsi="Times New Roman"/>
          <w:sz w:val="24"/>
        </w:rPr>
        <w:t>https://www.cdc.gov/opioids/patients/materials.html</w:t>
      </w:r>
      <w:bookmarkEnd w:id="72"/>
      <w:r w:rsidR="00D461D1" w:rsidRPr="00D461D1">
        <w:rPr>
          <w:rFonts w:ascii="Times New Roman" w:hAnsi="Times New Roman"/>
          <w:sz w:val="24"/>
        </w:rPr>
        <w:t>. The athlete, and if the athlete is 17 years of age or younger, the athlete's parent or guardian shall sign the document acknowledging receipt of the factsheet and return it to the district before the athlete initiates practice or competition.</w:t>
      </w:r>
    </w:p>
    <w:p w14:paraId="72247092" w14:textId="7AFF748B" w:rsidR="00855A54" w:rsidRDefault="00855A54" w:rsidP="002B3603">
      <w:pPr>
        <w:autoSpaceDE w:val="0"/>
        <w:autoSpaceDN w:val="0"/>
        <w:adjustRightInd w:val="0"/>
        <w:rPr>
          <w:rFonts w:ascii="Times New Roman" w:hAnsi="Times New Roman"/>
          <w:sz w:val="24"/>
        </w:rPr>
      </w:pPr>
    </w:p>
    <w:p w14:paraId="0AE5F742" w14:textId="13629554" w:rsidR="00855A54" w:rsidRPr="009726BA" w:rsidRDefault="00855A54" w:rsidP="00855A54">
      <w:pPr>
        <w:autoSpaceDE w:val="0"/>
        <w:autoSpaceDN w:val="0"/>
        <w:adjustRightInd w:val="0"/>
        <w:rPr>
          <w:rFonts w:ascii="Times New Roman" w:hAnsi="Times New Roman"/>
          <w:bCs/>
          <w:color w:val="000000"/>
          <w:sz w:val="24"/>
        </w:rPr>
      </w:pPr>
      <w:r w:rsidRPr="009726BA">
        <w:rPr>
          <w:rFonts w:ascii="Times New Roman" w:hAnsi="Times New Roman"/>
          <w:bCs/>
          <w:color w:val="000000"/>
          <w:sz w:val="24"/>
        </w:rPr>
        <w:t xml:space="preserve">A youth sports organization must follow specified protocols with respect to concussions and other head injuries. Any amateur sports competitions, trainings, </w:t>
      </w:r>
      <w:r w:rsidR="00054C15" w:rsidRPr="009726BA">
        <w:rPr>
          <w:rFonts w:ascii="Times New Roman" w:hAnsi="Times New Roman"/>
          <w:bCs/>
          <w:color w:val="000000"/>
          <w:sz w:val="24"/>
        </w:rPr>
        <w:t>camps,</w:t>
      </w:r>
      <w:r w:rsidRPr="009726BA">
        <w:rPr>
          <w:rFonts w:ascii="Times New Roman" w:hAnsi="Times New Roman"/>
          <w:bCs/>
          <w:color w:val="000000"/>
          <w:sz w:val="24"/>
        </w:rPr>
        <w:t xml:space="preserve"> or clubs in which persons 17 years of age or younger participate must follow concussion and other head injury protocols. </w:t>
      </w:r>
    </w:p>
    <w:p w14:paraId="334B4989" w14:textId="77777777" w:rsidR="00855A54" w:rsidRPr="009726BA" w:rsidRDefault="00855A54" w:rsidP="00855A54">
      <w:pPr>
        <w:autoSpaceDE w:val="0"/>
        <w:autoSpaceDN w:val="0"/>
        <w:adjustRightInd w:val="0"/>
        <w:rPr>
          <w:rFonts w:ascii="Times New Roman" w:hAnsi="Times New Roman"/>
          <w:bCs/>
          <w:color w:val="000000"/>
          <w:sz w:val="24"/>
        </w:rPr>
      </w:pPr>
    </w:p>
    <w:p w14:paraId="3526F1CE" w14:textId="37465B13" w:rsidR="00855A54" w:rsidRPr="009726BA" w:rsidRDefault="00855A54" w:rsidP="00855A54">
      <w:pPr>
        <w:autoSpaceDE w:val="0"/>
        <w:autoSpaceDN w:val="0"/>
        <w:adjustRightInd w:val="0"/>
        <w:rPr>
          <w:rFonts w:ascii="Times New Roman" w:hAnsi="Times New Roman"/>
          <w:bCs/>
          <w:color w:val="000000"/>
          <w:sz w:val="24"/>
        </w:rPr>
      </w:pPr>
      <w:r w:rsidRPr="009726BA">
        <w:rPr>
          <w:rFonts w:ascii="Times New Roman" w:hAnsi="Times New Roman"/>
          <w:bCs/>
          <w:color w:val="000000"/>
          <w:sz w:val="24"/>
        </w:rPr>
        <w:t>If an athlete who is 17 years of age or younger has been removed from athletic activity due to a suspected concussion or due to fainting or another suspected cardiac condition, the youth sports organization shall notify a parent or guardian of that athlete of the time and date of the injury, the symptoms observed, and any treatment provided to that athlete for the injury.</w:t>
      </w:r>
    </w:p>
    <w:p w14:paraId="2120C471" w14:textId="77777777" w:rsidR="00855A54" w:rsidRPr="00B752A4" w:rsidRDefault="00855A54" w:rsidP="00855A54">
      <w:pPr>
        <w:autoSpaceDE w:val="0"/>
        <w:autoSpaceDN w:val="0"/>
        <w:adjustRightInd w:val="0"/>
        <w:rPr>
          <w:rFonts w:ascii="Times New Roman" w:hAnsi="Times New Roman"/>
          <w:b/>
          <w:color w:val="000000"/>
          <w:sz w:val="24"/>
        </w:rPr>
      </w:pPr>
    </w:p>
    <w:p w14:paraId="5066C1F3" w14:textId="47C7373D" w:rsidR="002B3603" w:rsidRDefault="002B3603" w:rsidP="00B752A4">
      <w:pPr>
        <w:pStyle w:val="Heading1"/>
      </w:pPr>
      <w:bookmarkStart w:id="73" w:name="_Toc97046615"/>
      <w:r w:rsidRPr="00B752A4">
        <w:t>SAFE PLACE TO LEARN ACT-EC 234, 234.1</w:t>
      </w:r>
      <w:r w:rsidR="00A50758">
        <w:t xml:space="preserve">, </w:t>
      </w:r>
      <w:r w:rsidR="00A50758" w:rsidRPr="00A50758">
        <w:t>48985</w:t>
      </w:r>
      <w:bookmarkEnd w:id="73"/>
    </w:p>
    <w:p w14:paraId="112B7739" w14:textId="77777777" w:rsidR="00BD44E9" w:rsidRPr="00BD44E9" w:rsidRDefault="00BD44E9" w:rsidP="00BD44E9"/>
    <w:p w14:paraId="4B89876B"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has adopted policies pertaining to the following:</w:t>
      </w:r>
    </w:p>
    <w:p w14:paraId="761CF92C" w14:textId="77777777" w:rsidR="00F3711D" w:rsidRPr="00B752A4" w:rsidRDefault="00F3711D" w:rsidP="002B3603">
      <w:pPr>
        <w:autoSpaceDE w:val="0"/>
        <w:autoSpaceDN w:val="0"/>
        <w:adjustRightInd w:val="0"/>
        <w:rPr>
          <w:rFonts w:ascii="Times New Roman" w:hAnsi="Times New Roman"/>
          <w:sz w:val="24"/>
        </w:rPr>
      </w:pPr>
    </w:p>
    <w:p w14:paraId="508FFD00"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Prohibition of discrimination and harassment based on characteristics set forth in EC § 220 and Penal Code 422.55;</w:t>
      </w:r>
    </w:p>
    <w:p w14:paraId="3EE9D81E"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Process for receiving and investigating complaints of discrimination and harassment;</w:t>
      </w:r>
    </w:p>
    <w:p w14:paraId="2C14DF0D"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 xml:space="preserve">Maintenance of documentation of complaints and their resolution; </w:t>
      </w:r>
    </w:p>
    <w:p w14:paraId="37BDBBA2"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 xml:space="preserve">Process to ensure complainants are protected from retaliation and the identity of a complainant is kept confidential if appropriate; and </w:t>
      </w:r>
    </w:p>
    <w:p w14:paraId="04D3FB64" w14:textId="77777777" w:rsidR="004B1627"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Identification of a responsible LEA officer to ensure compliance.</w:t>
      </w:r>
    </w:p>
    <w:p w14:paraId="535FCE05" w14:textId="77777777" w:rsidR="002B3603" w:rsidRPr="00F3711D" w:rsidRDefault="002B3603" w:rsidP="008569CD">
      <w:pPr>
        <w:autoSpaceDE w:val="0"/>
        <w:autoSpaceDN w:val="0"/>
        <w:adjustRightInd w:val="0"/>
        <w:ind w:left="1080"/>
        <w:rPr>
          <w:rFonts w:ascii="Times New Roman" w:hAnsi="Times New Roman"/>
          <w:sz w:val="24"/>
        </w:rPr>
      </w:pPr>
    </w:p>
    <w:p w14:paraId="025B61BC" w14:textId="2100A1C9" w:rsidR="00BE1F6B"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’s antidiscrimination and anti-harassment policies are posted in schools and offices and available online at </w:t>
      </w:r>
      <w:hyperlink r:id="rId35" w:history="1">
        <w:r w:rsidR="00BE1F6B" w:rsidRPr="008116D0">
          <w:rPr>
            <w:rStyle w:val="Hyperlink"/>
            <w:rFonts w:ascii="Times New Roman" w:hAnsi="Times New Roman"/>
            <w:sz w:val="24"/>
            <w:highlight w:val="yellow"/>
          </w:rPr>
          <w:t>www._______</w:t>
        </w:r>
      </w:hyperlink>
      <w:r w:rsidR="00215464">
        <w:rPr>
          <w:rFonts w:ascii="Times New Roman" w:hAnsi="Times New Roman"/>
          <w:sz w:val="24"/>
        </w:rPr>
        <w:t>.</w:t>
      </w:r>
    </w:p>
    <w:p w14:paraId="57ADEB1B" w14:textId="36B17B4E" w:rsidR="002B3603" w:rsidRDefault="002B3603" w:rsidP="002B3603">
      <w:pPr>
        <w:autoSpaceDE w:val="0"/>
        <w:autoSpaceDN w:val="0"/>
        <w:adjustRightInd w:val="0"/>
        <w:rPr>
          <w:rFonts w:ascii="Times New Roman" w:hAnsi="Times New Roman"/>
          <w:sz w:val="24"/>
        </w:rPr>
      </w:pPr>
    </w:p>
    <w:p w14:paraId="51D437AD" w14:textId="14961AAA" w:rsidR="00BE1F6B" w:rsidRDefault="00BE1F6B" w:rsidP="002B3603">
      <w:pPr>
        <w:autoSpaceDE w:val="0"/>
        <w:autoSpaceDN w:val="0"/>
        <w:adjustRightInd w:val="0"/>
        <w:rPr>
          <w:rFonts w:ascii="Times New Roman" w:hAnsi="Times New Roman"/>
          <w:sz w:val="24"/>
        </w:rPr>
      </w:pPr>
      <w:r w:rsidRPr="00BE1F6B">
        <w:rPr>
          <w:rFonts w:ascii="Times New Roman" w:hAnsi="Times New Roman"/>
          <w:sz w:val="24"/>
        </w:rPr>
        <w:t xml:space="preserve">The notice shall be in English and in the primary language if 15 percent or more of the pupils enrolled in a public school that provides instruction in kindergarten or any of grades 1 through 12 </w:t>
      </w:r>
      <w:r w:rsidRPr="00BE1F6B">
        <w:rPr>
          <w:rFonts w:ascii="Times New Roman" w:hAnsi="Times New Roman"/>
          <w:sz w:val="24"/>
        </w:rPr>
        <w:lastRenderedPageBreak/>
        <w:t>inclusive, speak a single primary language other than English as determined by census data.  The antidiscrimination and anti- harassment policies shall also be posted in schools and administrative offices</w:t>
      </w:r>
      <w:r>
        <w:rPr>
          <w:rFonts w:ascii="Times New Roman" w:hAnsi="Times New Roman"/>
          <w:sz w:val="24"/>
        </w:rPr>
        <w:t>.</w:t>
      </w:r>
    </w:p>
    <w:p w14:paraId="510A9599" w14:textId="77777777" w:rsidR="00BE1F6B" w:rsidRPr="00B752A4" w:rsidRDefault="00BE1F6B" w:rsidP="002B3603">
      <w:pPr>
        <w:autoSpaceDE w:val="0"/>
        <w:autoSpaceDN w:val="0"/>
        <w:adjustRightInd w:val="0"/>
        <w:rPr>
          <w:rFonts w:ascii="Times New Roman" w:hAnsi="Times New Roman"/>
          <w:b/>
          <w:color w:val="000000"/>
          <w:sz w:val="24"/>
        </w:rPr>
      </w:pPr>
    </w:p>
    <w:p w14:paraId="46215834" w14:textId="77777777" w:rsidR="00D87D0D" w:rsidRDefault="00D87D0D" w:rsidP="00B752A4">
      <w:pPr>
        <w:pStyle w:val="Heading1"/>
      </w:pPr>
      <w:bookmarkStart w:id="74" w:name="_Toc97046616"/>
      <w:r>
        <w:t>PUPIL PROTECTIONS RELATING TO IMMI</w:t>
      </w:r>
      <w:r w:rsidR="00CD7CD3">
        <w:t>GRATION AND CITIZENSHIP STATUS-</w:t>
      </w:r>
      <w:r>
        <w:t>EC 234.7</w:t>
      </w:r>
      <w:bookmarkEnd w:id="74"/>
    </w:p>
    <w:p w14:paraId="0841A43A" w14:textId="77777777" w:rsidR="00D87D0D" w:rsidRDefault="00D87D0D" w:rsidP="002204B3"/>
    <w:p w14:paraId="5945F6AC" w14:textId="77777777" w:rsidR="00D87D0D" w:rsidRPr="00D87D0D" w:rsidRDefault="00D87D0D" w:rsidP="00D87D0D">
      <w:pPr>
        <w:autoSpaceDE w:val="0"/>
        <w:autoSpaceDN w:val="0"/>
        <w:adjustRightInd w:val="0"/>
        <w:rPr>
          <w:rFonts w:ascii="Times New Roman" w:hAnsi="Times New Roman"/>
          <w:color w:val="000000"/>
          <w:sz w:val="24"/>
        </w:rPr>
      </w:pPr>
      <w:r w:rsidRPr="00D87D0D">
        <w:rPr>
          <w:rFonts w:ascii="Times New Roman" w:hAnsi="Times New Roman"/>
          <w:color w:val="000000"/>
          <w:sz w:val="24"/>
        </w:rPr>
        <w:t xml:space="preserve">Except as required by state or federal law or as required to administer a state or federally supported educational program, </w:t>
      </w:r>
      <w:r>
        <w:rPr>
          <w:rFonts w:ascii="Times New Roman" w:hAnsi="Times New Roman"/>
          <w:color w:val="000000"/>
          <w:sz w:val="24"/>
        </w:rPr>
        <w:t>DISTRICT</w:t>
      </w:r>
      <w:r w:rsidRPr="00D87D0D">
        <w:rPr>
          <w:rFonts w:ascii="Times New Roman" w:hAnsi="Times New Roman"/>
          <w:color w:val="000000"/>
          <w:sz w:val="24"/>
        </w:rPr>
        <w:t xml:space="preserve"> shall not collect information or documents regarding citizenship or immigration status of pupils or their family members.</w:t>
      </w:r>
    </w:p>
    <w:p w14:paraId="6C1507C3" w14:textId="77777777" w:rsidR="00D87D0D" w:rsidRPr="00D87D0D" w:rsidRDefault="00D87D0D" w:rsidP="00D87D0D">
      <w:pPr>
        <w:autoSpaceDE w:val="0"/>
        <w:autoSpaceDN w:val="0"/>
        <w:adjustRightInd w:val="0"/>
        <w:rPr>
          <w:rFonts w:ascii="Times New Roman" w:hAnsi="Times New Roman"/>
          <w:color w:val="000000"/>
          <w:sz w:val="24"/>
        </w:rPr>
      </w:pPr>
    </w:p>
    <w:p w14:paraId="7DD7B787" w14:textId="77777777" w:rsidR="00D87D0D" w:rsidRPr="00D87D0D" w:rsidRDefault="00D87D0D" w:rsidP="00D87D0D">
      <w:pPr>
        <w:autoSpaceDE w:val="0"/>
        <w:autoSpaceDN w:val="0"/>
        <w:adjustRightInd w:val="0"/>
        <w:rPr>
          <w:rFonts w:ascii="Times New Roman" w:hAnsi="Times New Roman"/>
          <w:color w:val="000000"/>
          <w:sz w:val="24"/>
        </w:rPr>
      </w:pPr>
      <w:r w:rsidRPr="00D87D0D">
        <w:rPr>
          <w:rFonts w:ascii="Times New Roman" w:hAnsi="Times New Roman"/>
          <w:color w:val="000000"/>
          <w:sz w:val="24"/>
        </w:rPr>
        <w:t>Should any request be made for information or access to a school-site by an officer or employee of a law enforcement agency for the purpose of enforcing immigration laws,</w:t>
      </w:r>
      <w:r>
        <w:rPr>
          <w:rFonts w:ascii="Times New Roman" w:hAnsi="Times New Roman"/>
          <w:color w:val="000000"/>
          <w:sz w:val="24"/>
        </w:rPr>
        <w:t xml:space="preserve"> DISTRICT</w:t>
      </w:r>
      <w:r w:rsidRPr="00D87D0D">
        <w:rPr>
          <w:rFonts w:ascii="Times New Roman" w:hAnsi="Times New Roman"/>
          <w:color w:val="000000"/>
          <w:sz w:val="24"/>
        </w:rPr>
        <w:t>’s Superintendent shall report to the governing board any such requests in a timely manner that ensures the confidentiality and privacy of any potentially identifying information.</w:t>
      </w:r>
    </w:p>
    <w:p w14:paraId="57A8A144" w14:textId="77777777" w:rsidR="00D87D0D" w:rsidRPr="00D87D0D" w:rsidRDefault="00D87D0D" w:rsidP="00D87D0D">
      <w:pPr>
        <w:autoSpaceDE w:val="0"/>
        <w:autoSpaceDN w:val="0"/>
        <w:adjustRightInd w:val="0"/>
        <w:rPr>
          <w:rFonts w:ascii="Times New Roman" w:hAnsi="Times New Roman"/>
          <w:color w:val="000000"/>
          <w:sz w:val="24"/>
        </w:rPr>
      </w:pPr>
    </w:p>
    <w:p w14:paraId="7B3F84D7" w14:textId="77777777" w:rsidR="00D87D0D" w:rsidRPr="00D87D0D" w:rsidRDefault="00D87D0D" w:rsidP="00D87D0D">
      <w:pPr>
        <w:autoSpaceDE w:val="0"/>
        <w:autoSpaceDN w:val="0"/>
        <w:adjustRightInd w:val="0"/>
        <w:rPr>
          <w:rFonts w:ascii="Times New Roman" w:hAnsi="Times New Roman"/>
          <w:color w:val="000000"/>
          <w:sz w:val="24"/>
        </w:rPr>
      </w:pPr>
      <w:r w:rsidRPr="00D87D0D">
        <w:rPr>
          <w:rFonts w:ascii="Times New Roman" w:hAnsi="Times New Roman"/>
          <w:color w:val="000000"/>
          <w:sz w:val="24"/>
        </w:rPr>
        <w:t xml:space="preserve">If </w:t>
      </w:r>
      <w:r>
        <w:rPr>
          <w:rFonts w:ascii="Times New Roman" w:hAnsi="Times New Roman"/>
          <w:color w:val="000000"/>
          <w:sz w:val="24"/>
        </w:rPr>
        <w:t>DISTRICT</w:t>
      </w:r>
      <w:r w:rsidRPr="00D87D0D">
        <w:rPr>
          <w:rFonts w:ascii="Times New Roman" w:hAnsi="Times New Roman"/>
          <w:color w:val="000000"/>
          <w:sz w:val="24"/>
        </w:rPr>
        <w:t xml:space="preserve"> becomes aware that a pupil’s parent or guardian is not available to care for the pupil, </w:t>
      </w:r>
      <w:r>
        <w:rPr>
          <w:rFonts w:ascii="Times New Roman" w:hAnsi="Times New Roman"/>
          <w:color w:val="000000"/>
          <w:sz w:val="24"/>
        </w:rPr>
        <w:t>DISTRICT</w:t>
      </w:r>
      <w:r w:rsidRPr="00D87D0D">
        <w:rPr>
          <w:rFonts w:ascii="Times New Roman" w:hAnsi="Times New Roman"/>
          <w:color w:val="000000"/>
          <w:sz w:val="24"/>
        </w:rPr>
        <w:t xml:space="preserve"> staff shall first exhaust any parental instruction relating to the pupil’s care in the emergency contact information it has for the pupil to arrange for the pupil’s care. </w:t>
      </w:r>
      <w:r>
        <w:rPr>
          <w:rFonts w:ascii="Times New Roman" w:hAnsi="Times New Roman"/>
          <w:color w:val="000000"/>
          <w:sz w:val="24"/>
        </w:rPr>
        <w:t>DISTRICT</w:t>
      </w:r>
      <w:r w:rsidRPr="00D87D0D">
        <w:rPr>
          <w:rFonts w:ascii="Times New Roman" w:hAnsi="Times New Roman"/>
          <w:color w:val="000000"/>
          <w:sz w:val="24"/>
        </w:rPr>
        <w:t xml:space="preserve"> will not contact Child Protective Services to arrange for the pupil’s care unless it is unable to arrange care through the use of emergency contact information provided by the parents or other information provided by the parent or guardian.</w:t>
      </w:r>
    </w:p>
    <w:p w14:paraId="4ED835D3" w14:textId="77777777" w:rsidR="00D87D0D" w:rsidRPr="00D87D0D" w:rsidRDefault="00D87D0D" w:rsidP="00D87D0D">
      <w:pPr>
        <w:autoSpaceDE w:val="0"/>
        <w:autoSpaceDN w:val="0"/>
        <w:adjustRightInd w:val="0"/>
        <w:rPr>
          <w:rFonts w:ascii="Times New Roman" w:hAnsi="Times New Roman"/>
          <w:color w:val="000000"/>
          <w:sz w:val="24"/>
        </w:rPr>
      </w:pPr>
    </w:p>
    <w:p w14:paraId="5795B418" w14:textId="39291780" w:rsidR="004B1627" w:rsidRPr="00055595" w:rsidRDefault="00D87D0D" w:rsidP="00055595">
      <w:pPr>
        <w:autoSpaceDE w:val="0"/>
        <w:autoSpaceDN w:val="0"/>
        <w:adjustRightInd w:val="0"/>
        <w:rPr>
          <w:rFonts w:ascii="Times New Roman" w:hAnsi="Times New Roman"/>
          <w:color w:val="000000"/>
          <w:sz w:val="24"/>
        </w:rPr>
      </w:pPr>
      <w:r w:rsidRPr="00D87D0D">
        <w:rPr>
          <w:rFonts w:ascii="Times New Roman" w:hAnsi="Times New Roman"/>
          <w:color w:val="000000"/>
          <w:sz w:val="24"/>
        </w:rPr>
        <w:t xml:space="preserve">All children have a right to a free public appropriate education, regardless of immigration status of religious beliefs. </w:t>
      </w:r>
      <w:r w:rsidR="007D2DBA">
        <w:rPr>
          <w:rFonts w:ascii="Times New Roman" w:hAnsi="Times New Roman"/>
          <w:color w:val="000000"/>
          <w:sz w:val="24"/>
        </w:rPr>
        <w:t>Therefore, DISTRICT has fully adopted model policies published by the Attorney General’s Office entitled “Promoting a Safe and Secure Learning Environment for All: Guidance and Model Policies to Assist California’s K-12 Schools in Responding to Immigration Issues” (</w:t>
      </w:r>
      <w:hyperlink r:id="rId36" w:history="1">
        <w:r w:rsidR="007D2DBA" w:rsidRPr="004051DA">
          <w:rPr>
            <w:rStyle w:val="Hyperlink"/>
            <w:rFonts w:ascii="Times New Roman" w:hAnsi="Times New Roman"/>
            <w:sz w:val="24"/>
          </w:rPr>
          <w:t>https://oag.ca.gov/sites/all/files/agweb/pdfs/bcj/school-guidance-model-k12.pdf</w:t>
        </w:r>
      </w:hyperlink>
      <w:r w:rsidR="007D2DBA">
        <w:rPr>
          <w:rFonts w:ascii="Times New Roman" w:hAnsi="Times New Roman"/>
          <w:color w:val="000000"/>
          <w:sz w:val="24"/>
        </w:rPr>
        <w:t>.). These policies include, but are</w:t>
      </w:r>
      <w:r w:rsidR="00881DEB">
        <w:rPr>
          <w:rFonts w:ascii="Times New Roman" w:hAnsi="Times New Roman"/>
          <w:color w:val="000000"/>
          <w:sz w:val="24"/>
        </w:rPr>
        <w:t xml:space="preserve"> not limited to, refraining from collecting national origin information during the school enrollment process, accepting all forms of evidence listed in California Education Code section 48002 for the purpose of verifying student age, and not including citizenship status, immigration status, place of birth, or any other information indicative of national origin as directory information. </w:t>
      </w:r>
      <w:r w:rsidRPr="00D87D0D">
        <w:rPr>
          <w:rFonts w:ascii="Times New Roman" w:hAnsi="Times New Roman"/>
          <w:color w:val="000000"/>
          <w:sz w:val="24"/>
        </w:rPr>
        <w:t>Please visit the State of California’s Attorney General’s “Know Your Rights” page</w:t>
      </w:r>
      <w:r w:rsidR="007D2DBA">
        <w:rPr>
          <w:rFonts w:ascii="Times New Roman" w:hAnsi="Times New Roman"/>
          <w:color w:val="000000"/>
          <w:sz w:val="24"/>
        </w:rPr>
        <w:t xml:space="preserve"> for more information</w:t>
      </w:r>
      <w:r w:rsidRPr="00D87D0D">
        <w:rPr>
          <w:rFonts w:ascii="Times New Roman" w:hAnsi="Times New Roman"/>
          <w:color w:val="000000"/>
          <w:sz w:val="24"/>
        </w:rPr>
        <w:t xml:space="preserve"> at </w:t>
      </w:r>
      <w:hyperlink r:id="rId37" w:history="1">
        <w:r w:rsidRPr="00D87D0D">
          <w:rPr>
            <w:rFonts w:ascii="Times New Roman" w:hAnsi="Times New Roman"/>
            <w:color w:val="0000FF"/>
            <w:sz w:val="24"/>
            <w:u w:val="single"/>
          </w:rPr>
          <w:t>https://oag.ca.gov/immigrant/rights</w:t>
        </w:r>
      </w:hyperlink>
      <w:r w:rsidRPr="00D87D0D">
        <w:rPr>
          <w:rFonts w:ascii="Times New Roman" w:hAnsi="Times New Roman"/>
          <w:color w:val="000000"/>
          <w:sz w:val="24"/>
        </w:rPr>
        <w:t>.</w:t>
      </w:r>
    </w:p>
    <w:p w14:paraId="252AF1C2" w14:textId="77777777" w:rsidR="004B1627" w:rsidRPr="00D87D0D" w:rsidRDefault="004B1627" w:rsidP="002204B3"/>
    <w:p w14:paraId="7B896EAC" w14:textId="77777777" w:rsidR="002B3603" w:rsidRDefault="002B3603" w:rsidP="00B752A4">
      <w:pPr>
        <w:pStyle w:val="Heading1"/>
      </w:pPr>
      <w:bookmarkStart w:id="75" w:name="_Toc97046617"/>
      <w:r w:rsidRPr="00B752A4">
        <w:t>AVAILABILITY OF PROSPECTUS-EC 49091.14</w:t>
      </w:r>
      <w:bookmarkEnd w:id="75"/>
    </w:p>
    <w:p w14:paraId="6267BC76" w14:textId="77777777" w:rsidR="00BD44E9" w:rsidRPr="00BD44E9" w:rsidRDefault="00BD44E9" w:rsidP="00BD44E9"/>
    <w:p w14:paraId="40B5DDFF"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Each school site shall create a prospectus which includes the curriculum, including titles, descriptions, and instructional aims of every course offered. The prospectus shall be made available upon request by parent or guardian.</w:t>
      </w:r>
    </w:p>
    <w:p w14:paraId="1C126564" w14:textId="77777777" w:rsidR="002B3603" w:rsidRPr="00B752A4" w:rsidRDefault="002B3603" w:rsidP="002B3603">
      <w:pPr>
        <w:autoSpaceDE w:val="0"/>
        <w:autoSpaceDN w:val="0"/>
        <w:adjustRightInd w:val="0"/>
        <w:rPr>
          <w:rFonts w:ascii="Times New Roman" w:hAnsi="Times New Roman"/>
          <w:b/>
          <w:color w:val="000000"/>
          <w:sz w:val="24"/>
        </w:rPr>
      </w:pPr>
    </w:p>
    <w:p w14:paraId="08C87A6F" w14:textId="77777777" w:rsidR="002B3603" w:rsidRDefault="002B3603" w:rsidP="00B752A4">
      <w:pPr>
        <w:pStyle w:val="Heading1"/>
      </w:pPr>
      <w:bookmarkStart w:id="76" w:name="_Toc97046618"/>
      <w:r w:rsidRPr="00B752A4">
        <w:t xml:space="preserve">DIRECTORY </w:t>
      </w:r>
      <w:smartTag w:uri="urn:schemas-microsoft-com:office:smarttags" w:element="City">
        <w:r w:rsidRPr="00B752A4">
          <w:t>INFORMATION-EC</w:t>
        </w:r>
      </w:smartTag>
      <w:r w:rsidRPr="00B752A4">
        <w:t xml:space="preserve"> 49073</w:t>
      </w:r>
      <w:bookmarkEnd w:id="76"/>
    </w:p>
    <w:p w14:paraId="0E0DA448" w14:textId="77777777" w:rsidR="00BD44E9" w:rsidRPr="00BD44E9" w:rsidRDefault="00BD44E9" w:rsidP="00BD44E9"/>
    <w:p w14:paraId="3C641B39" w14:textId="76065450" w:rsidR="002B3603" w:rsidRPr="00B752A4" w:rsidRDefault="002B3603" w:rsidP="002B3603">
      <w:pPr>
        <w:autoSpaceDE w:val="0"/>
        <w:autoSpaceDN w:val="0"/>
        <w:adjustRightInd w:val="0"/>
        <w:ind w:right="-40"/>
        <w:jc w:val="both"/>
        <w:rPr>
          <w:rFonts w:ascii="Times New Roman" w:hAnsi="Times New Roman"/>
          <w:sz w:val="24"/>
        </w:rPr>
      </w:pPr>
      <w:r w:rsidRPr="00B752A4">
        <w:rPr>
          <w:rFonts w:ascii="Times New Roman" w:hAnsi="Times New Roman"/>
          <w:sz w:val="24"/>
        </w:rPr>
        <w:t xml:space="preserve">“Directory Information” includes one or more of the following items: student’s name, address, telephone number, email address, date of birth, major field of study, participation in officially recognized activities and sports, </w:t>
      </w:r>
      <w:r w:rsidR="00054C15" w:rsidRPr="00B752A4">
        <w:rPr>
          <w:rFonts w:ascii="Times New Roman" w:hAnsi="Times New Roman"/>
          <w:sz w:val="24"/>
        </w:rPr>
        <w:t>weight,</w:t>
      </w:r>
      <w:r w:rsidRPr="00B752A4">
        <w:rPr>
          <w:rFonts w:ascii="Times New Roman" w:hAnsi="Times New Roman"/>
          <w:sz w:val="24"/>
        </w:rPr>
        <w:t xml:space="preserve"> and height of members of athletic teams, dates of attendance, degrees and awards received, and the most recent public or private school attended by </w:t>
      </w:r>
      <w:r w:rsidRPr="00B752A4">
        <w:rPr>
          <w:rFonts w:ascii="Times New Roman" w:hAnsi="Times New Roman"/>
          <w:sz w:val="24"/>
        </w:rPr>
        <w:lastRenderedPageBreak/>
        <w:t xml:space="preserve">the student. </w:t>
      </w:r>
      <w:r w:rsidR="00D91BF7" w:rsidRPr="00B752A4">
        <w:rPr>
          <w:rFonts w:ascii="Times New Roman" w:hAnsi="Times New Roman"/>
          <w:sz w:val="24"/>
        </w:rPr>
        <w:t>DISTRICT</w:t>
      </w:r>
      <w:r w:rsidRPr="00B752A4">
        <w:rPr>
          <w:rFonts w:ascii="Times New Roman" w:hAnsi="Times New Roman"/>
          <w:sz w:val="24"/>
        </w:rPr>
        <w:t xml:space="preserve"> has determined that the following individuals, officials, or organizations may receive directory information:</w:t>
      </w:r>
    </w:p>
    <w:p w14:paraId="677534F8" w14:textId="77777777" w:rsidR="002B3603" w:rsidRPr="00B752A4" w:rsidRDefault="002B3603" w:rsidP="002B3603">
      <w:pPr>
        <w:autoSpaceDE w:val="0"/>
        <w:autoSpaceDN w:val="0"/>
        <w:adjustRightInd w:val="0"/>
        <w:ind w:left="1440" w:right="1440"/>
        <w:jc w:val="both"/>
        <w:rPr>
          <w:rFonts w:ascii="Times New Roman" w:hAnsi="Times New Roman"/>
          <w:sz w:val="24"/>
        </w:rPr>
      </w:pPr>
    </w:p>
    <w:p w14:paraId="167DF114" w14:textId="77777777" w:rsidR="008A3B32" w:rsidRDefault="002B3603" w:rsidP="00B52890">
      <w:pPr>
        <w:numPr>
          <w:ilvl w:val="0"/>
          <w:numId w:val="29"/>
        </w:numPr>
        <w:tabs>
          <w:tab w:val="clear" w:pos="1440"/>
        </w:tabs>
        <w:autoSpaceDE w:val="0"/>
        <w:autoSpaceDN w:val="0"/>
        <w:adjustRightInd w:val="0"/>
        <w:rPr>
          <w:rFonts w:ascii="Times New Roman" w:hAnsi="Times New Roman"/>
          <w:sz w:val="24"/>
        </w:rPr>
      </w:pPr>
      <w:r w:rsidRPr="008A3B32">
        <w:rPr>
          <w:rFonts w:ascii="Times New Roman" w:hAnsi="Times New Roman"/>
          <w:sz w:val="24"/>
        </w:rPr>
        <w:t>Certain school publications</w:t>
      </w:r>
    </w:p>
    <w:p w14:paraId="78963DB7" w14:textId="77777777" w:rsidR="008A3B32"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Outside organizations including, but not limited to, companies that manufacture class rings or publish yearbooks</w:t>
      </w:r>
    </w:p>
    <w:p w14:paraId="36CA9130" w14:textId="77777777" w:rsidR="008A3B32"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Military recruiters</w:t>
      </w:r>
    </w:p>
    <w:p w14:paraId="1430B415" w14:textId="77777777" w:rsidR="008A3B32"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Post</w:t>
      </w:r>
      <w:r w:rsidR="004F0B32" w:rsidRPr="008A3B32">
        <w:rPr>
          <w:rFonts w:ascii="Times New Roman" w:hAnsi="Times New Roman"/>
          <w:sz w:val="24"/>
        </w:rPr>
        <w:t>-</w:t>
      </w:r>
      <w:r w:rsidRPr="008A3B32">
        <w:rPr>
          <w:rFonts w:ascii="Times New Roman" w:hAnsi="Times New Roman"/>
          <w:sz w:val="24"/>
        </w:rPr>
        <w:t>secondary educational institutions</w:t>
      </w:r>
    </w:p>
    <w:p w14:paraId="2B7954B5" w14:textId="77777777" w:rsidR="004B1627"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Outside governmental agencies</w:t>
      </w:r>
    </w:p>
    <w:p w14:paraId="68B37DBE" w14:textId="77777777" w:rsidR="002B3603" w:rsidRPr="00F3711D" w:rsidRDefault="002B3603" w:rsidP="008569CD">
      <w:pPr>
        <w:autoSpaceDE w:val="0"/>
        <w:autoSpaceDN w:val="0"/>
        <w:adjustRightInd w:val="0"/>
        <w:ind w:left="1080"/>
        <w:rPr>
          <w:rFonts w:ascii="Times New Roman" w:hAnsi="Times New Roman"/>
          <w:sz w:val="24"/>
        </w:rPr>
      </w:pPr>
    </w:p>
    <w:p w14:paraId="48EBC1A2" w14:textId="3F4126DC"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No information may be released to a private profit-making entity other than employers, prospective </w:t>
      </w:r>
      <w:r w:rsidR="00054C15" w:rsidRPr="00B752A4">
        <w:rPr>
          <w:rFonts w:ascii="Times New Roman" w:hAnsi="Times New Roman"/>
          <w:sz w:val="24"/>
        </w:rPr>
        <w:t>employers,</w:t>
      </w:r>
      <w:r w:rsidRPr="00B752A4">
        <w:rPr>
          <w:rFonts w:ascii="Times New Roman" w:hAnsi="Times New Roman"/>
          <w:sz w:val="24"/>
        </w:rPr>
        <w:t xml:space="preserve"> and representatives of the news media, including, but not limited to, newspapers, magazines, and radio and television stations. Directory information may be disclosed without prior consent from the parent or legal guardian unless the parent or legal guardian submits a written notice to the school to deny access to his/her pupil’s directory information. However, directory information related to homeless and unaccompanied youth will not be released without the express written consent for its release by the eligible pupil, his/her </w:t>
      </w:r>
      <w:r w:rsidR="00054C15" w:rsidRPr="00B752A4">
        <w:rPr>
          <w:rFonts w:ascii="Times New Roman" w:hAnsi="Times New Roman"/>
          <w:sz w:val="24"/>
        </w:rPr>
        <w:t>parent,</w:t>
      </w:r>
      <w:r w:rsidRPr="00B752A4">
        <w:rPr>
          <w:rFonts w:ascii="Times New Roman" w:hAnsi="Times New Roman"/>
          <w:sz w:val="24"/>
        </w:rPr>
        <w:t xml:space="preserve"> or guardian. </w:t>
      </w:r>
    </w:p>
    <w:p w14:paraId="17703500" w14:textId="77777777" w:rsidR="002B3603" w:rsidRPr="00B752A4" w:rsidRDefault="002B3603" w:rsidP="002B3603">
      <w:pPr>
        <w:autoSpaceDE w:val="0"/>
        <w:autoSpaceDN w:val="0"/>
        <w:adjustRightInd w:val="0"/>
        <w:rPr>
          <w:rFonts w:ascii="Times New Roman" w:hAnsi="Times New Roman"/>
          <w:sz w:val="24"/>
        </w:rPr>
      </w:pPr>
    </w:p>
    <w:p w14:paraId="46AE0FF9"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may disclose appropriately designated "directory information" as specified herein without written consent unless advised to the contrary in accordance with procedures. </w:t>
      </w:r>
    </w:p>
    <w:p w14:paraId="1EA7AE88" w14:textId="77777777" w:rsidR="002B3603" w:rsidRPr="00B752A4" w:rsidRDefault="002B3603" w:rsidP="002B3603">
      <w:pPr>
        <w:autoSpaceDE w:val="0"/>
        <w:autoSpaceDN w:val="0"/>
        <w:adjustRightInd w:val="0"/>
        <w:rPr>
          <w:rFonts w:ascii="Times New Roman" w:hAnsi="Times New Roman"/>
          <w:sz w:val="24"/>
        </w:rPr>
      </w:pPr>
    </w:p>
    <w:p w14:paraId="21DF608A"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Parents/guardians must notify </w:t>
      </w:r>
      <w:r w:rsidR="00D91BF7" w:rsidRPr="00B752A4">
        <w:rPr>
          <w:rFonts w:ascii="Times New Roman" w:hAnsi="Times New Roman"/>
          <w:sz w:val="24"/>
        </w:rPr>
        <w:t>DISTRICT</w:t>
      </w:r>
      <w:r w:rsidRPr="00B752A4">
        <w:rPr>
          <w:rFonts w:ascii="Times New Roman" w:hAnsi="Times New Roman"/>
          <w:sz w:val="24"/>
        </w:rPr>
        <w:t xml:space="preserve"> in writing every year if they do not want </w:t>
      </w:r>
      <w:r w:rsidR="00D91BF7" w:rsidRPr="00B752A4">
        <w:rPr>
          <w:rFonts w:ascii="Times New Roman" w:hAnsi="Times New Roman"/>
          <w:sz w:val="24"/>
        </w:rPr>
        <w:t>DISTRICT</w:t>
      </w:r>
      <w:r w:rsidRPr="00B752A4">
        <w:rPr>
          <w:rFonts w:ascii="Times New Roman" w:hAnsi="Times New Roman"/>
          <w:sz w:val="24"/>
        </w:rPr>
        <w:t xml:space="preserve"> to disclose directory information from their child's education records without prior written consent.</w:t>
      </w:r>
    </w:p>
    <w:p w14:paraId="11874C67" w14:textId="77777777" w:rsidR="00A93807" w:rsidRDefault="00A93807" w:rsidP="002B3603">
      <w:pPr>
        <w:autoSpaceDE w:val="0"/>
        <w:autoSpaceDN w:val="0"/>
        <w:adjustRightInd w:val="0"/>
        <w:rPr>
          <w:rFonts w:ascii="Times New Roman" w:hAnsi="Times New Roman"/>
          <w:sz w:val="24"/>
        </w:rPr>
      </w:pPr>
    </w:p>
    <w:p w14:paraId="0E8ABCB9" w14:textId="77777777" w:rsidR="00A93807" w:rsidRDefault="00A93807" w:rsidP="002B3603">
      <w:pPr>
        <w:autoSpaceDE w:val="0"/>
        <w:autoSpaceDN w:val="0"/>
        <w:adjustRightInd w:val="0"/>
        <w:rPr>
          <w:rFonts w:ascii="Times New Roman" w:hAnsi="Times New Roman"/>
          <w:sz w:val="24"/>
        </w:rPr>
      </w:pPr>
      <w:r>
        <w:rPr>
          <w:rFonts w:ascii="Times New Roman" w:hAnsi="Times New Roman"/>
          <w:sz w:val="24"/>
        </w:rPr>
        <w:t xml:space="preserve">Also, </w:t>
      </w:r>
      <w:r w:rsidRPr="00A93807">
        <w:rPr>
          <w:rFonts w:ascii="Times New Roman" w:hAnsi="Times New Roman"/>
          <w:sz w:val="24"/>
        </w:rPr>
        <w:t>in accordance with Section 49073.2, the LEA shall not include the directory information or the personal information of a pupil or of a parent or guardian of a pupil in the minutes of a meeting of its governing body, except as required by judicial order or federal law, if a pupil who is 18 years of age or older or a parent or guardian of a pupil has provided a written request to the secretary or clerk of the governing body to exclude his or her personal information or the name of his or her minor child from the minutes of a meeting of the governing body.</w:t>
      </w:r>
    </w:p>
    <w:p w14:paraId="7B76CC9C" w14:textId="77777777" w:rsidR="00A93807" w:rsidRDefault="00A93807" w:rsidP="002B3603">
      <w:pPr>
        <w:autoSpaceDE w:val="0"/>
        <w:autoSpaceDN w:val="0"/>
        <w:adjustRightInd w:val="0"/>
        <w:rPr>
          <w:rFonts w:ascii="Times New Roman" w:hAnsi="Times New Roman"/>
          <w:sz w:val="24"/>
        </w:rPr>
      </w:pPr>
    </w:p>
    <w:p w14:paraId="179480D9" w14:textId="77777777" w:rsidR="00935649" w:rsidRDefault="00A93807" w:rsidP="008569CD">
      <w:pPr>
        <w:autoSpaceDE w:val="0"/>
        <w:autoSpaceDN w:val="0"/>
        <w:adjustRightInd w:val="0"/>
        <w:rPr>
          <w:rFonts w:ascii="Times New Roman" w:hAnsi="Times New Roman"/>
          <w:sz w:val="24"/>
        </w:rPr>
      </w:pPr>
      <w:r>
        <w:rPr>
          <w:rFonts w:ascii="Times New Roman" w:hAnsi="Times New Roman"/>
          <w:sz w:val="24"/>
        </w:rPr>
        <w:t>P</w:t>
      </w:r>
      <w:r w:rsidRPr="00A93807">
        <w:rPr>
          <w:rFonts w:ascii="Times New Roman" w:hAnsi="Times New Roman"/>
          <w:sz w:val="24"/>
        </w:rPr>
        <w:t>ersonal information includes a person's address, telephone number, date of birth, and email address.</w:t>
      </w:r>
    </w:p>
    <w:p w14:paraId="371FC832" w14:textId="77777777" w:rsidR="00836EE7" w:rsidRDefault="00836EE7" w:rsidP="008569CD">
      <w:pPr>
        <w:autoSpaceDE w:val="0"/>
        <w:autoSpaceDN w:val="0"/>
        <w:adjustRightInd w:val="0"/>
      </w:pPr>
    </w:p>
    <w:p w14:paraId="594FE4F4" w14:textId="438EFCB2" w:rsidR="002B3603" w:rsidRDefault="002B3603" w:rsidP="00B752A4">
      <w:pPr>
        <w:pStyle w:val="Heading1"/>
      </w:pPr>
      <w:bookmarkStart w:id="77" w:name="_Toc97046619"/>
      <w:r w:rsidRPr="00B752A4">
        <w:t>S</w:t>
      </w:r>
      <w:r w:rsidR="00836EE7">
        <w:t>URVEYS-EC 51513</w:t>
      </w:r>
      <w:r w:rsidR="00BE1F6B">
        <w:t xml:space="preserve">, </w:t>
      </w:r>
      <w:r w:rsidR="00BE1F6B" w:rsidRPr="00BE1F6B">
        <w:t>51514</w:t>
      </w:r>
      <w:r w:rsidR="00836EE7">
        <w:t>; 20 U.S.C. 1232</w:t>
      </w:r>
      <w:r w:rsidRPr="00B752A4">
        <w:t>h</w:t>
      </w:r>
      <w:bookmarkEnd w:id="77"/>
    </w:p>
    <w:p w14:paraId="690F46B8" w14:textId="77777777" w:rsidR="00BD44E9" w:rsidRPr="00BD44E9" w:rsidRDefault="00BD44E9" w:rsidP="00BD44E9"/>
    <w:p w14:paraId="7B0D83AD" w14:textId="50244E7C" w:rsidR="00413435"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will notify parents or guardians of the need for their written permission before any test, questionnaire, </w:t>
      </w:r>
      <w:r w:rsidR="00054C15" w:rsidRPr="00B752A4">
        <w:rPr>
          <w:rFonts w:ascii="Times New Roman" w:hAnsi="Times New Roman"/>
          <w:sz w:val="24"/>
        </w:rPr>
        <w:t>survey,</w:t>
      </w:r>
      <w:r w:rsidR="002B3603" w:rsidRPr="00B752A4">
        <w:rPr>
          <w:rFonts w:ascii="Times New Roman" w:hAnsi="Times New Roman"/>
          <w:sz w:val="24"/>
        </w:rPr>
        <w:t xml:space="preserve"> or examination containing any questions about their child’s personal beliefs or practices (or the pupil’s family’s beliefs or practices) in sex, family life, </w:t>
      </w:r>
      <w:r w:rsidR="003654E2" w:rsidRPr="00B752A4">
        <w:rPr>
          <w:rFonts w:ascii="Times New Roman" w:hAnsi="Times New Roman"/>
          <w:sz w:val="24"/>
        </w:rPr>
        <w:t>morality,</w:t>
      </w:r>
      <w:r w:rsidR="002B3603" w:rsidRPr="00B752A4">
        <w:rPr>
          <w:rFonts w:ascii="Times New Roman" w:hAnsi="Times New Roman"/>
          <w:sz w:val="24"/>
        </w:rPr>
        <w:t xml:space="preserve"> and religion, may be administered to any pupil in kindergarten, or grades 1-12, inclusive. </w:t>
      </w:r>
    </w:p>
    <w:p w14:paraId="128BA5B8" w14:textId="77777777" w:rsidR="00413435" w:rsidRDefault="00413435" w:rsidP="002B3603">
      <w:pPr>
        <w:autoSpaceDE w:val="0"/>
        <w:autoSpaceDN w:val="0"/>
        <w:adjustRightInd w:val="0"/>
        <w:rPr>
          <w:rFonts w:ascii="Times New Roman" w:hAnsi="Times New Roman"/>
          <w:sz w:val="24"/>
        </w:rPr>
      </w:pPr>
    </w:p>
    <w:p w14:paraId="7AF3EA6B" w14:textId="07B586DD"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Notification will include specific or approximate dates of when any survey containing sensitive, personal information is to be administered and provide an opportunity for parents to opt pupils out of participating in the survey. Upon request, parents or guardians will be given the opportunity to inspect any third</w:t>
      </w:r>
      <w:r w:rsidR="00BC2636">
        <w:rPr>
          <w:rFonts w:ascii="Times New Roman" w:hAnsi="Times New Roman"/>
          <w:sz w:val="24"/>
        </w:rPr>
        <w:t>-</w:t>
      </w:r>
      <w:r w:rsidRPr="00B752A4">
        <w:rPr>
          <w:rFonts w:ascii="Times New Roman" w:hAnsi="Times New Roman"/>
          <w:sz w:val="24"/>
        </w:rPr>
        <w:t>party survey.</w:t>
      </w:r>
    </w:p>
    <w:p w14:paraId="57ECBA72" w14:textId="2FB99C14" w:rsidR="00413435" w:rsidRDefault="00413435" w:rsidP="002B3603">
      <w:pPr>
        <w:autoSpaceDE w:val="0"/>
        <w:autoSpaceDN w:val="0"/>
        <w:adjustRightInd w:val="0"/>
        <w:rPr>
          <w:rFonts w:ascii="Times New Roman" w:hAnsi="Times New Roman"/>
          <w:sz w:val="24"/>
        </w:rPr>
      </w:pPr>
    </w:p>
    <w:p w14:paraId="7EA57DFC" w14:textId="11047CA4" w:rsidR="00413435" w:rsidRDefault="00413435" w:rsidP="002B3603">
      <w:pPr>
        <w:autoSpaceDE w:val="0"/>
        <w:autoSpaceDN w:val="0"/>
        <w:adjustRightInd w:val="0"/>
        <w:rPr>
          <w:rFonts w:ascii="Times New Roman" w:hAnsi="Times New Roman"/>
          <w:sz w:val="24"/>
        </w:rPr>
      </w:pPr>
      <w:r>
        <w:rPr>
          <w:rFonts w:ascii="Times New Roman" w:hAnsi="Times New Roman"/>
          <w:sz w:val="24"/>
        </w:rPr>
        <w:t>[</w:t>
      </w:r>
      <w:r w:rsidRPr="009726BA">
        <w:rPr>
          <w:rFonts w:ascii="Times New Roman" w:hAnsi="Times New Roman"/>
          <w:sz w:val="24"/>
          <w:highlight w:val="yellow"/>
        </w:rPr>
        <w:t>REMOVE IF INAPPLICABLE</w:t>
      </w:r>
      <w:r>
        <w:rPr>
          <w:rFonts w:ascii="Times New Roman" w:hAnsi="Times New Roman"/>
          <w:sz w:val="24"/>
        </w:rPr>
        <w:t xml:space="preserve">] </w:t>
      </w:r>
      <w:r w:rsidRPr="00413435">
        <w:rPr>
          <w:rFonts w:ascii="Times New Roman" w:hAnsi="Times New Roman"/>
          <w:sz w:val="24"/>
        </w:rPr>
        <w:t>Per EC 51514, any school district which administers a voluntary survey that currently includes questions pertaining to sexual orientation and gender identity shall not remove those questions from subsequent administrations of the survey.</w:t>
      </w:r>
    </w:p>
    <w:p w14:paraId="6EECED60" w14:textId="77777777" w:rsidR="00413435" w:rsidRPr="00B752A4" w:rsidRDefault="00413435" w:rsidP="002B3603">
      <w:pPr>
        <w:autoSpaceDE w:val="0"/>
        <w:autoSpaceDN w:val="0"/>
        <w:adjustRightInd w:val="0"/>
        <w:rPr>
          <w:rFonts w:ascii="Times New Roman" w:hAnsi="Times New Roman"/>
          <w:sz w:val="24"/>
        </w:rPr>
      </w:pPr>
    </w:p>
    <w:p w14:paraId="7A75024E" w14:textId="72A7E6E4" w:rsidR="002B3603" w:rsidRDefault="002B3603" w:rsidP="00B752A4">
      <w:pPr>
        <w:pStyle w:val="Heading1"/>
      </w:pPr>
      <w:bookmarkStart w:id="78" w:name="_Toc97046620"/>
      <w:r w:rsidRPr="00B752A4">
        <w:t>ACCESS BY MILITARY RECRUITERS-20 U.S.C. 7908</w:t>
      </w:r>
      <w:r w:rsidR="00413435">
        <w:t xml:space="preserve">, </w:t>
      </w:r>
      <w:r w:rsidR="00413435" w:rsidRPr="00413435">
        <w:t>ESEA 8528</w:t>
      </w:r>
      <w:bookmarkEnd w:id="78"/>
    </w:p>
    <w:p w14:paraId="75E658DA" w14:textId="77777777" w:rsidR="00BD44E9" w:rsidRPr="00BD44E9" w:rsidRDefault="00BD44E9" w:rsidP="00BD44E9"/>
    <w:p w14:paraId="20EBA067" w14:textId="77777777" w:rsidR="00F3711D" w:rsidRDefault="002B3603" w:rsidP="002B3603">
      <w:pPr>
        <w:autoSpaceDE w:val="0"/>
        <w:autoSpaceDN w:val="0"/>
        <w:adjustRightInd w:val="0"/>
        <w:rPr>
          <w:rFonts w:ascii="Times New Roman" w:hAnsi="Times New Roman"/>
          <w:b/>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provides military recruiters access to secondary school students’ names, addresses and telephone listings upon request by the military recruiters. A pupil or parent may request that this information not be released to military recruiters without prior written parental consent. </w:t>
      </w:r>
    </w:p>
    <w:p w14:paraId="0A7556FA" w14:textId="77777777" w:rsidR="00F3711D" w:rsidRPr="00B752A4" w:rsidRDefault="00F3711D" w:rsidP="002B3603">
      <w:pPr>
        <w:autoSpaceDE w:val="0"/>
        <w:autoSpaceDN w:val="0"/>
        <w:adjustRightInd w:val="0"/>
        <w:rPr>
          <w:rFonts w:ascii="Times New Roman" w:hAnsi="Times New Roman"/>
          <w:b/>
          <w:sz w:val="24"/>
        </w:rPr>
      </w:pPr>
    </w:p>
    <w:p w14:paraId="52967A34" w14:textId="77777777" w:rsidR="002B3603" w:rsidRDefault="002B3603" w:rsidP="00B752A4">
      <w:pPr>
        <w:pStyle w:val="Heading1"/>
      </w:pPr>
      <w:bookmarkStart w:id="79" w:name="_Toc97046621"/>
      <w:smartTag w:uri="urn:schemas-microsoft-com:office:smarttags" w:element="place">
        <w:smartTag w:uri="urn:schemas-microsoft-com:office:smarttags" w:element="PlaceName">
          <w:r w:rsidRPr="00B752A4">
            <w:t>CALIFORNIA</w:t>
          </w:r>
        </w:smartTag>
        <w:r w:rsidRPr="00B752A4">
          <w:t xml:space="preserve"> </w:t>
        </w:r>
        <w:smartTag w:uri="urn:schemas-microsoft-com:office:smarttags" w:element="PlaceType">
          <w:r w:rsidRPr="00B752A4">
            <w:t>HIGH SCHOOL</w:t>
          </w:r>
        </w:smartTag>
      </w:smartTag>
      <w:r w:rsidRPr="00B752A4">
        <w:t xml:space="preserve"> PROFICIENCY EXAM-5 C.C.R. 11523</w:t>
      </w:r>
      <w:bookmarkEnd w:id="79"/>
    </w:p>
    <w:p w14:paraId="71DAFE5F" w14:textId="77777777" w:rsidR="00BD44E9" w:rsidRPr="00BD44E9" w:rsidRDefault="00BD44E9" w:rsidP="00BD44E9"/>
    <w:p w14:paraId="795D6869"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approval from the parent or legal guardian,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38" w:history="1">
        <w:r w:rsidRPr="00B752A4">
          <w:rPr>
            <w:rStyle w:val="Hyperlink"/>
            <w:rFonts w:ascii="Times New Roman" w:hAnsi="Times New Roman"/>
            <w:sz w:val="24"/>
          </w:rPr>
          <w:t>http://www.chspe.net/</w:t>
        </w:r>
      </w:hyperlink>
      <w:r w:rsidRPr="00B752A4">
        <w:rPr>
          <w:rFonts w:ascii="Times New Roman" w:hAnsi="Times New Roman"/>
          <w:sz w:val="24"/>
        </w:rPr>
        <w:t>.</w:t>
      </w:r>
    </w:p>
    <w:p w14:paraId="0F7B858D" w14:textId="77777777" w:rsidR="00C2233F" w:rsidRPr="00B752A4" w:rsidRDefault="00C2233F" w:rsidP="002B3603">
      <w:pPr>
        <w:autoSpaceDE w:val="0"/>
        <w:autoSpaceDN w:val="0"/>
        <w:adjustRightInd w:val="0"/>
        <w:rPr>
          <w:rFonts w:ascii="Times New Roman" w:hAnsi="Times New Roman"/>
          <w:sz w:val="24"/>
        </w:rPr>
      </w:pPr>
    </w:p>
    <w:p w14:paraId="10BF1A03" w14:textId="77777777" w:rsidR="002B3603" w:rsidRDefault="002B3603" w:rsidP="00B752A4">
      <w:pPr>
        <w:pStyle w:val="Heading1"/>
      </w:pPr>
      <w:bookmarkStart w:id="80" w:name="_Toc97046622"/>
      <w:r w:rsidRPr="00B752A4">
        <w:t>CAL GRANT PROGRAM-EC 69432.9</w:t>
      </w:r>
      <w:bookmarkEnd w:id="80"/>
    </w:p>
    <w:p w14:paraId="0E55A9E1" w14:textId="77777777" w:rsidR="00BD44E9" w:rsidRPr="00BD44E9" w:rsidRDefault="00BD44E9" w:rsidP="00BD44E9"/>
    <w:p w14:paraId="0762C67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All pupils enrolled in grade 12 will be deemed Cal Grant applicants, unless they, or their parent or guardian if the pupil is 17 years or younger, specifically opts-out of such notification. </w:t>
      </w:r>
      <w:r w:rsidR="00D91BF7" w:rsidRPr="00B752A4">
        <w:rPr>
          <w:rFonts w:ascii="Times New Roman" w:hAnsi="Times New Roman"/>
          <w:sz w:val="24"/>
        </w:rPr>
        <w:t>DISTRICT</w:t>
      </w:r>
      <w:r w:rsidRPr="00B752A4">
        <w:rPr>
          <w:rFonts w:ascii="Times New Roman" w:hAnsi="Times New Roman"/>
          <w:sz w:val="24"/>
        </w:rPr>
        <w:t xml:space="preserve"> will electronically submit each 12</w:t>
      </w:r>
      <w:r w:rsidRPr="00B752A4">
        <w:rPr>
          <w:rFonts w:ascii="Times New Roman" w:hAnsi="Times New Roman"/>
          <w:sz w:val="24"/>
          <w:vertAlign w:val="superscript"/>
        </w:rPr>
        <w:t>th</w:t>
      </w:r>
      <w:r w:rsidRPr="00B752A4">
        <w:rPr>
          <w:rFonts w:ascii="Times New Roman" w:hAnsi="Times New Roman"/>
          <w:sz w:val="24"/>
        </w:rPr>
        <w:t xml:space="preserve"> grade pupil’s grade point average by </w:t>
      </w:r>
      <w:r w:rsidRPr="005248C7">
        <w:rPr>
          <w:rFonts w:ascii="Times New Roman" w:hAnsi="Times New Roman"/>
          <w:sz w:val="24"/>
          <w:highlight w:val="yellow"/>
        </w:rPr>
        <w:t>[DATE]</w:t>
      </w:r>
      <w:r w:rsidRPr="00B752A4">
        <w:rPr>
          <w:rFonts w:ascii="Times New Roman" w:hAnsi="Times New Roman"/>
          <w:sz w:val="24"/>
        </w:rPr>
        <w:t xml:space="preserve"> of the pupil’s 12</w:t>
      </w:r>
      <w:r w:rsidRPr="00B752A4">
        <w:rPr>
          <w:rFonts w:ascii="Times New Roman" w:hAnsi="Times New Roman"/>
          <w:sz w:val="24"/>
          <w:vertAlign w:val="superscript"/>
        </w:rPr>
        <w:t>th</w:t>
      </w:r>
      <w:r w:rsidRPr="00B752A4">
        <w:rPr>
          <w:rFonts w:ascii="Times New Roman" w:hAnsi="Times New Roman"/>
          <w:sz w:val="24"/>
        </w:rPr>
        <w:t xml:space="preserve"> grade school year. </w:t>
      </w:r>
      <w:r w:rsidRPr="00B752A4">
        <w:rPr>
          <w:rFonts w:ascii="Times New Roman" w:hAnsi="Times New Roman"/>
          <w:color w:val="000000"/>
          <w:sz w:val="24"/>
        </w:rPr>
        <w:t xml:space="preserve">A pupil of 18 years of age or a parent or guardian of a pupil 17 years or younger, may, by written statement, opt out of the Cal Grant program. </w:t>
      </w:r>
    </w:p>
    <w:p w14:paraId="7364F076" w14:textId="77777777" w:rsidR="002B3603" w:rsidRDefault="002B3603" w:rsidP="002B3603">
      <w:pPr>
        <w:autoSpaceDE w:val="0"/>
        <w:autoSpaceDN w:val="0"/>
        <w:adjustRightInd w:val="0"/>
        <w:rPr>
          <w:rFonts w:ascii="Times New Roman" w:hAnsi="Times New Roman"/>
          <w:sz w:val="24"/>
        </w:rPr>
      </w:pPr>
    </w:p>
    <w:p w14:paraId="0269DD46" w14:textId="577DBDD6" w:rsidR="00C2233F" w:rsidRDefault="00413435" w:rsidP="002B3603">
      <w:pPr>
        <w:autoSpaceDE w:val="0"/>
        <w:autoSpaceDN w:val="0"/>
        <w:adjustRightInd w:val="0"/>
        <w:rPr>
          <w:rFonts w:ascii="Times New Roman" w:hAnsi="Times New Roman"/>
          <w:sz w:val="24"/>
        </w:rPr>
      </w:pPr>
      <w:r>
        <w:rPr>
          <w:rFonts w:ascii="Times New Roman" w:hAnsi="Times New Roman"/>
          <w:sz w:val="24"/>
        </w:rPr>
        <w:t>DISTRICT</w:t>
      </w:r>
      <w:r w:rsidRPr="00413435">
        <w:rPr>
          <w:rFonts w:ascii="Times New Roman" w:hAnsi="Times New Roman"/>
          <w:sz w:val="24"/>
        </w:rPr>
        <w:t xml:space="preserve"> shall, no later than January 1 of a pupil’s grade 11 academic year, notify, in writing, each grade 11 pupil and, for a pupil under 18 years of age, the pupil’s parent or guardian that, pursuant to subdivision (a), the pupil will be deemed a Cal Grant applicant unless the pupil opts out within a period of time specified in the notice, which shall not be less than 30 days. The required notice shall indicate when the school will first send grade point averages to the commission and the submission deadline of October 1. </w:t>
      </w:r>
      <w:r>
        <w:rPr>
          <w:rFonts w:ascii="Times New Roman" w:hAnsi="Times New Roman"/>
          <w:sz w:val="24"/>
        </w:rPr>
        <w:t>DISTRICT</w:t>
      </w:r>
      <w:r w:rsidRPr="00413435">
        <w:rPr>
          <w:rFonts w:ascii="Times New Roman" w:hAnsi="Times New Roman"/>
          <w:sz w:val="24"/>
        </w:rPr>
        <w:t xml:space="preserve"> shall provide an opportunity for the pupil to opt out of being automatically deemed a Cal Grant applicant.</w:t>
      </w:r>
    </w:p>
    <w:p w14:paraId="325A8A64" w14:textId="77777777" w:rsidR="00C2233F" w:rsidRPr="00B752A4" w:rsidRDefault="00C2233F" w:rsidP="002B3603">
      <w:pPr>
        <w:autoSpaceDE w:val="0"/>
        <w:autoSpaceDN w:val="0"/>
        <w:adjustRightInd w:val="0"/>
        <w:rPr>
          <w:rFonts w:ascii="Times New Roman" w:hAnsi="Times New Roman"/>
          <w:sz w:val="24"/>
        </w:rPr>
      </w:pPr>
    </w:p>
    <w:p w14:paraId="567BEE81" w14:textId="77777777" w:rsidR="002B3603" w:rsidRDefault="002B3603" w:rsidP="00B752A4">
      <w:pPr>
        <w:pStyle w:val="Heading1"/>
      </w:pPr>
      <w:bookmarkStart w:id="81" w:name="_Toc97046623"/>
      <w:r w:rsidRPr="00B752A4">
        <w:t xml:space="preserve">DRIVER’S </w:t>
      </w:r>
      <w:smartTag w:uri="urn:schemas-microsoft-com:office:smarttags" w:element="City">
        <w:r w:rsidRPr="00B752A4">
          <w:t>TRAINING-EC</w:t>
        </w:r>
      </w:smartTag>
      <w:r w:rsidRPr="00B752A4">
        <w:t xml:space="preserve"> 35211</w:t>
      </w:r>
      <w:bookmarkEnd w:id="81"/>
    </w:p>
    <w:p w14:paraId="6B79A2FA" w14:textId="77777777" w:rsidR="00BD44E9" w:rsidRPr="00BD44E9" w:rsidRDefault="00BD44E9" w:rsidP="00BD44E9"/>
    <w:p w14:paraId="346E420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00836EE7">
        <w:rPr>
          <w:rFonts w:ascii="Times New Roman" w:hAnsi="Times New Roman"/>
          <w:sz w:val="24"/>
        </w:rPr>
        <w:t>:</w:t>
      </w:r>
      <w:r w:rsidRPr="00B752A4">
        <w:rPr>
          <w:rFonts w:ascii="Times New Roman" w:hAnsi="Times New Roman"/>
          <w:sz w:val="24"/>
        </w:rPr>
        <w:t xml:space="preserve"> Parents or guardians of students who participate in </w:t>
      </w:r>
      <w:r w:rsidR="00D91BF7" w:rsidRPr="00B752A4">
        <w:rPr>
          <w:rFonts w:ascii="Times New Roman" w:hAnsi="Times New Roman"/>
          <w:sz w:val="24"/>
        </w:rPr>
        <w:t>DISTRICT</w:t>
      </w:r>
      <w:r w:rsidRPr="00B752A4">
        <w:rPr>
          <w:rFonts w:ascii="Times New Roman" w:hAnsi="Times New Roman"/>
          <w:sz w:val="24"/>
        </w:rPr>
        <w:t xml:space="preserve">’s drivers training course face potential civil liability of the minor which will be imposed on the parent or guardian and insurance coverage carried by the school district with respect to the use of motor vehicles in connection with such courses. </w:t>
      </w:r>
    </w:p>
    <w:p w14:paraId="04E83ECC" w14:textId="77777777" w:rsidR="00BC7E62" w:rsidRDefault="00BC7E62" w:rsidP="00B752A4">
      <w:pPr>
        <w:pStyle w:val="Heading1"/>
      </w:pPr>
      <w:bookmarkStart w:id="82" w:name="_Toc507742733"/>
    </w:p>
    <w:p w14:paraId="5CBDBE52" w14:textId="77777777" w:rsidR="002B3603" w:rsidRDefault="002B3603" w:rsidP="00B752A4">
      <w:pPr>
        <w:pStyle w:val="Heading1"/>
      </w:pPr>
      <w:bookmarkStart w:id="83" w:name="_Toc97046624"/>
      <w:r w:rsidRPr="00B752A4">
        <w:t>OFF-CAMPUS LUNCH-EC 44808.5</w:t>
      </w:r>
      <w:bookmarkEnd w:id="82"/>
      <w:bookmarkEnd w:id="83"/>
    </w:p>
    <w:p w14:paraId="763B420D" w14:textId="77777777" w:rsidR="00BD44E9" w:rsidRPr="00BD44E9" w:rsidRDefault="00BD44E9" w:rsidP="00BD44E9"/>
    <w:p w14:paraId="5A61ED00"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The governing board of the </w:t>
      </w:r>
      <w:r w:rsidR="00D91BF7" w:rsidRPr="00B752A4">
        <w:rPr>
          <w:rFonts w:ascii="Times New Roman" w:hAnsi="Times New Roman"/>
          <w:sz w:val="24"/>
        </w:rPr>
        <w:t>DISTRICT</w:t>
      </w:r>
      <w:r w:rsidRPr="00B752A4">
        <w:rPr>
          <w:rFonts w:ascii="Times New Roman" w:hAnsi="Times New Roman"/>
          <w:sz w:val="24"/>
        </w:rPr>
        <w:t xml:space="preserve"> pursuant to Section 44808.5 of the Education Code, has decided to permit the pupils enrolled within its high schools to leave the school grounds during the lunch period. Section 44808.5 of the Education Code states: “Neither the school district nor any officer or employee thereof shall be liable for the conduct or safety of any pupil during such time as the pupil has left the school grounds pursuant to this section.”</w:t>
      </w:r>
    </w:p>
    <w:p w14:paraId="79CDF1A3" w14:textId="77777777" w:rsidR="002B3603" w:rsidRPr="00B752A4" w:rsidRDefault="002B3603" w:rsidP="002B3603">
      <w:pPr>
        <w:autoSpaceDE w:val="0"/>
        <w:autoSpaceDN w:val="0"/>
        <w:adjustRightInd w:val="0"/>
        <w:rPr>
          <w:rFonts w:ascii="Times New Roman" w:hAnsi="Times New Roman"/>
          <w:b/>
          <w:sz w:val="24"/>
        </w:rPr>
      </w:pPr>
    </w:p>
    <w:p w14:paraId="6CBBF5D8" w14:textId="4AA1B5B0" w:rsidR="002B3603" w:rsidRDefault="002B3603" w:rsidP="00B752A4">
      <w:pPr>
        <w:pStyle w:val="Heading1"/>
      </w:pPr>
      <w:bookmarkStart w:id="84" w:name="_Toc97046625"/>
      <w:r w:rsidRPr="00B752A4">
        <w:t xml:space="preserve">PUPIL </w:t>
      </w:r>
      <w:smartTag w:uri="urn:schemas-microsoft-com:office:smarttags" w:element="City">
        <w:r w:rsidRPr="00B752A4">
          <w:t>FEES-EC</w:t>
        </w:r>
      </w:smartTag>
      <w:r w:rsidRPr="00B752A4">
        <w:t xml:space="preserve"> 4901</w:t>
      </w:r>
      <w:r w:rsidR="00413435">
        <w:t>3</w:t>
      </w:r>
      <w:bookmarkEnd w:id="84"/>
    </w:p>
    <w:p w14:paraId="01D35496" w14:textId="77777777" w:rsidR="00BD44E9" w:rsidRPr="00BD44E9" w:rsidRDefault="00BD44E9" w:rsidP="00BD44E9"/>
    <w:p w14:paraId="2360AE60"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maintains a policy concerning the provision of a free education to pupils and for filing a complaint of non-compliance pursuant to the Uniform Complaint Procedures with the principal of the school alleged to be in non-compliance. </w:t>
      </w:r>
      <w:r w:rsidR="002B3603" w:rsidRPr="00B752A4">
        <w:rPr>
          <w:rFonts w:ascii="Times New Roman" w:hAnsi="Times New Roman"/>
          <w:sz w:val="24"/>
          <w:highlight w:val="yellow"/>
        </w:rPr>
        <w:t xml:space="preserve">More information is available online at </w:t>
      </w:r>
      <w:r w:rsidR="002B3DEC" w:rsidRPr="00B752A4">
        <w:rPr>
          <w:rFonts w:ascii="Times New Roman" w:hAnsi="Times New Roman"/>
          <w:sz w:val="24"/>
          <w:highlight w:val="yellow"/>
        </w:rPr>
        <w:t>www._______</w:t>
      </w:r>
      <w:r w:rsidR="00215464">
        <w:rPr>
          <w:rFonts w:ascii="Times New Roman" w:hAnsi="Times New Roman"/>
          <w:sz w:val="24"/>
        </w:rPr>
        <w:t>.</w:t>
      </w:r>
    </w:p>
    <w:p w14:paraId="4F0E4EFA" w14:textId="77777777" w:rsidR="002B3603" w:rsidRPr="00B752A4" w:rsidRDefault="002B3603" w:rsidP="002B3603">
      <w:pPr>
        <w:autoSpaceDE w:val="0"/>
        <w:autoSpaceDN w:val="0"/>
        <w:adjustRightInd w:val="0"/>
        <w:rPr>
          <w:rFonts w:ascii="Times New Roman" w:hAnsi="Times New Roman"/>
          <w:sz w:val="24"/>
        </w:rPr>
      </w:pPr>
    </w:p>
    <w:p w14:paraId="72F89CD7" w14:textId="77777777" w:rsidR="002B3603" w:rsidRDefault="002B3603" w:rsidP="00B752A4">
      <w:pPr>
        <w:pStyle w:val="Heading1"/>
      </w:pPr>
      <w:bookmarkStart w:id="85" w:name="_Toc97046626"/>
      <w:r w:rsidRPr="00B752A4">
        <w:t xml:space="preserve">RIGHTS OF PARENTS OR GUARDIANS TO </w:t>
      </w:r>
      <w:smartTag w:uri="urn:schemas-microsoft-com:office:smarttags" w:element="City">
        <w:r w:rsidRPr="00B752A4">
          <w:t>INFORMATION-EC</w:t>
        </w:r>
      </w:smartTag>
      <w:r w:rsidRPr="00B752A4">
        <w:t xml:space="preserve"> 51101</w:t>
      </w:r>
      <w:bookmarkEnd w:id="85"/>
    </w:p>
    <w:p w14:paraId="46A5E402" w14:textId="77777777" w:rsidR="00BD44E9" w:rsidRPr="00BD44E9" w:rsidRDefault="00BD44E9" w:rsidP="00BD44E9"/>
    <w:p w14:paraId="6528FCF6"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Parents/guardians of pupils enrolled in public schools have the right and should have the opportunity, as mutually supportive and respectful partners in the education of their children within the public schools, to be informed by the school, and to participate in the education of their children, as follows:</w:t>
      </w:r>
    </w:p>
    <w:p w14:paraId="707D5A35" w14:textId="77777777" w:rsidR="00F3711D" w:rsidRPr="00B752A4" w:rsidRDefault="00F3711D" w:rsidP="002B3603">
      <w:pPr>
        <w:autoSpaceDE w:val="0"/>
        <w:autoSpaceDN w:val="0"/>
        <w:adjustRightInd w:val="0"/>
        <w:rPr>
          <w:rFonts w:ascii="Times New Roman" w:hAnsi="Times New Roman"/>
          <w:sz w:val="24"/>
        </w:rPr>
      </w:pPr>
    </w:p>
    <w:p w14:paraId="13FA923A"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Within a reasonable period of time following making the request, to observe the classroom or classrooms in which their child is enrolled or for the purpose of selecting the school in which their child will attend pursuant to intra-district or inter-district pupil attendance policies or programs.</w:t>
      </w:r>
    </w:p>
    <w:p w14:paraId="0EC86F00"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Within a reasonable time of their request, to meet with their child's teacher or teachers and the principal of the school in which their child is enrolled.</w:t>
      </w:r>
    </w:p>
    <w:p w14:paraId="3A5701C2"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 xml:space="preserve">To volunteer their time and resources for the improvement of school facilities and school programs under the supervision of district employees, including, but not limited to, </w:t>
      </w:r>
      <w:proofErr w:type="gramStart"/>
      <w:r w:rsidRPr="00B752A4">
        <w:rPr>
          <w:rFonts w:ascii="Times New Roman" w:hAnsi="Times New Roman"/>
          <w:sz w:val="24"/>
        </w:rPr>
        <w:t>providing assistance</w:t>
      </w:r>
      <w:proofErr w:type="gramEnd"/>
      <w:r w:rsidRPr="00B752A4">
        <w:rPr>
          <w:rFonts w:ascii="Times New Roman" w:hAnsi="Times New Roman"/>
          <w:sz w:val="24"/>
        </w:rPr>
        <w:t xml:space="preserve"> in the classroom with the approval, and under the direct supervision, of the teacher. Although volunteer parents may assist with instruction, primary instructional responsibility shall remain with the teacher.</w:t>
      </w:r>
    </w:p>
    <w:p w14:paraId="36EB3024"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be notified on a timely basis if their child is absent from school without permission.</w:t>
      </w:r>
    </w:p>
    <w:p w14:paraId="77A2A58C"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receive the results of their child's performance on standardized tests and statewide tests and information on the performance of the school that their child attends on standardized statewide tests.</w:t>
      </w:r>
    </w:p>
    <w:p w14:paraId="35B5EF36"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request a particular school for their child, and to receive a response from the school district. This paragraph does not obligate the school district to grant the parent's request.</w:t>
      </w:r>
    </w:p>
    <w:p w14:paraId="1FA6AE21"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have a school environment for their child that is safe and supportive of learning.</w:t>
      </w:r>
    </w:p>
    <w:p w14:paraId="5872F4B7"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examine the curriculum materials of the class or classes in which their child is enrolled.</w:t>
      </w:r>
    </w:p>
    <w:p w14:paraId="4D22EA52"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be informed of their child's progress in school and of the appropriate school personnel whom they should contact if problems arise with their child.</w:t>
      </w:r>
    </w:p>
    <w:p w14:paraId="4F841D76"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have access to the school records of their child.</w:t>
      </w:r>
    </w:p>
    <w:p w14:paraId="1A6B1142"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receive information concerning the academic performance standards, proficiencies, or skills their child is expected to accomplish.</w:t>
      </w:r>
    </w:p>
    <w:p w14:paraId="1881DF34"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lastRenderedPageBreak/>
        <w:t>To be informed in advance about school rules, including disciplinary rules and procedures, attendance policies, dress codes, and procedures for visiting the school.</w:t>
      </w:r>
    </w:p>
    <w:p w14:paraId="495C99A5"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receive information about any psychological testing the school does involving their child and to deny permission to give the test.</w:t>
      </w:r>
    </w:p>
    <w:p w14:paraId="007F1AEC"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participate as a member of a parent advisory committee, school-site council, or site-based management leadership team, in accordance with any rules and regulations governing membership in these organizations. In order to facilitate parental participation, school-site councils are encouraged to schedule a biannual open forum for the purpose of informing parents about current school issues and activities and answering parents' questions. The meetings should be scheduled on weekends, and prior notice should be provided to parents.</w:t>
      </w:r>
    </w:p>
    <w:p w14:paraId="27388A41"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question anything in their child's record that the parent feels is inaccurate or misleading or is an invasion of privacy and to receive a response from the school.</w:t>
      </w:r>
    </w:p>
    <w:p w14:paraId="3F1CB422"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 xml:space="preserve">To be notified, as early in the school year as practicable pursuant </w:t>
      </w:r>
      <w:r w:rsidR="00B01FC7">
        <w:rPr>
          <w:rFonts w:ascii="Times New Roman" w:hAnsi="Times New Roman"/>
          <w:sz w:val="24"/>
        </w:rPr>
        <w:t>to EC</w:t>
      </w:r>
      <w:r w:rsidRPr="00B752A4">
        <w:rPr>
          <w:rFonts w:ascii="Times New Roman" w:hAnsi="Times New Roman"/>
          <w:sz w:val="24"/>
        </w:rPr>
        <w:t xml:space="preserve"> 48070.5, if their child is identified as being at risk of retention and of their right to consult with school personnel responsible for a decision to promote or retain their child and to appeal a decision to retain or promote their child. Parents and guardians of pupils, including those parents and guardians whose primary language is not English, shall have the opportunity to work together in a mutually supportive and respectful partnership with schools, and to help their children succeed in school. Each governing board of a school district shall develop jointly with parents and guardians, and shall adopt, a policy that outlines the manner in which parents or guardians of pupils, school staff, and pupils may share the responsibility for continuing the intellectual, physical, emotional, and social development and well-being of pupils at each school-site.</w:t>
      </w:r>
    </w:p>
    <w:p w14:paraId="4B375D7F" w14:textId="77777777" w:rsidR="002B3603" w:rsidRPr="00B752A4" w:rsidRDefault="002B3603" w:rsidP="009726BA">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The policy shall include, but is not necessarily limited to, the following:</w:t>
      </w:r>
    </w:p>
    <w:p w14:paraId="260AAAE7" w14:textId="77777777" w:rsidR="002B3603" w:rsidRPr="00B752A4" w:rsidRDefault="002B3603" w:rsidP="00515664">
      <w:pPr>
        <w:numPr>
          <w:ilvl w:val="0"/>
          <w:numId w:val="31"/>
        </w:numPr>
        <w:autoSpaceDE w:val="0"/>
        <w:autoSpaceDN w:val="0"/>
        <w:adjustRightInd w:val="0"/>
        <w:rPr>
          <w:rFonts w:ascii="Times New Roman" w:hAnsi="Times New Roman"/>
          <w:sz w:val="24"/>
        </w:rPr>
      </w:pPr>
      <w:r w:rsidRPr="00B752A4">
        <w:rPr>
          <w:rFonts w:ascii="Times New Roman" w:hAnsi="Times New Roman"/>
          <w:sz w:val="24"/>
        </w:rPr>
        <w:t>The means by which the school and parents or guardians of pupils may help pupils to achieve academic and other standards of the school.</w:t>
      </w:r>
    </w:p>
    <w:p w14:paraId="024B2AA0" w14:textId="77777777" w:rsidR="002B3603" w:rsidRPr="00B752A4" w:rsidRDefault="002B3603" w:rsidP="00B52890">
      <w:pPr>
        <w:numPr>
          <w:ilvl w:val="0"/>
          <w:numId w:val="31"/>
        </w:numPr>
        <w:autoSpaceDE w:val="0"/>
        <w:autoSpaceDN w:val="0"/>
        <w:adjustRightInd w:val="0"/>
        <w:rPr>
          <w:rFonts w:ascii="Times New Roman" w:hAnsi="Times New Roman"/>
          <w:sz w:val="24"/>
        </w:rPr>
      </w:pPr>
      <w:r w:rsidRPr="00B752A4">
        <w:rPr>
          <w:rFonts w:ascii="Times New Roman" w:hAnsi="Times New Roman"/>
          <w:sz w:val="24"/>
        </w:rPr>
        <w:t>A description of the school's responsibility to provide a high-quality curriculum and instructional program in a supportive and effective learning environment that enables all pupils to meet the academic expectations of the school.</w:t>
      </w:r>
    </w:p>
    <w:p w14:paraId="18AEF346" w14:textId="77777777" w:rsidR="002B3603" w:rsidRPr="00B752A4" w:rsidRDefault="002B3603" w:rsidP="00B52890">
      <w:pPr>
        <w:numPr>
          <w:ilvl w:val="0"/>
          <w:numId w:val="31"/>
        </w:numPr>
        <w:autoSpaceDE w:val="0"/>
        <w:autoSpaceDN w:val="0"/>
        <w:adjustRightInd w:val="0"/>
        <w:rPr>
          <w:rFonts w:ascii="Times New Roman" w:hAnsi="Times New Roman"/>
          <w:sz w:val="24"/>
        </w:rPr>
      </w:pPr>
      <w:r w:rsidRPr="00B752A4">
        <w:rPr>
          <w:rFonts w:ascii="Times New Roman" w:hAnsi="Times New Roman"/>
          <w:sz w:val="24"/>
        </w:rPr>
        <w:t>The manner in which the parents and guardians of pupils may support the learning environment of their children, including, but not limited to, the following:</w:t>
      </w:r>
    </w:p>
    <w:p w14:paraId="0AB79249"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Monitoring attendance of their children.</w:t>
      </w:r>
    </w:p>
    <w:p w14:paraId="3F73BA6F"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Ensuring that homework is completed and turned in on a timely basis.</w:t>
      </w:r>
    </w:p>
    <w:p w14:paraId="55C40BD7"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Participation of the children in extracurricular activities.</w:t>
      </w:r>
    </w:p>
    <w:p w14:paraId="5D0716F0"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Monitoring and regulating the television viewed by their children.</w:t>
      </w:r>
    </w:p>
    <w:p w14:paraId="7407DB3D"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Working with their children at home in learning activities that extend learning in the classroom.</w:t>
      </w:r>
    </w:p>
    <w:p w14:paraId="6C729C22"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Volunteering in their children's classrooms, or for other activities at the school.</w:t>
      </w:r>
    </w:p>
    <w:p w14:paraId="03DCB0A0" w14:textId="77777777" w:rsidR="002B3603"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Participating, as appropriate, in decisions relating to the education of their own child or the total school program.</w:t>
      </w:r>
    </w:p>
    <w:p w14:paraId="4470AFBC" w14:textId="77777777" w:rsidR="002C60E4" w:rsidRDefault="002C60E4" w:rsidP="002C60E4">
      <w:pPr>
        <w:autoSpaceDE w:val="0"/>
        <w:autoSpaceDN w:val="0"/>
        <w:adjustRightInd w:val="0"/>
        <w:rPr>
          <w:rFonts w:ascii="Times New Roman" w:hAnsi="Times New Roman"/>
          <w:sz w:val="24"/>
        </w:rPr>
      </w:pPr>
    </w:p>
    <w:p w14:paraId="32128F52" w14:textId="77777777" w:rsidR="002B3603" w:rsidRDefault="002B3603" w:rsidP="00B752A4">
      <w:pPr>
        <w:pStyle w:val="Heading1"/>
      </w:pPr>
      <w:bookmarkStart w:id="86" w:name="_Toc97046627"/>
      <w:r w:rsidRPr="00B752A4">
        <w:t>CALIFORNIA ASSESSMENT OF STUDENT PERFORMANCE AND PROGRESS-EC</w:t>
      </w:r>
      <w:r w:rsidR="00215464">
        <w:t xml:space="preserve"> </w:t>
      </w:r>
      <w:r w:rsidRPr="00B752A4">
        <w:t>52052, 60640</w:t>
      </w:r>
      <w:bookmarkEnd w:id="86"/>
    </w:p>
    <w:p w14:paraId="0D111655" w14:textId="77777777" w:rsidR="00BD44E9" w:rsidRPr="00BD44E9" w:rsidRDefault="00BD44E9" w:rsidP="00BD44E9"/>
    <w:p w14:paraId="639270AD" w14:textId="408DCD72" w:rsidR="002B3603" w:rsidRDefault="002B3603" w:rsidP="002B3603">
      <w:pPr>
        <w:rPr>
          <w:rFonts w:ascii="Times New Roman" w:hAnsi="Times New Roman"/>
          <w:sz w:val="24"/>
        </w:rPr>
      </w:pPr>
      <w:r w:rsidRPr="00B752A4">
        <w:rPr>
          <w:rFonts w:ascii="Times New Roman" w:hAnsi="Times New Roman"/>
          <w:sz w:val="24"/>
        </w:rPr>
        <w:lastRenderedPageBreak/>
        <w:t xml:space="preserve">The California Assessment of Student Performance and Progress (“CAASPP”) System was established on June 1, 2014. Commencing with the 2014-2015 school year, the CAASPP System includes Smarter Balanced Summative assessments in English Language Arts and Math in grades three through eight and eleven and </w:t>
      </w:r>
      <w:r w:rsidR="00867608">
        <w:rPr>
          <w:rFonts w:ascii="Times New Roman" w:hAnsi="Times New Roman"/>
          <w:sz w:val="24"/>
        </w:rPr>
        <w:t>California A</w:t>
      </w:r>
      <w:r w:rsidRPr="00B752A4">
        <w:rPr>
          <w:rFonts w:ascii="Times New Roman" w:hAnsi="Times New Roman"/>
          <w:sz w:val="24"/>
        </w:rPr>
        <w:t xml:space="preserve">lternate </w:t>
      </w:r>
      <w:r w:rsidR="00867608">
        <w:rPr>
          <w:rFonts w:ascii="Times New Roman" w:hAnsi="Times New Roman"/>
          <w:sz w:val="24"/>
        </w:rPr>
        <w:t>A</w:t>
      </w:r>
      <w:r w:rsidRPr="00B752A4">
        <w:rPr>
          <w:rFonts w:ascii="Times New Roman" w:hAnsi="Times New Roman"/>
          <w:sz w:val="24"/>
        </w:rPr>
        <w:t>ssessments</w:t>
      </w:r>
      <w:r w:rsidR="00867608">
        <w:rPr>
          <w:rFonts w:ascii="Times New Roman" w:hAnsi="Times New Roman"/>
          <w:sz w:val="24"/>
        </w:rPr>
        <w:t xml:space="preserve"> (“CAA”)</w:t>
      </w:r>
      <w:r w:rsidRPr="00B752A4">
        <w:rPr>
          <w:rFonts w:ascii="Times New Roman" w:hAnsi="Times New Roman"/>
          <w:sz w:val="24"/>
        </w:rPr>
        <w:t xml:space="preserve"> in English Language Arts and Math in grades three through eight and eleven for students with significant cognitive disabilities. The C</w:t>
      </w:r>
      <w:r w:rsidR="00867608">
        <w:rPr>
          <w:rFonts w:ascii="Times New Roman" w:hAnsi="Times New Roman"/>
          <w:sz w:val="24"/>
        </w:rPr>
        <w:t xml:space="preserve">alifornia </w:t>
      </w:r>
      <w:r w:rsidRPr="00B752A4">
        <w:rPr>
          <w:rFonts w:ascii="Times New Roman" w:hAnsi="Times New Roman"/>
          <w:sz w:val="24"/>
        </w:rPr>
        <w:t>S</w:t>
      </w:r>
      <w:r w:rsidR="00867608">
        <w:rPr>
          <w:rFonts w:ascii="Times New Roman" w:hAnsi="Times New Roman"/>
          <w:sz w:val="24"/>
        </w:rPr>
        <w:t xml:space="preserve">cience </w:t>
      </w:r>
      <w:r w:rsidRPr="00B752A4">
        <w:rPr>
          <w:rFonts w:ascii="Times New Roman" w:hAnsi="Times New Roman"/>
          <w:sz w:val="24"/>
        </w:rPr>
        <w:t>T</w:t>
      </w:r>
      <w:r w:rsidR="00867608">
        <w:rPr>
          <w:rFonts w:ascii="Times New Roman" w:hAnsi="Times New Roman"/>
          <w:sz w:val="24"/>
        </w:rPr>
        <w:t>est (“CAST”)</w:t>
      </w:r>
      <w:r w:rsidRPr="00B752A4">
        <w:rPr>
          <w:rFonts w:ascii="Times New Roman" w:hAnsi="Times New Roman"/>
          <w:sz w:val="24"/>
        </w:rPr>
        <w:t xml:space="preserve"> for science is required for all students in grades five, eight and </w:t>
      </w:r>
      <w:r w:rsidR="00867608">
        <w:rPr>
          <w:rFonts w:ascii="Times New Roman" w:hAnsi="Times New Roman"/>
          <w:sz w:val="24"/>
        </w:rPr>
        <w:t>once in high school</w:t>
      </w:r>
      <w:r w:rsidRPr="00B752A4">
        <w:rPr>
          <w:rFonts w:ascii="Times New Roman" w:hAnsi="Times New Roman"/>
          <w:sz w:val="24"/>
        </w:rPr>
        <w:t xml:space="preserve"> unless the student’s IEP indicates administration of the </w:t>
      </w:r>
      <w:r w:rsidR="00867608">
        <w:rPr>
          <w:rFonts w:ascii="Times New Roman" w:hAnsi="Times New Roman"/>
          <w:sz w:val="24"/>
        </w:rPr>
        <w:t>CAA</w:t>
      </w:r>
      <w:r w:rsidRPr="00B752A4">
        <w:rPr>
          <w:rFonts w:ascii="Times New Roman" w:hAnsi="Times New Roman"/>
          <w:sz w:val="24"/>
        </w:rPr>
        <w:t xml:space="preserve">. </w:t>
      </w:r>
      <w:r w:rsidR="00D91BF7" w:rsidRPr="00B752A4">
        <w:rPr>
          <w:rFonts w:ascii="Times New Roman" w:hAnsi="Times New Roman"/>
          <w:sz w:val="24"/>
          <w:highlight w:val="yellow"/>
        </w:rPr>
        <w:t>DISTRICT</w:t>
      </w:r>
      <w:r w:rsidRPr="00B752A4">
        <w:rPr>
          <w:rFonts w:ascii="Times New Roman" w:hAnsi="Times New Roman"/>
          <w:sz w:val="24"/>
          <w:highlight w:val="yellow"/>
        </w:rPr>
        <w:t xml:space="preserve"> will/will not administer</w:t>
      </w:r>
      <w:r w:rsidRPr="00B752A4">
        <w:rPr>
          <w:rFonts w:ascii="Times New Roman" w:hAnsi="Times New Roman"/>
          <w:sz w:val="24"/>
        </w:rPr>
        <w:t xml:space="preserve"> a </w:t>
      </w:r>
      <w:r w:rsidR="005F4F90" w:rsidRPr="00B752A4">
        <w:rPr>
          <w:rFonts w:ascii="Times New Roman" w:hAnsi="Times New Roman"/>
          <w:sz w:val="24"/>
        </w:rPr>
        <w:t>standards-based</w:t>
      </w:r>
      <w:r w:rsidRPr="00B752A4">
        <w:rPr>
          <w:rFonts w:ascii="Times New Roman" w:hAnsi="Times New Roman"/>
          <w:sz w:val="24"/>
        </w:rPr>
        <w:t xml:space="preserve"> test in Spanish for reading/language arts in grades two through eleven for Spanish-speaking English learners who either receive instruction in their primary language or have been enrolled in a school in the </w:t>
      </w:r>
      <w:smartTag w:uri="urn:schemas-microsoft-com:office:smarttags" w:element="country-region">
        <w:smartTag w:uri="urn:schemas-microsoft-com:office:smarttags" w:element="place">
          <w:r w:rsidRPr="00B752A4">
            <w:rPr>
              <w:rFonts w:ascii="Times New Roman" w:hAnsi="Times New Roman"/>
              <w:sz w:val="24"/>
            </w:rPr>
            <w:t>United States</w:t>
          </w:r>
        </w:smartTag>
      </w:smartTag>
      <w:r w:rsidRPr="00B752A4">
        <w:rPr>
          <w:rFonts w:ascii="Times New Roman" w:hAnsi="Times New Roman"/>
          <w:sz w:val="24"/>
        </w:rPr>
        <w:t xml:space="preserve"> for less than twelve months. A parent or guardian may make a written request to excuse his or her child from any or all parts of the assessment. </w:t>
      </w:r>
    </w:p>
    <w:p w14:paraId="06734DCB" w14:textId="77777777" w:rsidR="00FB67AB" w:rsidRPr="00B752A4" w:rsidRDefault="00FB67AB" w:rsidP="002B3603">
      <w:pPr>
        <w:rPr>
          <w:rFonts w:ascii="Times New Roman" w:hAnsi="Times New Roman"/>
          <w:sz w:val="24"/>
        </w:rPr>
      </w:pPr>
    </w:p>
    <w:p w14:paraId="03F986BA" w14:textId="77777777" w:rsidR="002B3603" w:rsidRPr="00B752A4" w:rsidRDefault="00FB67AB" w:rsidP="002B3603">
      <w:pPr>
        <w:rPr>
          <w:rFonts w:ascii="Times New Roman" w:hAnsi="Times New Roman"/>
          <w:b/>
          <w:sz w:val="24"/>
        </w:rPr>
      </w:pPr>
      <w:commentRangeStart w:id="87"/>
      <w:commentRangeStart w:id="88"/>
      <w:commentRangeEnd w:id="87"/>
      <w:r>
        <w:rPr>
          <w:rStyle w:val="CommentReference"/>
        </w:rPr>
        <w:commentReference w:id="87"/>
      </w:r>
      <w:commentRangeEnd w:id="88"/>
      <w:r w:rsidR="007A5450">
        <w:rPr>
          <w:rStyle w:val="CommentReference"/>
        </w:rPr>
        <w:commentReference w:id="88"/>
      </w:r>
    </w:p>
    <w:p w14:paraId="16B233F0" w14:textId="77777777" w:rsidR="002B3603" w:rsidRDefault="002B3603" w:rsidP="00B752A4">
      <w:pPr>
        <w:pStyle w:val="Heading1"/>
      </w:pPr>
      <w:bookmarkStart w:id="89" w:name="_Toc97046628"/>
      <w:r w:rsidRPr="00B752A4">
        <w:t xml:space="preserve">DRESS CODE/GANG </w:t>
      </w:r>
      <w:smartTag w:uri="urn:schemas-microsoft-com:office:smarttags" w:element="place">
        <w:smartTag w:uri="urn:schemas-microsoft-com:office:smarttags" w:element="City">
          <w:r w:rsidRPr="00B752A4">
            <w:t>APPAREL-EC</w:t>
          </w:r>
        </w:smartTag>
        <w:r w:rsidRPr="00B752A4">
          <w:t xml:space="preserve"> </w:t>
        </w:r>
        <w:smartTag w:uri="urn:schemas-microsoft-com:office:smarttags" w:element="PostalCode">
          <w:r w:rsidRPr="00B752A4">
            <w:t>35183</w:t>
          </w:r>
        </w:smartTag>
      </w:smartTag>
      <w:bookmarkEnd w:id="89"/>
      <w:r w:rsidRPr="00B752A4">
        <w:t xml:space="preserve"> </w:t>
      </w:r>
    </w:p>
    <w:p w14:paraId="4D7F31AA" w14:textId="77777777" w:rsidR="00BD44E9" w:rsidRPr="00BD44E9" w:rsidRDefault="00BD44E9" w:rsidP="00BD44E9"/>
    <w:p w14:paraId="23A1186F" w14:textId="77777777" w:rsidR="002B3603" w:rsidRPr="00B752A4" w:rsidRDefault="002B3603" w:rsidP="002B3603">
      <w:pPr>
        <w:rPr>
          <w:rFonts w:ascii="Times New Roman" w:hAnsi="Times New Roman"/>
          <w:sz w:val="24"/>
        </w:rPr>
      </w:pPr>
      <w:r w:rsidRPr="00B752A4">
        <w:rPr>
          <w:rFonts w:ascii="Times New Roman" w:hAnsi="Times New Roman"/>
          <w:sz w:val="24"/>
        </w:rPr>
        <w:t>Students are expected to come to school appropriately dressed. Students failing to dress appropriately will be asked to change.</w:t>
      </w:r>
      <w:r w:rsidR="00B01FC7">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’s dress code is available </w:t>
      </w:r>
      <w:r w:rsidRPr="00B752A4">
        <w:rPr>
          <w:rFonts w:ascii="Times New Roman" w:hAnsi="Times New Roman"/>
          <w:sz w:val="24"/>
          <w:highlight w:val="yellow"/>
        </w:rPr>
        <w:t xml:space="preserve">online at </w:t>
      </w:r>
      <w:r w:rsidR="002B3DEC" w:rsidRPr="00B752A4">
        <w:rPr>
          <w:rFonts w:ascii="Times New Roman" w:hAnsi="Times New Roman"/>
          <w:sz w:val="24"/>
          <w:highlight w:val="yellow"/>
        </w:rPr>
        <w:t>www._______</w:t>
      </w:r>
      <w:r w:rsidR="00215464">
        <w:rPr>
          <w:rFonts w:ascii="Times New Roman" w:hAnsi="Times New Roman"/>
          <w:sz w:val="24"/>
        </w:rPr>
        <w:t>.</w:t>
      </w:r>
    </w:p>
    <w:p w14:paraId="76330D59" w14:textId="77777777" w:rsidR="002B3603" w:rsidRPr="00B752A4" w:rsidRDefault="002B3603" w:rsidP="002B3603">
      <w:pPr>
        <w:rPr>
          <w:rFonts w:ascii="Times New Roman" w:hAnsi="Times New Roman"/>
          <w:b/>
          <w:sz w:val="24"/>
        </w:rPr>
      </w:pPr>
    </w:p>
    <w:p w14:paraId="1F9403EC" w14:textId="77777777" w:rsidR="002B3603" w:rsidRDefault="002B3603" w:rsidP="00B752A4">
      <w:pPr>
        <w:pStyle w:val="Heading1"/>
      </w:pPr>
      <w:bookmarkStart w:id="90" w:name="_Toc97046629"/>
      <w:r w:rsidRPr="00B752A4">
        <w:t>SUN PROTECTIVE CLOTHING/USE OF SUNSCREEN-EC 35183.5</w:t>
      </w:r>
      <w:bookmarkEnd w:id="90"/>
    </w:p>
    <w:p w14:paraId="0C67407E" w14:textId="77777777" w:rsidR="00BD44E9" w:rsidRPr="00BD44E9" w:rsidRDefault="00BD44E9" w:rsidP="00BD44E9"/>
    <w:p w14:paraId="7021C763" w14:textId="77777777" w:rsidR="002B3603" w:rsidRPr="00B752A4" w:rsidRDefault="00D91BF7" w:rsidP="002B3603">
      <w:pPr>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allows for outdoor use of sun-protective clothing and the use of sunscreen by students during the day.  More information is available </w:t>
      </w:r>
      <w:r w:rsidR="002B3603" w:rsidRPr="00B752A4">
        <w:rPr>
          <w:rFonts w:ascii="Times New Roman" w:hAnsi="Times New Roman"/>
          <w:sz w:val="24"/>
          <w:highlight w:val="yellow"/>
        </w:rPr>
        <w:t xml:space="preserve">online at </w:t>
      </w:r>
      <w:r w:rsidR="002B3DEC" w:rsidRPr="00B752A4">
        <w:rPr>
          <w:rFonts w:ascii="Times New Roman" w:hAnsi="Times New Roman"/>
          <w:sz w:val="24"/>
          <w:highlight w:val="yellow"/>
        </w:rPr>
        <w:t>www._______</w:t>
      </w:r>
      <w:r w:rsidR="00215464">
        <w:rPr>
          <w:rFonts w:ascii="Times New Roman" w:hAnsi="Times New Roman"/>
          <w:sz w:val="24"/>
        </w:rPr>
        <w:t>.</w:t>
      </w:r>
    </w:p>
    <w:p w14:paraId="5AEB01D9" w14:textId="77777777" w:rsidR="002B3603" w:rsidRPr="00B752A4" w:rsidRDefault="002B3603" w:rsidP="002B3603">
      <w:pPr>
        <w:autoSpaceDE w:val="0"/>
        <w:autoSpaceDN w:val="0"/>
        <w:adjustRightInd w:val="0"/>
        <w:rPr>
          <w:rFonts w:ascii="Times New Roman" w:hAnsi="Times New Roman"/>
          <w:b/>
          <w:sz w:val="24"/>
        </w:rPr>
      </w:pPr>
    </w:p>
    <w:p w14:paraId="04B2B66E" w14:textId="77777777" w:rsidR="002B3603" w:rsidRDefault="002B3603" w:rsidP="00B752A4">
      <w:pPr>
        <w:pStyle w:val="Heading1"/>
      </w:pPr>
      <w:bookmarkStart w:id="91" w:name="_Toc97046630"/>
      <w:r w:rsidRPr="00B752A4">
        <w:t xml:space="preserve">BILINGUAL </w:t>
      </w:r>
      <w:smartTag w:uri="urn:schemas-microsoft-com:office:smarttags" w:element="City">
        <w:r w:rsidRPr="00B752A4">
          <w:t>EDUCATION-EC</w:t>
        </w:r>
      </w:smartTag>
      <w:r w:rsidRPr="00B752A4">
        <w:t xml:space="preserve"> 52173</w:t>
      </w:r>
      <w:bookmarkEnd w:id="91"/>
    </w:p>
    <w:p w14:paraId="570D5035" w14:textId="77777777" w:rsidR="00BD44E9" w:rsidRPr="00BD44E9" w:rsidRDefault="00BD44E9" w:rsidP="00BD44E9"/>
    <w:p w14:paraId="34CAEE93"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will notify the parents or guardians of pupils who will be enrolled in a bilingual education program. The notice will contain a simple description of the program, inform the parent or guardian they have the right and are encouraged to visit the class in which their pupil will be enrolled and to have a school conference to explain the purpose of such an education, and that they have the right not to have their pupil enrolled in the program. Notice shall be in English and the primary language of the pupil.</w:t>
      </w:r>
    </w:p>
    <w:p w14:paraId="682F57C4" w14:textId="77777777" w:rsidR="00836EE7" w:rsidRPr="00B752A4" w:rsidRDefault="00836EE7" w:rsidP="002B3603">
      <w:pPr>
        <w:autoSpaceDE w:val="0"/>
        <w:autoSpaceDN w:val="0"/>
        <w:adjustRightInd w:val="0"/>
        <w:rPr>
          <w:rFonts w:ascii="Times New Roman" w:hAnsi="Times New Roman"/>
          <w:sz w:val="24"/>
        </w:rPr>
      </w:pPr>
    </w:p>
    <w:p w14:paraId="7B46D649" w14:textId="77777777" w:rsidR="002B3603" w:rsidRDefault="002B3603" w:rsidP="00B752A4">
      <w:pPr>
        <w:pStyle w:val="Heading1"/>
      </w:pPr>
      <w:bookmarkStart w:id="92" w:name="_Toc97046631"/>
      <w:bookmarkStart w:id="93" w:name="_Hlk1562196"/>
      <w:r w:rsidRPr="00B752A4">
        <w:t>MARKETING: DISCLOSURE OF STUDENT INFORMATION-20 U.S.C. 1232</w:t>
      </w:r>
      <w:r w:rsidR="001D5531">
        <w:t>g</w:t>
      </w:r>
      <w:bookmarkEnd w:id="92"/>
    </w:p>
    <w:p w14:paraId="6797B7C9" w14:textId="77777777" w:rsidR="00BD44E9" w:rsidRPr="00BD44E9" w:rsidRDefault="00BD44E9" w:rsidP="00BD44E9"/>
    <w:p w14:paraId="4272913B"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makes student directory information available in accordance with state and federal laws. This means that each student’s name, birthday, address, telephone number, major course of study, participation in school activities, dates of attendance, awards, and the previous school attendance may be released to agencies such as the local PTA or Parent Club, or the military services. If you do not wish this information released, </w:t>
      </w:r>
      <w:r w:rsidR="002B3603" w:rsidRPr="00836EE7">
        <w:rPr>
          <w:rFonts w:ascii="Times New Roman" w:hAnsi="Times New Roman"/>
          <w:sz w:val="24"/>
          <w:highlight w:val="yellow"/>
        </w:rPr>
        <w:t xml:space="preserve">please go to </w:t>
      </w:r>
      <w:r w:rsidR="002B3DEC" w:rsidRPr="00836EE7">
        <w:rPr>
          <w:rFonts w:ascii="Times New Roman" w:hAnsi="Times New Roman"/>
          <w:sz w:val="24"/>
          <w:highlight w:val="yellow"/>
        </w:rPr>
        <w:t xml:space="preserve">www._______ </w:t>
      </w:r>
      <w:r w:rsidR="002B3603" w:rsidRPr="00836EE7">
        <w:rPr>
          <w:rFonts w:ascii="Times New Roman" w:hAnsi="Times New Roman"/>
          <w:sz w:val="24"/>
          <w:highlight w:val="yellow"/>
        </w:rPr>
        <w:t xml:space="preserve">and sign and </w:t>
      </w:r>
      <w:r w:rsidR="002B3603" w:rsidRPr="00B752A4">
        <w:rPr>
          <w:rFonts w:ascii="Times New Roman" w:hAnsi="Times New Roman"/>
          <w:sz w:val="24"/>
          <w:highlight w:val="yellow"/>
        </w:rPr>
        <w:t>return the attached form</w:t>
      </w:r>
      <w:r w:rsidR="002B3603" w:rsidRPr="00B752A4">
        <w:rPr>
          <w:rFonts w:ascii="Times New Roman" w:hAnsi="Times New Roman"/>
          <w:sz w:val="24"/>
        </w:rPr>
        <w:t xml:space="preserve"> provided for this purpose to the school or county office program.</w:t>
      </w:r>
      <w:bookmarkEnd w:id="93"/>
      <w:r w:rsidR="002B3603" w:rsidRPr="00B752A4">
        <w:rPr>
          <w:rFonts w:ascii="Times New Roman" w:hAnsi="Times New Roman"/>
          <w:sz w:val="24"/>
        </w:rPr>
        <w:t xml:space="preserve"> </w:t>
      </w:r>
    </w:p>
    <w:p w14:paraId="403A5DE6" w14:textId="77777777" w:rsidR="002B3603" w:rsidRDefault="002B3603" w:rsidP="002B3603">
      <w:pPr>
        <w:autoSpaceDE w:val="0"/>
        <w:autoSpaceDN w:val="0"/>
        <w:adjustRightInd w:val="0"/>
        <w:rPr>
          <w:rFonts w:ascii="Times New Roman" w:hAnsi="Times New Roman"/>
          <w:b/>
          <w:sz w:val="24"/>
        </w:rPr>
      </w:pPr>
    </w:p>
    <w:p w14:paraId="1A3115C0" w14:textId="77777777" w:rsidR="002B3603" w:rsidRDefault="002B3603" w:rsidP="00B752A4">
      <w:pPr>
        <w:pStyle w:val="Heading1"/>
      </w:pPr>
      <w:bookmarkStart w:id="94" w:name="_Toc97046632"/>
      <w:r w:rsidRPr="00B752A4">
        <w:t>ENGLISH IMMERSION PR</w:t>
      </w:r>
      <w:r w:rsidR="00867608">
        <w:t>O</w:t>
      </w:r>
      <w:r w:rsidRPr="00B752A4">
        <w:t>GRAM-EC 310</w:t>
      </w:r>
      <w:bookmarkEnd w:id="94"/>
    </w:p>
    <w:p w14:paraId="681C2E61" w14:textId="77777777" w:rsidR="00BD44E9" w:rsidRPr="00BD44E9" w:rsidRDefault="00BD44E9" w:rsidP="00BD44E9"/>
    <w:p w14:paraId="1C2C31F5"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lastRenderedPageBreak/>
        <w:t xml:space="preserve">In order to facilitate parental choice of program, </w:t>
      </w:r>
      <w:r w:rsidR="00D91BF7" w:rsidRPr="00B752A4">
        <w:rPr>
          <w:rFonts w:ascii="Times New Roman" w:hAnsi="Times New Roman"/>
          <w:sz w:val="24"/>
        </w:rPr>
        <w:t>DISTRICT</w:t>
      </w:r>
      <w:r w:rsidRPr="00B752A4">
        <w:rPr>
          <w:rFonts w:ascii="Times New Roman" w:hAnsi="Times New Roman"/>
          <w:sz w:val="24"/>
        </w:rPr>
        <w:t xml:space="preserve"> will inform any parent or guardian of a pupil who is to be placed in a structured English immersion program and will notify the parent or guardian of an opportunity to apply for a parental exception waiver. </w:t>
      </w:r>
    </w:p>
    <w:p w14:paraId="66853B00" w14:textId="77777777" w:rsidR="002B3603" w:rsidRPr="00B752A4" w:rsidRDefault="002B3603" w:rsidP="002B3603">
      <w:pPr>
        <w:autoSpaceDE w:val="0"/>
        <w:autoSpaceDN w:val="0"/>
        <w:adjustRightInd w:val="0"/>
        <w:rPr>
          <w:rFonts w:ascii="Times New Roman" w:hAnsi="Times New Roman"/>
          <w:sz w:val="24"/>
        </w:rPr>
      </w:pPr>
    </w:p>
    <w:p w14:paraId="20355548" w14:textId="38C40AF6" w:rsidR="002B3603" w:rsidRDefault="002B3603" w:rsidP="00B752A4">
      <w:pPr>
        <w:pStyle w:val="Heading1"/>
      </w:pPr>
      <w:bookmarkStart w:id="95" w:name="_Toc97046633"/>
      <w:r w:rsidRPr="00B752A4">
        <w:t>GATE PROGRAMS</w:t>
      </w:r>
      <w:bookmarkEnd w:id="95"/>
    </w:p>
    <w:p w14:paraId="39155C4F" w14:textId="77777777" w:rsidR="00BD44E9" w:rsidRPr="00BD44E9" w:rsidRDefault="00BD44E9" w:rsidP="00BD44E9"/>
    <w:p w14:paraId="03832289"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’s written plan for its GATE program includes procedures to inform parents or guardians of their pupil’s participation or non-participation in the GATE program. </w:t>
      </w:r>
      <w:r w:rsidR="002B3603" w:rsidRPr="00B752A4">
        <w:rPr>
          <w:rFonts w:ascii="Times New Roman" w:hAnsi="Times New Roman"/>
          <w:sz w:val="24"/>
          <w:highlight w:val="yellow"/>
        </w:rPr>
        <w:t xml:space="preserve">The written plan is available at </w:t>
      </w:r>
      <w:r w:rsidR="002B3DEC" w:rsidRPr="00B752A4">
        <w:rPr>
          <w:rFonts w:ascii="Times New Roman" w:hAnsi="Times New Roman"/>
          <w:sz w:val="24"/>
          <w:highlight w:val="yellow"/>
        </w:rPr>
        <w:t>www._______</w:t>
      </w:r>
      <w:r w:rsidR="00215464">
        <w:rPr>
          <w:rFonts w:ascii="Times New Roman" w:hAnsi="Times New Roman"/>
          <w:sz w:val="24"/>
        </w:rPr>
        <w:t>.</w:t>
      </w:r>
    </w:p>
    <w:p w14:paraId="58D0A175" w14:textId="77777777" w:rsidR="002B3603" w:rsidRPr="00B752A4" w:rsidRDefault="002B3603" w:rsidP="002B3603">
      <w:pPr>
        <w:autoSpaceDE w:val="0"/>
        <w:autoSpaceDN w:val="0"/>
        <w:adjustRightInd w:val="0"/>
        <w:rPr>
          <w:rFonts w:ascii="Times New Roman" w:hAnsi="Times New Roman"/>
          <w:sz w:val="24"/>
        </w:rPr>
      </w:pPr>
    </w:p>
    <w:p w14:paraId="56CEEE7A" w14:textId="77777777" w:rsidR="002B3603" w:rsidRDefault="002B3603" w:rsidP="00B752A4">
      <w:pPr>
        <w:pStyle w:val="Heading1"/>
      </w:pPr>
      <w:bookmarkStart w:id="96" w:name="_Toc97046634"/>
      <w:r w:rsidRPr="00B752A4">
        <w:t>MIGRANT EDUCATION-EC 54444.2</w:t>
      </w:r>
      <w:bookmarkEnd w:id="96"/>
    </w:p>
    <w:p w14:paraId="5B9FAA84" w14:textId="77777777" w:rsidR="00BD44E9" w:rsidRPr="00BD44E9" w:rsidRDefault="00BD44E9" w:rsidP="00BD44E9"/>
    <w:p w14:paraId="175D6EE2"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receives migrant education fund and services and will actively solicit parental involvement in the planning operation and evaluation of its programs through the establishment of a parent advisory council.  Parents have the sole authority to determine the composition of the council.</w:t>
      </w:r>
    </w:p>
    <w:p w14:paraId="7673A146" w14:textId="77777777" w:rsidR="002B3603" w:rsidRPr="00B752A4" w:rsidRDefault="002B3603" w:rsidP="002B3603">
      <w:pPr>
        <w:autoSpaceDE w:val="0"/>
        <w:autoSpaceDN w:val="0"/>
        <w:adjustRightInd w:val="0"/>
        <w:rPr>
          <w:rFonts w:ascii="Times New Roman" w:hAnsi="Times New Roman"/>
          <w:sz w:val="24"/>
        </w:rPr>
      </w:pPr>
    </w:p>
    <w:p w14:paraId="4CFEFE14" w14:textId="77777777" w:rsidR="002B3603" w:rsidRDefault="002B3603" w:rsidP="00B752A4">
      <w:pPr>
        <w:pStyle w:val="Heading1"/>
      </w:pPr>
      <w:bookmarkStart w:id="97" w:name="_Toc97046635"/>
      <w:r w:rsidRPr="00B752A4">
        <w:t>TITLE 1-20 U.S.C. 6311</w:t>
      </w:r>
      <w:bookmarkEnd w:id="97"/>
    </w:p>
    <w:p w14:paraId="6D6624A6" w14:textId="77777777" w:rsidR="00BD44E9" w:rsidRPr="00BD44E9" w:rsidRDefault="00BD44E9" w:rsidP="00BD44E9"/>
    <w:p w14:paraId="0298D6EA" w14:textId="53E55A08" w:rsidR="002B3603" w:rsidRDefault="00FB67AB" w:rsidP="002B3603">
      <w:pPr>
        <w:autoSpaceDE w:val="0"/>
        <w:autoSpaceDN w:val="0"/>
        <w:adjustRightInd w:val="0"/>
        <w:rPr>
          <w:rFonts w:ascii="Times New Roman" w:hAnsi="Times New Roman"/>
          <w:sz w:val="24"/>
        </w:rPr>
      </w:pPr>
      <w:r>
        <w:rPr>
          <w:rFonts w:ascii="Times New Roman" w:hAnsi="Times New Roman"/>
          <w:sz w:val="24"/>
        </w:rPr>
        <w:t>Parents may</w:t>
      </w:r>
      <w:r w:rsidR="002B3603" w:rsidRPr="00B752A4">
        <w:rPr>
          <w:rFonts w:ascii="Times New Roman" w:hAnsi="Times New Roman"/>
          <w:sz w:val="24"/>
        </w:rPr>
        <w:t xml:space="preserve"> request information regarding the professional qualifications of the student's classroom teachers, including the following:</w:t>
      </w:r>
    </w:p>
    <w:p w14:paraId="3C7983FC" w14:textId="77777777" w:rsidR="004B1627" w:rsidRPr="00B752A4" w:rsidRDefault="004B1627" w:rsidP="002B3603">
      <w:pPr>
        <w:autoSpaceDE w:val="0"/>
        <w:autoSpaceDN w:val="0"/>
        <w:adjustRightInd w:val="0"/>
        <w:rPr>
          <w:rFonts w:ascii="Times New Roman" w:hAnsi="Times New Roman"/>
          <w:sz w:val="24"/>
        </w:rPr>
      </w:pPr>
    </w:p>
    <w:p w14:paraId="1CC91E23"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Whether the teacher has met State qualification and licensing criteria for the grade levels and subject areas in which the teacher provides instruction.</w:t>
      </w:r>
    </w:p>
    <w:p w14:paraId="6A95E90C"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Whether the teacher is teaching under emergency or other provisional status through which State qualification or licensing criteria have been waived.</w:t>
      </w:r>
    </w:p>
    <w:p w14:paraId="141A6461"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The baccalaureate degree major of the teacher and any other graduate certification or degree held by the teacher, and the field of discipline of the certification or degree.</w:t>
      </w:r>
    </w:p>
    <w:p w14:paraId="538989BF"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Whether the child is provided services by paraprofessionals and, if so, their qualifications.</w:t>
      </w:r>
    </w:p>
    <w:p w14:paraId="5E763A2E" w14:textId="77777777" w:rsidR="002B3603" w:rsidRPr="00B752A4" w:rsidRDefault="002B3603" w:rsidP="002B3603">
      <w:pPr>
        <w:autoSpaceDE w:val="0"/>
        <w:autoSpaceDN w:val="0"/>
        <w:adjustRightInd w:val="0"/>
        <w:rPr>
          <w:rFonts w:ascii="Times New Roman" w:hAnsi="Times New Roman"/>
          <w:sz w:val="24"/>
        </w:rPr>
      </w:pPr>
    </w:p>
    <w:p w14:paraId="78A2CFB9"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In addition to the information that parents may request regarding their child’s teacher, parents may also request:</w:t>
      </w:r>
    </w:p>
    <w:p w14:paraId="1907E452" w14:textId="77777777" w:rsidR="004B1627" w:rsidRPr="00B752A4" w:rsidRDefault="004B1627" w:rsidP="002B3603">
      <w:pPr>
        <w:autoSpaceDE w:val="0"/>
        <w:autoSpaceDN w:val="0"/>
        <w:adjustRightInd w:val="0"/>
        <w:rPr>
          <w:rFonts w:ascii="Times New Roman" w:hAnsi="Times New Roman"/>
          <w:sz w:val="24"/>
        </w:rPr>
      </w:pPr>
    </w:p>
    <w:p w14:paraId="5ECED7DB" w14:textId="77777777" w:rsidR="002B3603" w:rsidRPr="00B752A4" w:rsidRDefault="002B3603" w:rsidP="00B52890">
      <w:pPr>
        <w:numPr>
          <w:ilvl w:val="0"/>
          <w:numId w:val="33"/>
        </w:numPr>
        <w:autoSpaceDE w:val="0"/>
        <w:autoSpaceDN w:val="0"/>
        <w:adjustRightInd w:val="0"/>
        <w:rPr>
          <w:rFonts w:ascii="Times New Roman" w:hAnsi="Times New Roman"/>
          <w:sz w:val="24"/>
        </w:rPr>
      </w:pPr>
      <w:r w:rsidRPr="00B752A4">
        <w:rPr>
          <w:rFonts w:ascii="Times New Roman" w:hAnsi="Times New Roman"/>
          <w:sz w:val="24"/>
        </w:rPr>
        <w:t>Information on the level of achievement of the parent's child in each of the State academic assessments, and</w:t>
      </w:r>
    </w:p>
    <w:p w14:paraId="403BE3FF" w14:textId="36E07127" w:rsidR="002B3603" w:rsidRPr="00B752A4" w:rsidRDefault="002B3603" w:rsidP="00B52890">
      <w:pPr>
        <w:numPr>
          <w:ilvl w:val="0"/>
          <w:numId w:val="33"/>
        </w:numPr>
        <w:autoSpaceDE w:val="0"/>
        <w:autoSpaceDN w:val="0"/>
        <w:adjustRightInd w:val="0"/>
        <w:rPr>
          <w:rFonts w:ascii="Times New Roman" w:hAnsi="Times New Roman"/>
          <w:sz w:val="24"/>
        </w:rPr>
      </w:pPr>
      <w:r w:rsidRPr="00B752A4">
        <w:rPr>
          <w:rFonts w:ascii="Times New Roman" w:hAnsi="Times New Roman"/>
          <w:sz w:val="24"/>
        </w:rPr>
        <w:t xml:space="preserve">Timely notice that the parent's child has been </w:t>
      </w:r>
      <w:r w:rsidR="005F4F90" w:rsidRPr="00B752A4">
        <w:rPr>
          <w:rFonts w:ascii="Times New Roman" w:hAnsi="Times New Roman"/>
          <w:sz w:val="24"/>
        </w:rPr>
        <w:t>assigned or</w:t>
      </w:r>
      <w:r w:rsidRPr="00B752A4">
        <w:rPr>
          <w:rFonts w:ascii="Times New Roman" w:hAnsi="Times New Roman"/>
          <w:sz w:val="24"/>
        </w:rPr>
        <w:t xml:space="preserve"> has been taught for four (4) or more consecutive weeks by a teacher who is not highly qualified.</w:t>
      </w:r>
    </w:p>
    <w:p w14:paraId="54A675A4" w14:textId="77777777" w:rsidR="002B3603" w:rsidRPr="00B752A4" w:rsidRDefault="002B3603" w:rsidP="002B3603">
      <w:pPr>
        <w:autoSpaceDE w:val="0"/>
        <w:autoSpaceDN w:val="0"/>
        <w:adjustRightInd w:val="0"/>
        <w:rPr>
          <w:rFonts w:ascii="Times New Roman" w:hAnsi="Times New Roman"/>
          <w:sz w:val="24"/>
        </w:rPr>
      </w:pPr>
    </w:p>
    <w:p w14:paraId="10FC03C6"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 may obtain this information by logging on to www.ctc.ca.gov/ and looking up the child’s teacher’s credentials by entering the first and last name. </w:t>
      </w:r>
    </w:p>
    <w:p w14:paraId="2F298BB0" w14:textId="77777777" w:rsidR="002B3603" w:rsidRPr="00B752A4" w:rsidRDefault="002B3603" w:rsidP="002B3603">
      <w:pPr>
        <w:autoSpaceDE w:val="0"/>
        <w:autoSpaceDN w:val="0"/>
        <w:adjustRightInd w:val="0"/>
        <w:rPr>
          <w:rFonts w:ascii="Times New Roman" w:hAnsi="Times New Roman"/>
          <w:sz w:val="24"/>
        </w:rPr>
      </w:pPr>
    </w:p>
    <w:p w14:paraId="67E0A0B9" w14:textId="77777777" w:rsidR="002B3603" w:rsidRDefault="002B3603" w:rsidP="002B3603">
      <w:pPr>
        <w:autoSpaceDE w:val="0"/>
        <w:autoSpaceDN w:val="0"/>
        <w:adjustRightInd w:val="0"/>
        <w:rPr>
          <w:rFonts w:ascii="Times New Roman" w:hAnsi="Times New Roman"/>
          <w:i/>
          <w:iCs/>
          <w:sz w:val="24"/>
        </w:rPr>
      </w:pPr>
      <w:r w:rsidRPr="00B752A4">
        <w:rPr>
          <w:rFonts w:ascii="Times New Roman" w:hAnsi="Times New Roman"/>
          <w:sz w:val="24"/>
        </w:rPr>
        <w:t xml:space="preserve">The law also requires that parents be notified when a teacher who is not </w:t>
      </w:r>
      <w:r w:rsidRPr="00B752A4">
        <w:rPr>
          <w:rFonts w:ascii="Times New Roman" w:hAnsi="Times New Roman"/>
          <w:i/>
          <w:iCs/>
          <w:sz w:val="24"/>
        </w:rPr>
        <w:t xml:space="preserve">highly qualified </w:t>
      </w:r>
      <w:r w:rsidRPr="00B752A4">
        <w:rPr>
          <w:rFonts w:ascii="Times New Roman" w:hAnsi="Times New Roman"/>
          <w:sz w:val="24"/>
        </w:rPr>
        <w:t xml:space="preserve">is hired and teaches the child </w:t>
      </w:r>
      <w:r w:rsidRPr="00B752A4">
        <w:rPr>
          <w:rFonts w:ascii="Times New Roman" w:hAnsi="Times New Roman"/>
          <w:i/>
          <w:iCs/>
          <w:sz w:val="24"/>
        </w:rPr>
        <w:t>four (4) consecutive weeks or more.</w:t>
      </w:r>
    </w:p>
    <w:p w14:paraId="2F82C57B" w14:textId="77777777" w:rsidR="002C60E4" w:rsidRDefault="002C60E4" w:rsidP="002B3603">
      <w:pPr>
        <w:autoSpaceDE w:val="0"/>
        <w:autoSpaceDN w:val="0"/>
        <w:adjustRightInd w:val="0"/>
        <w:rPr>
          <w:rFonts w:ascii="Times New Roman" w:hAnsi="Times New Roman"/>
          <w:i/>
          <w:iCs/>
          <w:sz w:val="24"/>
        </w:rPr>
      </w:pPr>
    </w:p>
    <w:p w14:paraId="46DEC538" w14:textId="77777777" w:rsidR="002B3603" w:rsidRDefault="002B3603" w:rsidP="00B752A4">
      <w:pPr>
        <w:pStyle w:val="Heading1"/>
      </w:pPr>
      <w:bookmarkStart w:id="98" w:name="_Toc97046636"/>
      <w:r w:rsidRPr="00B752A4">
        <w:t>TOBACCO-FREE CAMPUS-HSC 104420, 104495</w:t>
      </w:r>
      <w:bookmarkEnd w:id="98"/>
    </w:p>
    <w:p w14:paraId="6B40BE66" w14:textId="77777777" w:rsidR="00BD44E9" w:rsidRPr="00BD44E9" w:rsidRDefault="00BD44E9" w:rsidP="00BD44E9"/>
    <w:p w14:paraId="2DD52CB7"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highlight w:val="yellow"/>
        </w:rPr>
        <w:lastRenderedPageBreak/>
        <w:t>DISTRICT</w:t>
      </w:r>
      <w:r w:rsidR="002B3603" w:rsidRPr="00B752A4">
        <w:rPr>
          <w:rFonts w:ascii="Times New Roman" w:hAnsi="Times New Roman"/>
          <w:sz w:val="24"/>
          <w:highlight w:val="yellow"/>
        </w:rPr>
        <w:t xml:space="preserve"> receives Tobacco Use Prevention funding to adopt and enforce a tobacco-free campus policy.  Information about the policy and enforcement procedures may be found online at </w:t>
      </w:r>
      <w:r w:rsidR="002B3DEC" w:rsidRPr="00B752A4">
        <w:rPr>
          <w:rFonts w:ascii="Times New Roman" w:hAnsi="Times New Roman"/>
          <w:sz w:val="24"/>
          <w:highlight w:val="yellow"/>
        </w:rPr>
        <w:t>www._______</w:t>
      </w:r>
      <w:r w:rsidR="002B3603" w:rsidRPr="00B752A4">
        <w:rPr>
          <w:rFonts w:ascii="Times New Roman" w:hAnsi="Times New Roman"/>
          <w:sz w:val="24"/>
          <w:highlight w:val="yellow"/>
        </w:rPr>
        <w:t>.</w:t>
      </w:r>
      <w:r w:rsidR="002B3603" w:rsidRPr="00B752A4">
        <w:rPr>
          <w:rFonts w:ascii="Times New Roman" w:hAnsi="Times New Roman"/>
          <w:sz w:val="24"/>
        </w:rPr>
        <w:t xml:space="preserve"> H</w:t>
      </w:r>
      <w:r w:rsidR="00B01FC7">
        <w:rPr>
          <w:rFonts w:ascii="Times New Roman" w:hAnsi="Times New Roman"/>
          <w:sz w:val="24"/>
        </w:rPr>
        <w:t xml:space="preserve">ealth and </w:t>
      </w:r>
      <w:r w:rsidR="002B3603" w:rsidRPr="00B752A4">
        <w:rPr>
          <w:rFonts w:ascii="Times New Roman" w:hAnsi="Times New Roman"/>
          <w:sz w:val="24"/>
        </w:rPr>
        <w:t>S</w:t>
      </w:r>
      <w:r w:rsidR="00B01FC7">
        <w:rPr>
          <w:rFonts w:ascii="Times New Roman" w:hAnsi="Times New Roman"/>
          <w:sz w:val="24"/>
        </w:rPr>
        <w:t xml:space="preserve">afety </w:t>
      </w:r>
      <w:r w:rsidR="002B3603" w:rsidRPr="00B752A4">
        <w:rPr>
          <w:rFonts w:ascii="Times New Roman" w:hAnsi="Times New Roman"/>
          <w:sz w:val="24"/>
        </w:rPr>
        <w:t>C</w:t>
      </w:r>
      <w:r w:rsidR="00B01FC7">
        <w:rPr>
          <w:rFonts w:ascii="Times New Roman" w:hAnsi="Times New Roman"/>
          <w:sz w:val="24"/>
        </w:rPr>
        <w:t>ode</w:t>
      </w:r>
      <w:r w:rsidR="002B3603" w:rsidRPr="00B752A4">
        <w:rPr>
          <w:rFonts w:ascii="Times New Roman" w:hAnsi="Times New Roman"/>
          <w:sz w:val="24"/>
        </w:rPr>
        <w:t xml:space="preserve"> </w:t>
      </w:r>
      <w:r w:rsidR="00B01FC7">
        <w:rPr>
          <w:rFonts w:ascii="Times New Roman" w:hAnsi="Times New Roman"/>
          <w:sz w:val="24"/>
        </w:rPr>
        <w:t xml:space="preserve">section </w:t>
      </w:r>
      <w:r w:rsidR="002B3603" w:rsidRPr="00B752A4">
        <w:rPr>
          <w:rFonts w:ascii="Times New Roman" w:hAnsi="Times New Roman"/>
          <w:sz w:val="24"/>
        </w:rPr>
        <w:t>104495 prohibits smoking and use of any tobacco-related products and disposal of any tobacco-related waste within 25 feet of a school playground. The prohibition does not apply to a public sidewalk located within 25 feet of a playground.</w:t>
      </w:r>
    </w:p>
    <w:p w14:paraId="6621446A" w14:textId="77777777" w:rsidR="002B3603" w:rsidRPr="00B752A4" w:rsidRDefault="002B3603" w:rsidP="002B3603">
      <w:pPr>
        <w:autoSpaceDE w:val="0"/>
        <w:autoSpaceDN w:val="0"/>
        <w:adjustRightInd w:val="0"/>
        <w:rPr>
          <w:rFonts w:ascii="Times New Roman" w:hAnsi="Times New Roman"/>
          <w:sz w:val="24"/>
        </w:rPr>
      </w:pPr>
    </w:p>
    <w:p w14:paraId="254A91D7" w14:textId="77777777" w:rsidR="002B3603" w:rsidRDefault="002B3603" w:rsidP="00B752A4">
      <w:pPr>
        <w:pStyle w:val="Heading1"/>
      </w:pPr>
      <w:bookmarkStart w:id="99" w:name="_Toc97046637"/>
      <w:r w:rsidRPr="00B752A4">
        <w:t>UNSAFE SCHOOL CHOICE-5 C.C.R. 11993(k); 20 U.S.C. 7912</w:t>
      </w:r>
      <w:bookmarkEnd w:id="99"/>
    </w:p>
    <w:p w14:paraId="38C9BE32" w14:textId="77777777" w:rsidR="00BD44E9" w:rsidRPr="00BD44E9" w:rsidRDefault="00BD44E9" w:rsidP="00BD44E9"/>
    <w:p w14:paraId="2E925CE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Students shall be allowed to attend a safe school. </w:t>
      </w:r>
      <w:r w:rsidR="00D91BF7" w:rsidRPr="00B752A4">
        <w:rPr>
          <w:rFonts w:ascii="Times New Roman" w:hAnsi="Times New Roman"/>
          <w:sz w:val="24"/>
        </w:rPr>
        <w:t>DISTRICT</w:t>
      </w:r>
      <w:r w:rsidRPr="00B752A4">
        <w:rPr>
          <w:rFonts w:ascii="Times New Roman" w:hAnsi="Times New Roman"/>
          <w:sz w:val="24"/>
        </w:rPr>
        <w:t xml:space="preserve"> shall notify parents or guardians of pupils in elementary and/or secondary schools considered to be "persistently dangerous" pursuant to California Department of Education guidelines and of available options for attendance at a safe school. “Any firearms violations” is an event which must be considered in determining whether a school site is at risk of being classified as persistently dangerous.</w:t>
      </w:r>
    </w:p>
    <w:p w14:paraId="4001FFFA" w14:textId="77777777" w:rsidR="00F3711D" w:rsidRPr="00B752A4" w:rsidRDefault="00F3711D" w:rsidP="002B3603">
      <w:pPr>
        <w:autoSpaceDE w:val="0"/>
        <w:autoSpaceDN w:val="0"/>
        <w:adjustRightInd w:val="0"/>
        <w:rPr>
          <w:rFonts w:ascii="Times New Roman" w:hAnsi="Times New Roman"/>
          <w:sz w:val="24"/>
        </w:rPr>
      </w:pPr>
    </w:p>
    <w:p w14:paraId="27C5E44D" w14:textId="77777777" w:rsidR="002B3603" w:rsidRPr="009726BA" w:rsidRDefault="002B3603" w:rsidP="00B752A4">
      <w:pPr>
        <w:pStyle w:val="Heading1"/>
        <w:rPr>
          <w:lang w:val="es-MX"/>
        </w:rPr>
      </w:pPr>
      <w:bookmarkStart w:id="100" w:name="_Toc97046638"/>
      <w:r w:rsidRPr="009726BA">
        <w:rPr>
          <w:lang w:val="es-MX"/>
        </w:rPr>
        <w:t>PUPIL RECORDS: SOCIAL MEDIA-EC 49073.6</w:t>
      </w:r>
      <w:bookmarkEnd w:id="100"/>
    </w:p>
    <w:p w14:paraId="6DD42693" w14:textId="77777777" w:rsidR="00BD44E9" w:rsidRPr="009726BA" w:rsidRDefault="00BD44E9" w:rsidP="00BD44E9">
      <w:pPr>
        <w:rPr>
          <w:lang w:val="es-MX"/>
        </w:rPr>
      </w:pPr>
    </w:p>
    <w:p w14:paraId="7ED8D5F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is considering a program to gather or maintain in its records any information obtained from social media of any enrolled pupil. Pupils and their parents or guardians shall be provided an opportunity for public comment at a regularly scheduled public meeting of the governing board on [</w:t>
      </w:r>
      <w:r w:rsidRPr="00B752A4">
        <w:rPr>
          <w:rFonts w:ascii="Times New Roman" w:hAnsi="Times New Roman"/>
          <w:sz w:val="24"/>
          <w:highlight w:val="yellow"/>
        </w:rPr>
        <w:t>DATE</w:t>
      </w:r>
      <w:r w:rsidRPr="00B752A4">
        <w:rPr>
          <w:rFonts w:ascii="Times New Roman" w:hAnsi="Times New Roman"/>
          <w:sz w:val="24"/>
        </w:rPr>
        <w:t xml:space="preserve">]. If </w:t>
      </w:r>
      <w:r w:rsidR="00D91BF7" w:rsidRPr="00B752A4">
        <w:rPr>
          <w:rFonts w:ascii="Times New Roman" w:hAnsi="Times New Roman"/>
          <w:sz w:val="24"/>
        </w:rPr>
        <w:t>DISTRICT</w:t>
      </w:r>
      <w:r w:rsidRPr="00B752A4">
        <w:rPr>
          <w:rFonts w:ascii="Times New Roman" w:hAnsi="Times New Roman"/>
          <w:sz w:val="24"/>
        </w:rPr>
        <w:t xml:space="preserve">’s governing board adopts such a program, </w:t>
      </w:r>
      <w:r w:rsidR="00D91BF7" w:rsidRPr="00B752A4">
        <w:rPr>
          <w:rFonts w:ascii="Times New Roman" w:hAnsi="Times New Roman"/>
          <w:sz w:val="24"/>
        </w:rPr>
        <w:t>DISTRICT</w:t>
      </w:r>
      <w:r w:rsidRPr="00B752A4">
        <w:rPr>
          <w:rFonts w:ascii="Times New Roman" w:hAnsi="Times New Roman"/>
          <w:sz w:val="24"/>
        </w:rPr>
        <w:t xml:space="preserve"> will provide each pupil and their parent or guardian with information regarding the program as well as the process for destroying such information within one year after the pupil turns 18 or within one year after the pupil is no longer enrolled in </w:t>
      </w:r>
      <w:r w:rsidR="00D91BF7" w:rsidRPr="00B752A4">
        <w:rPr>
          <w:rFonts w:ascii="Times New Roman" w:hAnsi="Times New Roman"/>
          <w:sz w:val="24"/>
        </w:rPr>
        <w:t>DISTRICT</w:t>
      </w:r>
      <w:r w:rsidRPr="00B752A4">
        <w:rPr>
          <w:rFonts w:ascii="Times New Roman" w:hAnsi="Times New Roman"/>
          <w:sz w:val="24"/>
        </w:rPr>
        <w:t xml:space="preserve">, whichever occurs first. </w:t>
      </w:r>
    </w:p>
    <w:p w14:paraId="5F95CC55" w14:textId="77777777" w:rsidR="00036995" w:rsidRPr="00B752A4" w:rsidRDefault="00036995" w:rsidP="002B3603">
      <w:pPr>
        <w:autoSpaceDE w:val="0"/>
        <w:autoSpaceDN w:val="0"/>
        <w:adjustRightInd w:val="0"/>
        <w:rPr>
          <w:rFonts w:ascii="Times New Roman" w:hAnsi="Times New Roman"/>
          <w:sz w:val="24"/>
        </w:rPr>
      </w:pPr>
    </w:p>
    <w:p w14:paraId="10CCC41B" w14:textId="77777777" w:rsidR="00036995" w:rsidRDefault="00036995" w:rsidP="00EB0776">
      <w:pPr>
        <w:pStyle w:val="Heading1"/>
      </w:pPr>
      <w:bookmarkStart w:id="101" w:name="_Toc97046639"/>
      <w:r w:rsidRPr="00B752A4">
        <w:t xml:space="preserve">TRANSFER OF PUPILS CONVICTED OF </w:t>
      </w:r>
      <w:r w:rsidR="00CD7CD3">
        <w:t>VIOLENT FELONY OR MISDEMEANOR-</w:t>
      </w:r>
      <w:r w:rsidRPr="00B752A4">
        <w:t>EC 48929, 48980(</w:t>
      </w:r>
      <w:r w:rsidR="00005D49">
        <w:t>m</w:t>
      </w:r>
      <w:r w:rsidRPr="00B752A4">
        <w:t>)</w:t>
      </w:r>
      <w:bookmarkEnd w:id="101"/>
    </w:p>
    <w:p w14:paraId="1A8BF084" w14:textId="77777777" w:rsidR="00BD44E9" w:rsidRPr="00BD44E9" w:rsidRDefault="00BD44E9" w:rsidP="00BD44E9"/>
    <w:p w14:paraId="0596ADFB" w14:textId="7DD250F6" w:rsidR="00036995" w:rsidRPr="00B752A4" w:rsidRDefault="00036995" w:rsidP="002B3603">
      <w:pPr>
        <w:autoSpaceDE w:val="0"/>
        <w:autoSpaceDN w:val="0"/>
        <w:adjustRightInd w:val="0"/>
        <w:rPr>
          <w:rFonts w:ascii="Times New Roman" w:hAnsi="Times New Roman"/>
          <w:b/>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9F17ED" w:rsidRPr="00B752A4">
        <w:rPr>
          <w:rFonts w:ascii="Times New Roman" w:hAnsi="Times New Roman"/>
          <w:sz w:val="24"/>
        </w:rPr>
        <w:t xml:space="preserve">The governing board of </w:t>
      </w:r>
      <w:r w:rsidRPr="00B752A4">
        <w:rPr>
          <w:rFonts w:ascii="Times New Roman" w:hAnsi="Times New Roman"/>
          <w:sz w:val="24"/>
        </w:rPr>
        <w:t xml:space="preserve">DISTRICT has </w:t>
      </w:r>
      <w:r w:rsidR="009F17ED" w:rsidRPr="00B752A4">
        <w:rPr>
          <w:rFonts w:ascii="Times New Roman" w:hAnsi="Times New Roman"/>
          <w:sz w:val="24"/>
        </w:rPr>
        <w:t xml:space="preserve">adopted </w:t>
      </w:r>
      <w:r w:rsidRPr="00B752A4">
        <w:rPr>
          <w:rFonts w:ascii="Times New Roman" w:hAnsi="Times New Roman"/>
          <w:sz w:val="24"/>
        </w:rPr>
        <w:t>a policy to allow</w:t>
      </w:r>
      <w:r w:rsidR="009F17ED" w:rsidRPr="00B752A4">
        <w:rPr>
          <w:rFonts w:ascii="Times New Roman" w:hAnsi="Times New Roman"/>
          <w:sz w:val="24"/>
        </w:rPr>
        <w:t>ing</w:t>
      </w:r>
      <w:r w:rsidRPr="00B752A4">
        <w:rPr>
          <w:rFonts w:ascii="Times New Roman" w:hAnsi="Times New Roman"/>
          <w:sz w:val="24"/>
        </w:rPr>
        <w:t xml:space="preserve"> the </w:t>
      </w:r>
      <w:r w:rsidR="009F17ED" w:rsidRPr="00B752A4">
        <w:rPr>
          <w:rFonts w:ascii="Times New Roman" w:hAnsi="Times New Roman"/>
          <w:sz w:val="24"/>
        </w:rPr>
        <w:t>governing b</w:t>
      </w:r>
      <w:r w:rsidRPr="00B752A4">
        <w:rPr>
          <w:rFonts w:ascii="Times New Roman" w:hAnsi="Times New Roman"/>
          <w:sz w:val="24"/>
        </w:rPr>
        <w:t>oard</w:t>
      </w:r>
      <w:r w:rsidR="009F17ED" w:rsidRPr="00B752A4">
        <w:rPr>
          <w:rFonts w:ascii="Times New Roman" w:hAnsi="Times New Roman"/>
          <w:sz w:val="24"/>
        </w:rPr>
        <w:t xml:space="preserve"> of DISTRICT</w:t>
      </w:r>
      <w:r w:rsidRPr="00B752A4">
        <w:rPr>
          <w:rFonts w:ascii="Times New Roman" w:hAnsi="Times New Roman"/>
          <w:sz w:val="24"/>
        </w:rPr>
        <w:t xml:space="preserve"> to transfer students convicted of violent felonies or misdemeanors to </w:t>
      </w:r>
      <w:r w:rsidR="0093791A" w:rsidRPr="00B752A4">
        <w:rPr>
          <w:rFonts w:ascii="Times New Roman" w:hAnsi="Times New Roman"/>
          <w:sz w:val="24"/>
        </w:rPr>
        <w:t>other</w:t>
      </w:r>
      <w:r w:rsidRPr="00B752A4">
        <w:rPr>
          <w:rFonts w:ascii="Times New Roman" w:hAnsi="Times New Roman"/>
          <w:sz w:val="24"/>
        </w:rPr>
        <w:t xml:space="preserve"> schools in the district </w:t>
      </w:r>
      <w:r w:rsidR="00946600" w:rsidRPr="00B752A4">
        <w:rPr>
          <w:rFonts w:ascii="Times New Roman" w:hAnsi="Times New Roman"/>
          <w:sz w:val="24"/>
        </w:rPr>
        <w:t>if the pupil to be transferred and the victim of the crime for which the pupil was convicted are enrolled at the same school.</w:t>
      </w:r>
      <w:r w:rsidR="0093791A" w:rsidRPr="00B752A4">
        <w:rPr>
          <w:rFonts w:ascii="Times New Roman" w:hAnsi="Times New Roman"/>
          <w:sz w:val="24"/>
        </w:rPr>
        <w:t xml:space="preserve"> </w:t>
      </w:r>
      <w:r w:rsidR="000D53E9" w:rsidRPr="00B752A4">
        <w:rPr>
          <w:rFonts w:ascii="Times New Roman" w:hAnsi="Times New Roman"/>
          <w:sz w:val="24"/>
        </w:rPr>
        <w:t xml:space="preserve">A copy of DISTRICT Board Policy </w:t>
      </w:r>
      <w:r w:rsidR="000D53E9" w:rsidRPr="00B752A4">
        <w:rPr>
          <w:rFonts w:ascii="Times New Roman" w:hAnsi="Times New Roman"/>
          <w:sz w:val="24"/>
          <w:highlight w:val="yellow"/>
        </w:rPr>
        <w:t>X</w:t>
      </w:r>
      <w:r w:rsidR="000D53E9" w:rsidRPr="00B752A4">
        <w:rPr>
          <w:rFonts w:ascii="Times New Roman" w:hAnsi="Times New Roman"/>
          <w:sz w:val="24"/>
        </w:rPr>
        <w:t xml:space="preserve"> </w:t>
      </w:r>
      <w:r w:rsidR="005F4F90" w:rsidRPr="00B752A4">
        <w:rPr>
          <w:rFonts w:ascii="Times New Roman" w:hAnsi="Times New Roman"/>
          <w:sz w:val="24"/>
        </w:rPr>
        <w:t>is available</w:t>
      </w:r>
      <w:r w:rsidR="00946600" w:rsidRPr="00B752A4">
        <w:rPr>
          <w:rFonts w:ascii="Times New Roman" w:hAnsi="Times New Roman"/>
          <w:sz w:val="24"/>
        </w:rPr>
        <w:t xml:space="preserve"> at </w:t>
      </w:r>
      <w:r w:rsidR="00946600" w:rsidRPr="00B752A4">
        <w:rPr>
          <w:rFonts w:ascii="Times New Roman" w:hAnsi="Times New Roman"/>
          <w:sz w:val="24"/>
          <w:highlight w:val="yellow"/>
        </w:rPr>
        <w:t>www.________</w:t>
      </w:r>
      <w:r w:rsidR="000D53E9" w:rsidRPr="00B752A4">
        <w:rPr>
          <w:rFonts w:ascii="Times New Roman" w:hAnsi="Times New Roman"/>
          <w:sz w:val="24"/>
          <w:highlight w:val="yellow"/>
        </w:rPr>
        <w:t>.</w:t>
      </w:r>
    </w:p>
    <w:p w14:paraId="009D283D" w14:textId="77777777" w:rsidR="002B3603" w:rsidRDefault="002B3603" w:rsidP="002B3603">
      <w:pPr>
        <w:autoSpaceDE w:val="0"/>
        <w:autoSpaceDN w:val="0"/>
        <w:adjustRightInd w:val="0"/>
        <w:rPr>
          <w:rFonts w:ascii="Times New Roman" w:hAnsi="Times New Roman"/>
          <w:sz w:val="24"/>
        </w:rPr>
      </w:pPr>
    </w:p>
    <w:p w14:paraId="281D6C86" w14:textId="77777777" w:rsidR="002B3603" w:rsidRDefault="002B3603" w:rsidP="00EB0776">
      <w:pPr>
        <w:pStyle w:val="Heading1"/>
      </w:pPr>
      <w:bookmarkStart w:id="102" w:name="_Toc97046640"/>
      <w:r w:rsidRPr="00B752A4">
        <w:t>SCHOOL ACCOUNTABILITY REPORT CARD-EC 35256, 35258</w:t>
      </w:r>
      <w:bookmarkEnd w:id="102"/>
    </w:p>
    <w:p w14:paraId="0BD92BA6" w14:textId="77777777" w:rsidR="00BD44E9" w:rsidRPr="00BD44E9" w:rsidRDefault="00BD44E9" w:rsidP="00BD44E9"/>
    <w:p w14:paraId="256C2B8D" w14:textId="77777777" w:rsidR="002B3603" w:rsidRPr="00B752A4" w:rsidRDefault="002B3603" w:rsidP="002B3603">
      <w:pPr>
        <w:autoSpaceDE w:val="0"/>
        <w:autoSpaceDN w:val="0"/>
        <w:adjustRightInd w:val="0"/>
        <w:rPr>
          <w:rFonts w:ascii="Times New Roman" w:hAnsi="Times New Roman"/>
          <w:color w:val="000000"/>
          <w:sz w:val="24"/>
        </w:rPr>
      </w:pPr>
      <w:commentRangeStart w:id="103"/>
      <w:r w:rsidRPr="00B752A4">
        <w:rPr>
          <w:rFonts w:ascii="Times New Roman" w:hAnsi="Times New Roman"/>
          <w:color w:val="000000"/>
          <w:sz w:val="24"/>
        </w:rPr>
        <w:t xml:space="preserve">The </w:t>
      </w:r>
      <w:commentRangeEnd w:id="103"/>
      <w:r w:rsidR="00FB67AB">
        <w:rPr>
          <w:rStyle w:val="CommentReference"/>
        </w:rPr>
        <w:commentReference w:id="103"/>
      </w:r>
      <w:r w:rsidRPr="00B752A4">
        <w:rPr>
          <w:rFonts w:ascii="Times New Roman" w:hAnsi="Times New Roman"/>
          <w:color w:val="000000"/>
          <w:sz w:val="24"/>
        </w:rPr>
        <w:t xml:space="preserve">School Accountability Report Card provides parents and other interested members of the community a variety of information about the school, its resources, its successes, and the areas where it needs improvement. On or before </w:t>
      </w:r>
      <w:r w:rsidRPr="00B752A4">
        <w:rPr>
          <w:rFonts w:ascii="Times New Roman" w:hAnsi="Times New Roman"/>
          <w:color w:val="000000"/>
          <w:sz w:val="24"/>
          <w:highlight w:val="yellow"/>
        </w:rPr>
        <w:t>February 1 of each year</w:t>
      </w:r>
      <w:r w:rsidRPr="00B752A4">
        <w:rPr>
          <w:rFonts w:ascii="Times New Roman" w:hAnsi="Times New Roman"/>
          <w:color w:val="000000"/>
          <w:sz w:val="24"/>
        </w:rPr>
        <w:t xml:space="preserve">, an updated copy of the School Accountability Report Card for each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operated school can be </w:t>
      </w:r>
      <w:r w:rsidRPr="00B752A4">
        <w:rPr>
          <w:rFonts w:ascii="Times New Roman" w:hAnsi="Times New Roman"/>
          <w:color w:val="000000"/>
          <w:sz w:val="24"/>
          <w:highlight w:val="yellow"/>
        </w:rPr>
        <w:t xml:space="preserve">found on </w:t>
      </w:r>
      <w:r w:rsidR="00D91BF7" w:rsidRPr="00B752A4">
        <w:rPr>
          <w:rFonts w:ascii="Times New Roman" w:hAnsi="Times New Roman"/>
          <w:color w:val="000000"/>
          <w:sz w:val="24"/>
          <w:highlight w:val="yellow"/>
        </w:rPr>
        <w:t>DISTRICT</w:t>
      </w:r>
      <w:r w:rsidRPr="00B752A4">
        <w:rPr>
          <w:rFonts w:ascii="Times New Roman" w:hAnsi="Times New Roman"/>
          <w:color w:val="000000"/>
          <w:sz w:val="24"/>
          <w:highlight w:val="yellow"/>
        </w:rPr>
        <w:t xml:space="preserve">’s website at </w:t>
      </w:r>
      <w:r w:rsidR="002B3DEC" w:rsidRPr="00B752A4">
        <w:rPr>
          <w:rFonts w:ascii="Times New Roman" w:hAnsi="Times New Roman"/>
          <w:sz w:val="24"/>
          <w:highlight w:val="yellow"/>
        </w:rPr>
        <w:t>www._______</w:t>
      </w:r>
      <w:r w:rsidR="00215464">
        <w:rPr>
          <w:rFonts w:ascii="Times New Roman" w:hAnsi="Times New Roman"/>
          <w:sz w:val="24"/>
        </w:rPr>
        <w:t>.</w:t>
      </w:r>
      <w:r w:rsidRPr="00B752A4">
        <w:rPr>
          <w:rFonts w:ascii="Times New Roman" w:hAnsi="Times New Roman"/>
          <w:sz w:val="24"/>
        </w:rPr>
        <w:t xml:space="preserve"> </w:t>
      </w:r>
      <w:r w:rsidRPr="00B752A4">
        <w:rPr>
          <w:rFonts w:ascii="Times New Roman" w:hAnsi="Times New Roman"/>
          <w:color w:val="000000"/>
          <w:sz w:val="24"/>
        </w:rPr>
        <w:t xml:space="preserve">A hard copy will also be provided upon request to any student’s parent or guardian. </w:t>
      </w:r>
    </w:p>
    <w:p w14:paraId="41CF90CF" w14:textId="77777777" w:rsidR="002B3603" w:rsidRPr="00B752A4" w:rsidRDefault="002B3603" w:rsidP="002B3603">
      <w:pPr>
        <w:autoSpaceDE w:val="0"/>
        <w:autoSpaceDN w:val="0"/>
        <w:adjustRightInd w:val="0"/>
        <w:rPr>
          <w:rFonts w:ascii="Times New Roman" w:hAnsi="Times New Roman"/>
          <w:color w:val="000000"/>
          <w:sz w:val="24"/>
        </w:rPr>
      </w:pPr>
    </w:p>
    <w:p w14:paraId="52F32975" w14:textId="77777777" w:rsidR="002B3603" w:rsidRDefault="002B3603" w:rsidP="00BD44E9">
      <w:pPr>
        <w:pStyle w:val="Heading1"/>
      </w:pPr>
      <w:bookmarkStart w:id="104" w:name="_Toc97046641"/>
      <w:smartTag w:uri="urn:schemas-microsoft-com:office:smarttags" w:element="PlaceName">
        <w:r w:rsidRPr="00B752A4">
          <w:t>COMPREHENSIVE</w:t>
        </w:r>
      </w:smartTag>
      <w:r w:rsidRPr="00B752A4">
        <w:t xml:space="preserve"> </w:t>
      </w:r>
      <w:smartTag w:uri="urn:schemas-microsoft-com:office:smarttags" w:element="PlaceType">
        <w:r w:rsidRPr="00B752A4">
          <w:t>SCHOOL</w:t>
        </w:r>
      </w:smartTag>
      <w:r w:rsidRPr="00B752A4">
        <w:t xml:space="preserve"> SAFETY </w:t>
      </w:r>
      <w:smartTag w:uri="urn:schemas-microsoft-com:office:smarttags" w:element="City">
        <w:r w:rsidRPr="00B752A4">
          <w:t>PLAN-EC</w:t>
        </w:r>
      </w:smartTag>
      <w:r w:rsidRPr="00B752A4">
        <w:t xml:space="preserve"> </w:t>
      </w:r>
      <w:smartTag w:uri="urn:schemas-microsoft-com:office:smarttags" w:element="PostalCode">
        <w:r w:rsidRPr="00B752A4">
          <w:t>32286</w:t>
        </w:r>
      </w:smartTag>
      <w:r w:rsidRPr="00B752A4">
        <w:t>, 32288</w:t>
      </w:r>
      <w:bookmarkEnd w:id="104"/>
    </w:p>
    <w:p w14:paraId="558A3DFA" w14:textId="77777777" w:rsidR="00BD44E9" w:rsidRPr="00BD44E9" w:rsidRDefault="00BD44E9" w:rsidP="00BD44E9"/>
    <w:p w14:paraId="33787CCF"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lastRenderedPageBreak/>
        <w:t>Each school is required to develop a school safety plan, which includes a comprehensive disaster preparedness plan. Copies of the school safety plan are available to read at</w:t>
      </w:r>
      <w:r w:rsidRPr="00B752A4">
        <w:rPr>
          <w:rFonts w:ascii="Times New Roman" w:hAnsi="Times New Roman"/>
          <w:color w:val="000000"/>
          <w:sz w:val="24"/>
          <w:highlight w:val="yellow"/>
        </w:rPr>
        <w:t>_________</w:t>
      </w:r>
      <w:r w:rsidRPr="00B752A4">
        <w:rPr>
          <w:rFonts w:ascii="Times New Roman" w:hAnsi="Times New Roman"/>
          <w:color w:val="000000"/>
          <w:sz w:val="24"/>
        </w:rPr>
        <w:t xml:space="preserve"> during normal business hours. </w:t>
      </w:r>
    </w:p>
    <w:p w14:paraId="3058D4A3" w14:textId="77777777" w:rsidR="002B3603" w:rsidRPr="00B752A4" w:rsidRDefault="002B3603" w:rsidP="002B3603">
      <w:pPr>
        <w:autoSpaceDE w:val="0"/>
        <w:autoSpaceDN w:val="0"/>
        <w:adjustRightInd w:val="0"/>
        <w:jc w:val="center"/>
        <w:rPr>
          <w:rFonts w:ascii="Times New Roman" w:hAnsi="Times New Roman"/>
          <w:b/>
          <w:sz w:val="24"/>
          <w:u w:val="single"/>
        </w:rPr>
      </w:pPr>
    </w:p>
    <w:p w14:paraId="5AE236F9" w14:textId="77777777" w:rsidR="002B3603" w:rsidRDefault="002B3603" w:rsidP="00BD44E9">
      <w:pPr>
        <w:pStyle w:val="Heading1"/>
      </w:pPr>
      <w:bookmarkStart w:id="105" w:name="_Toc97046642"/>
      <w:r w:rsidRPr="00B752A4">
        <w:t xml:space="preserve">DUTY CONCERNING CONDUCT OF </w:t>
      </w:r>
      <w:smartTag w:uri="urn:schemas-microsoft-com:office:smarttags" w:element="City">
        <w:r w:rsidRPr="00B752A4">
          <w:t>PUPILS-EC</w:t>
        </w:r>
      </w:smartTag>
      <w:r w:rsidRPr="00B752A4">
        <w:t xml:space="preserve"> 44807</w:t>
      </w:r>
      <w:bookmarkEnd w:id="105"/>
    </w:p>
    <w:p w14:paraId="3363CC6B" w14:textId="77777777" w:rsidR="00BD44E9" w:rsidRPr="00BD44E9" w:rsidRDefault="00BD44E9" w:rsidP="00BD44E9"/>
    <w:p w14:paraId="16A5F62C" w14:textId="1A851CF9" w:rsidR="002B3603" w:rsidRPr="00B752A4" w:rsidRDefault="002B3603" w:rsidP="002B3603">
      <w:pPr>
        <w:rPr>
          <w:rFonts w:ascii="Times New Roman" w:hAnsi="Times New Roman"/>
          <w:sz w:val="24"/>
        </w:rPr>
      </w:pPr>
      <w:r w:rsidRPr="00B752A4">
        <w:rPr>
          <w:rFonts w:ascii="Times New Roman" w:hAnsi="Times New Roman"/>
          <w:sz w:val="24"/>
        </w:rPr>
        <w:t xml:space="preserve">All students participating in </w:t>
      </w:r>
      <w:r w:rsidR="00D91BF7" w:rsidRPr="00B752A4">
        <w:rPr>
          <w:rFonts w:ascii="Times New Roman" w:hAnsi="Times New Roman"/>
          <w:sz w:val="24"/>
        </w:rPr>
        <w:t>DISTRICT</w:t>
      </w:r>
      <w:r w:rsidRPr="00B752A4">
        <w:rPr>
          <w:rFonts w:ascii="Times New Roman" w:hAnsi="Times New Roman"/>
          <w:sz w:val="24"/>
        </w:rPr>
        <w:t xml:space="preserve"> programs or activities will comply with </w:t>
      </w:r>
      <w:r w:rsidR="00D91BF7" w:rsidRPr="00B752A4">
        <w:rPr>
          <w:rFonts w:ascii="Times New Roman" w:hAnsi="Times New Roman"/>
          <w:sz w:val="24"/>
        </w:rPr>
        <w:t>DISTRICT</w:t>
      </w:r>
      <w:r w:rsidRPr="00B752A4">
        <w:rPr>
          <w:rFonts w:ascii="Times New Roman" w:hAnsi="Times New Roman"/>
          <w:sz w:val="24"/>
        </w:rPr>
        <w:t xml:space="preserve"> policies, </w:t>
      </w:r>
      <w:r w:rsidR="00054C15" w:rsidRPr="00B752A4">
        <w:rPr>
          <w:rFonts w:ascii="Times New Roman" w:hAnsi="Times New Roman"/>
          <w:sz w:val="24"/>
        </w:rPr>
        <w:t>rules,</w:t>
      </w:r>
      <w:r w:rsidRPr="00B752A4">
        <w:rPr>
          <w:rFonts w:ascii="Times New Roman" w:hAnsi="Times New Roman"/>
          <w:sz w:val="24"/>
        </w:rPr>
        <w:t xml:space="preserve"> and regulations, pursue their </w:t>
      </w:r>
      <w:r w:rsidR="003654E2" w:rsidRPr="00B752A4">
        <w:rPr>
          <w:rFonts w:ascii="Times New Roman" w:hAnsi="Times New Roman"/>
          <w:sz w:val="24"/>
        </w:rPr>
        <w:t>studies,</w:t>
      </w:r>
      <w:r w:rsidRPr="00B752A4">
        <w:rPr>
          <w:rFonts w:ascii="Times New Roman" w:hAnsi="Times New Roman"/>
          <w:sz w:val="24"/>
        </w:rPr>
        <w:t xml:space="preserve"> and obey the valid authority of </w:t>
      </w:r>
      <w:r w:rsidR="00D91BF7" w:rsidRPr="00B752A4">
        <w:rPr>
          <w:rFonts w:ascii="Times New Roman" w:hAnsi="Times New Roman"/>
          <w:sz w:val="24"/>
        </w:rPr>
        <w:t>DISTRICT</w:t>
      </w:r>
      <w:r w:rsidRPr="00B752A4">
        <w:rPr>
          <w:rFonts w:ascii="Times New Roman" w:hAnsi="Times New Roman"/>
          <w:sz w:val="24"/>
        </w:rPr>
        <w:t xml:space="preserve"> staff. Any student who feels another participant is disrupting the student’s learning environment is strongly encouraged to report that misconduct to a </w:t>
      </w:r>
      <w:r w:rsidR="00D91BF7" w:rsidRPr="00B752A4">
        <w:rPr>
          <w:rFonts w:ascii="Times New Roman" w:hAnsi="Times New Roman"/>
          <w:sz w:val="24"/>
        </w:rPr>
        <w:t>DISTRICT</w:t>
      </w:r>
      <w:r w:rsidRPr="00B752A4">
        <w:rPr>
          <w:rFonts w:ascii="Times New Roman" w:hAnsi="Times New Roman"/>
          <w:sz w:val="24"/>
        </w:rPr>
        <w:t xml:space="preserve"> staff member. The </w:t>
      </w:r>
      <w:r w:rsidR="00D91BF7" w:rsidRPr="00B752A4">
        <w:rPr>
          <w:rFonts w:ascii="Times New Roman" w:hAnsi="Times New Roman"/>
          <w:sz w:val="24"/>
        </w:rPr>
        <w:t>DISTRICT</w:t>
      </w:r>
      <w:r w:rsidRPr="00B752A4">
        <w:rPr>
          <w:rFonts w:ascii="Times New Roman" w:hAnsi="Times New Roman"/>
          <w:sz w:val="24"/>
        </w:rPr>
        <w:t xml:space="preserve"> staff member will, in turn, report to the designated </w:t>
      </w:r>
      <w:r w:rsidR="00D91BF7" w:rsidRPr="00B752A4">
        <w:rPr>
          <w:rFonts w:ascii="Times New Roman" w:hAnsi="Times New Roman"/>
          <w:sz w:val="24"/>
        </w:rPr>
        <w:t>DISTRICT</w:t>
      </w:r>
      <w:r w:rsidRPr="00B752A4">
        <w:rPr>
          <w:rFonts w:ascii="Times New Roman" w:hAnsi="Times New Roman"/>
          <w:sz w:val="24"/>
        </w:rPr>
        <w:t xml:space="preserve"> staff member in charge of handling student complaints. </w:t>
      </w:r>
      <w:r w:rsidR="00D91BF7" w:rsidRPr="00B752A4">
        <w:rPr>
          <w:rFonts w:ascii="Times New Roman" w:hAnsi="Times New Roman"/>
          <w:sz w:val="24"/>
        </w:rPr>
        <w:t>DISTRICT</w:t>
      </w:r>
      <w:r w:rsidRPr="00B752A4">
        <w:rPr>
          <w:rFonts w:ascii="Times New Roman" w:hAnsi="Times New Roman"/>
          <w:sz w:val="24"/>
        </w:rPr>
        <w:t xml:space="preserve"> staff expects all students enrolled in </w:t>
      </w:r>
      <w:r w:rsidR="00D91BF7" w:rsidRPr="00B752A4">
        <w:rPr>
          <w:rFonts w:ascii="Times New Roman" w:hAnsi="Times New Roman"/>
          <w:sz w:val="24"/>
        </w:rPr>
        <w:t>DISTRICT</w:t>
      </w:r>
      <w:r w:rsidRPr="00B752A4">
        <w:rPr>
          <w:rFonts w:ascii="Times New Roman" w:hAnsi="Times New Roman"/>
          <w:sz w:val="24"/>
        </w:rPr>
        <w:t xml:space="preserve"> programs or activities to conduct themselves in a manner that enriches the educational environment and does not disrupt the learning process. </w:t>
      </w:r>
      <w:r w:rsidR="00D91BF7" w:rsidRPr="00B752A4">
        <w:rPr>
          <w:rFonts w:ascii="Times New Roman" w:hAnsi="Times New Roman"/>
          <w:sz w:val="24"/>
        </w:rPr>
        <w:t>DISTRICT</w:t>
      </w:r>
      <w:r w:rsidRPr="00B752A4">
        <w:rPr>
          <w:rFonts w:ascii="Times New Roman" w:hAnsi="Times New Roman"/>
          <w:sz w:val="24"/>
        </w:rPr>
        <w:t xml:space="preserve"> believes all students enrolled in </w:t>
      </w:r>
      <w:r w:rsidR="00D91BF7" w:rsidRPr="00B752A4">
        <w:rPr>
          <w:rFonts w:ascii="Times New Roman" w:hAnsi="Times New Roman"/>
          <w:sz w:val="24"/>
        </w:rPr>
        <w:t>DISTRICT</w:t>
      </w:r>
      <w:r w:rsidRPr="00B752A4">
        <w:rPr>
          <w:rFonts w:ascii="Times New Roman" w:hAnsi="Times New Roman"/>
          <w:sz w:val="24"/>
        </w:rPr>
        <w:t xml:space="preserve"> programs or activities should experience a positive learning environment. All students participating in </w:t>
      </w:r>
      <w:r w:rsidR="00D91BF7" w:rsidRPr="00B752A4">
        <w:rPr>
          <w:rFonts w:ascii="Times New Roman" w:hAnsi="Times New Roman"/>
          <w:sz w:val="24"/>
        </w:rPr>
        <w:t>DISTRICT</w:t>
      </w:r>
      <w:r w:rsidRPr="00B752A4">
        <w:rPr>
          <w:rFonts w:ascii="Times New Roman" w:hAnsi="Times New Roman"/>
          <w:sz w:val="24"/>
        </w:rPr>
        <w:t xml:space="preserve"> programs or activities are expected to cooperate by respecting the rights of other participants, which includes the right to a learning environment free from disruptions. Student conduct includes conduct on school grounds, going to and from school and during recess and lunch periods. </w:t>
      </w:r>
    </w:p>
    <w:p w14:paraId="77E1AC87" w14:textId="77777777" w:rsidR="002B3603" w:rsidRPr="00B752A4" w:rsidRDefault="002B3603" w:rsidP="002B3603">
      <w:pPr>
        <w:rPr>
          <w:rFonts w:ascii="Times New Roman" w:hAnsi="Times New Roman"/>
          <w:sz w:val="24"/>
        </w:rPr>
      </w:pPr>
    </w:p>
    <w:p w14:paraId="27A4C03D" w14:textId="77777777" w:rsidR="002B3603" w:rsidRDefault="002B3603" w:rsidP="002B3603">
      <w:pPr>
        <w:rPr>
          <w:rFonts w:ascii="Times New Roman" w:hAnsi="Times New Roman"/>
          <w:sz w:val="24"/>
        </w:rPr>
      </w:pPr>
      <w:r w:rsidRPr="00B752A4">
        <w:rPr>
          <w:rFonts w:ascii="Times New Roman" w:hAnsi="Times New Roman"/>
          <w:sz w:val="24"/>
        </w:rPr>
        <w:t>Every teacher has a duty to hold pupils accountable for their conduct on the way to and from school, and on the playground, or during recess. A teacher, vice principal, principal or any other certificated employee of a school district, shall not  be subject to criminal prosecution or criminal penalties for the exercise, during the performance of his duties, of the same degree or physical control over a pupil that a parent would be legally privileged to exercise but which in no event shall exceed the amount of physical control reasonably necessary to maintain order, protect property, or protect the health and safety of pupils, or to maintain proper and appropriate conditions conducive to learning.</w:t>
      </w:r>
    </w:p>
    <w:p w14:paraId="766FAE1D" w14:textId="77777777" w:rsidR="002B3603" w:rsidRPr="00B752A4" w:rsidRDefault="002B3603" w:rsidP="002B3603">
      <w:pPr>
        <w:rPr>
          <w:rFonts w:ascii="Times New Roman" w:hAnsi="Times New Roman"/>
          <w:sz w:val="24"/>
        </w:rPr>
      </w:pPr>
    </w:p>
    <w:p w14:paraId="35777317" w14:textId="0C29FDC0" w:rsidR="002B3603" w:rsidRDefault="002B3603" w:rsidP="00BD44E9">
      <w:pPr>
        <w:pStyle w:val="Heading1"/>
      </w:pPr>
      <w:bookmarkStart w:id="106" w:name="_Toc97046643"/>
      <w:r w:rsidRPr="00B752A4">
        <w:t>DANGEROUS OBJECTS-PENAL CODE 417.27</w:t>
      </w:r>
      <w:r w:rsidR="00903A16">
        <w:t xml:space="preserve">, </w:t>
      </w:r>
      <w:r w:rsidR="00903A16" w:rsidRPr="00903A16">
        <w:t>12550, 12556</w:t>
      </w:r>
      <w:bookmarkEnd w:id="106"/>
    </w:p>
    <w:p w14:paraId="42870A34" w14:textId="77777777" w:rsidR="00BD44E9" w:rsidRPr="00BD44E9" w:rsidRDefault="00BD44E9" w:rsidP="00BD44E9"/>
    <w:p w14:paraId="519F465B" w14:textId="77777777" w:rsidR="002B3603" w:rsidRPr="00B752A4" w:rsidRDefault="00D91BF7" w:rsidP="002B3603">
      <w:pPr>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prohibits dangerous objects on campus, such as laser pointers and B.B. guns, unless possession is for valid instructional or other school related purpose.</w:t>
      </w:r>
    </w:p>
    <w:p w14:paraId="665AE640" w14:textId="77777777" w:rsidR="00836EE7" w:rsidRPr="00B752A4" w:rsidRDefault="00836EE7" w:rsidP="002B3603">
      <w:pPr>
        <w:autoSpaceDE w:val="0"/>
        <w:autoSpaceDN w:val="0"/>
        <w:adjustRightInd w:val="0"/>
        <w:rPr>
          <w:rFonts w:ascii="Times New Roman" w:hAnsi="Times New Roman"/>
          <w:b/>
          <w:sz w:val="24"/>
        </w:rPr>
      </w:pPr>
    </w:p>
    <w:p w14:paraId="4840133F" w14:textId="77777777" w:rsidR="002B3603" w:rsidRDefault="002B3603" w:rsidP="00BD44E9">
      <w:pPr>
        <w:pStyle w:val="Heading1"/>
      </w:pPr>
      <w:bookmarkStart w:id="107" w:name="_Toc97046644"/>
      <w:r w:rsidRPr="00B752A4">
        <w:t>INVESTING FOR FUTURE EDUCATION-EC 48980(d)</w:t>
      </w:r>
      <w:bookmarkEnd w:id="107"/>
    </w:p>
    <w:p w14:paraId="5D2F243D" w14:textId="77777777" w:rsidR="00BD44E9" w:rsidRPr="00BD44E9" w:rsidRDefault="00BD44E9" w:rsidP="00BD44E9"/>
    <w:p w14:paraId="748E1585"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encourages the investment by parents or guardians for higher education for their children and of considering appropriate investment options, including, but not limited to, </w:t>
      </w:r>
      <w:smartTag w:uri="urn:schemas-microsoft-com:office:smarttags" w:element="place">
        <w:smartTag w:uri="urn:schemas-microsoft-com:office:smarttags" w:element="country-region">
          <w:r w:rsidR="002B3603" w:rsidRPr="00B752A4">
            <w:rPr>
              <w:rFonts w:ascii="Times New Roman" w:hAnsi="Times New Roman"/>
              <w:sz w:val="24"/>
            </w:rPr>
            <w:t>United States</w:t>
          </w:r>
        </w:smartTag>
      </w:smartTag>
      <w:r w:rsidR="002B3603" w:rsidRPr="00B752A4">
        <w:rPr>
          <w:rFonts w:ascii="Times New Roman" w:hAnsi="Times New Roman"/>
          <w:sz w:val="24"/>
        </w:rPr>
        <w:t xml:space="preserve"> savings bonds.</w:t>
      </w:r>
    </w:p>
    <w:p w14:paraId="09DC7599" w14:textId="77777777" w:rsidR="00C2233F" w:rsidRDefault="00C2233F" w:rsidP="002B3603">
      <w:pPr>
        <w:autoSpaceDE w:val="0"/>
        <w:autoSpaceDN w:val="0"/>
        <w:adjustRightInd w:val="0"/>
        <w:rPr>
          <w:rFonts w:ascii="Times New Roman" w:hAnsi="Times New Roman"/>
          <w:sz w:val="24"/>
        </w:rPr>
      </w:pPr>
    </w:p>
    <w:p w14:paraId="69981FCF" w14:textId="77777777" w:rsidR="00C2233F" w:rsidRPr="00B752A4" w:rsidRDefault="00C2233F" w:rsidP="002B3603">
      <w:pPr>
        <w:autoSpaceDE w:val="0"/>
        <w:autoSpaceDN w:val="0"/>
        <w:adjustRightInd w:val="0"/>
        <w:rPr>
          <w:rFonts w:ascii="Times New Roman" w:hAnsi="Times New Roman"/>
          <w:sz w:val="24"/>
        </w:rPr>
      </w:pPr>
    </w:p>
    <w:p w14:paraId="0C092F01" w14:textId="77777777" w:rsidR="004B1627" w:rsidRPr="00B752A4" w:rsidRDefault="004B1627" w:rsidP="002B3603">
      <w:pPr>
        <w:autoSpaceDE w:val="0"/>
        <w:autoSpaceDN w:val="0"/>
        <w:adjustRightInd w:val="0"/>
        <w:rPr>
          <w:rFonts w:ascii="Times New Roman" w:hAnsi="Times New Roman"/>
          <w:b/>
          <w:sz w:val="24"/>
        </w:rPr>
      </w:pPr>
    </w:p>
    <w:p w14:paraId="575CF4EE" w14:textId="77777777" w:rsidR="002B3603" w:rsidRDefault="002B3603" w:rsidP="00BD44E9">
      <w:pPr>
        <w:pStyle w:val="Heading1"/>
      </w:pPr>
      <w:bookmarkStart w:id="108" w:name="_Toc97046645"/>
      <w:r w:rsidRPr="00B752A4">
        <w:t>CHILD ABUSE AND NEGLECT REPORTING-PENAL CODE 11164</w:t>
      </w:r>
      <w:bookmarkEnd w:id="108"/>
    </w:p>
    <w:p w14:paraId="242D37D0" w14:textId="77777777" w:rsidR="00BD44E9" w:rsidRPr="00BD44E9" w:rsidRDefault="00BD44E9" w:rsidP="00BD44E9"/>
    <w:p w14:paraId="75C2E8DF" w14:textId="38A670DC"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staff is required by law to report cases of child abuse and neglect to the appropriate law enforcement agency when they have a reasonable suspicion that a child has been a victim of child abuse and/ or neglect.</w:t>
      </w:r>
      <w:r w:rsidR="00A351C3">
        <w:rPr>
          <w:rFonts w:ascii="Times New Roman" w:hAnsi="Times New Roman"/>
          <w:sz w:val="24"/>
        </w:rPr>
        <w:t xml:space="preserve"> </w:t>
      </w:r>
      <w:r w:rsidR="002B3603" w:rsidRPr="00B752A4">
        <w:rPr>
          <w:rFonts w:ascii="Times New Roman" w:hAnsi="Times New Roman"/>
          <w:sz w:val="24"/>
        </w:rPr>
        <w:t xml:space="preserve">Reasonable suspicion does not require certainty that the child abuse </w:t>
      </w:r>
      <w:r w:rsidR="002B3603" w:rsidRPr="00B752A4">
        <w:rPr>
          <w:rFonts w:ascii="Times New Roman" w:hAnsi="Times New Roman"/>
          <w:sz w:val="24"/>
        </w:rPr>
        <w:lastRenderedPageBreak/>
        <w:t>and/or neglect has occurred.</w:t>
      </w:r>
      <w:r w:rsidR="00A351C3">
        <w:rPr>
          <w:rFonts w:ascii="Times New Roman" w:hAnsi="Times New Roman"/>
          <w:sz w:val="24"/>
        </w:rPr>
        <w:t xml:space="preserve"> </w:t>
      </w:r>
      <w:r w:rsidR="002B3603" w:rsidRPr="00B752A4">
        <w:rPr>
          <w:rFonts w:ascii="Times New Roman" w:hAnsi="Times New Roman"/>
          <w:sz w:val="24"/>
        </w:rPr>
        <w:t xml:space="preserve">The reporting staff member’s name and report are confidential. The fact that a child is </w:t>
      </w:r>
      <w:r w:rsidR="005F4F90" w:rsidRPr="00B752A4">
        <w:rPr>
          <w:rFonts w:ascii="Times New Roman" w:hAnsi="Times New Roman"/>
          <w:sz w:val="24"/>
        </w:rPr>
        <w:t>homeless,</w:t>
      </w:r>
      <w:r w:rsidR="002B3603" w:rsidRPr="00B752A4">
        <w:rPr>
          <w:rFonts w:ascii="Times New Roman" w:hAnsi="Times New Roman"/>
          <w:sz w:val="24"/>
        </w:rPr>
        <w:t xml:space="preserve"> or an unaccompanied minor is not, in and of itself, a sufficient basis for reporting child abuse or neglect. </w:t>
      </w:r>
    </w:p>
    <w:p w14:paraId="516CA9B3" w14:textId="77777777" w:rsidR="002B3603" w:rsidRPr="00B752A4" w:rsidRDefault="002B3603" w:rsidP="002B3603">
      <w:pPr>
        <w:autoSpaceDE w:val="0"/>
        <w:autoSpaceDN w:val="0"/>
        <w:adjustRightInd w:val="0"/>
        <w:rPr>
          <w:rFonts w:ascii="Times New Roman" w:hAnsi="Times New Roman"/>
          <w:b/>
          <w:sz w:val="24"/>
        </w:rPr>
      </w:pPr>
    </w:p>
    <w:p w14:paraId="50B70713" w14:textId="77777777" w:rsidR="002B3603" w:rsidRDefault="002B3603" w:rsidP="00BD44E9">
      <w:pPr>
        <w:pStyle w:val="Heading1"/>
      </w:pPr>
      <w:bookmarkStart w:id="109" w:name="_Toc97046646"/>
      <w:r w:rsidRPr="00B752A4">
        <w:t xml:space="preserve">DISRUPTION IN PUBLIC SCHOOL OR </w:t>
      </w:r>
      <w:smartTag w:uri="urn:schemas-microsoft-com:office:smarttags" w:element="City">
        <w:r w:rsidRPr="00B752A4">
          <w:t>MEETING-EC</w:t>
        </w:r>
      </w:smartTag>
      <w:r w:rsidRPr="00B752A4">
        <w:t xml:space="preserve"> 32210</w:t>
      </w:r>
      <w:bookmarkEnd w:id="109"/>
    </w:p>
    <w:p w14:paraId="189755F2" w14:textId="77777777" w:rsidR="00BD44E9" w:rsidRPr="00BD44E9" w:rsidRDefault="00BD44E9" w:rsidP="00BD44E9"/>
    <w:p w14:paraId="00C8E9ED" w14:textId="77777777" w:rsidR="002B3603" w:rsidRPr="00B752A4" w:rsidRDefault="002B3603" w:rsidP="002B3603">
      <w:pPr>
        <w:autoSpaceDE w:val="0"/>
        <w:autoSpaceDN w:val="0"/>
        <w:adjustRightInd w:val="0"/>
        <w:rPr>
          <w:rFonts w:ascii="Times New Roman" w:hAnsi="Times New Roman"/>
          <w:b/>
          <w:sz w:val="24"/>
        </w:rPr>
      </w:pPr>
      <w:r w:rsidRPr="00B752A4">
        <w:rPr>
          <w:rFonts w:ascii="Times New Roman" w:hAnsi="Times New Roman"/>
          <w:sz w:val="24"/>
        </w:rPr>
        <w:t>Any person who willfully disturbs any public school or public school meeting is guilty of a misdemeanor and shall be punished by a fine of not more than five hundred dollars ($500).</w:t>
      </w:r>
    </w:p>
    <w:p w14:paraId="36C2E7BD" w14:textId="77777777" w:rsidR="002B3603" w:rsidRPr="00B752A4" w:rsidRDefault="002B3603" w:rsidP="002B3603">
      <w:pPr>
        <w:autoSpaceDE w:val="0"/>
        <w:autoSpaceDN w:val="0"/>
        <w:adjustRightInd w:val="0"/>
        <w:rPr>
          <w:rFonts w:ascii="Times New Roman" w:hAnsi="Times New Roman"/>
          <w:b/>
          <w:sz w:val="24"/>
        </w:rPr>
      </w:pPr>
    </w:p>
    <w:p w14:paraId="6E4111CE" w14:textId="36AFF521" w:rsidR="002B3603" w:rsidRDefault="002B3603" w:rsidP="00BD44E9">
      <w:pPr>
        <w:pStyle w:val="Heading1"/>
      </w:pPr>
      <w:bookmarkStart w:id="110" w:name="_Toc97046647"/>
      <w:r w:rsidRPr="00B752A4">
        <w:t>MEDICAL RECORD SHARING-H</w:t>
      </w:r>
      <w:r w:rsidR="00903A16">
        <w:t>&amp;</w:t>
      </w:r>
      <w:r w:rsidRPr="00B752A4">
        <w:t>SC 120440</w:t>
      </w:r>
      <w:bookmarkEnd w:id="110"/>
    </w:p>
    <w:p w14:paraId="5154F077" w14:textId="77777777" w:rsidR="00BD44E9" w:rsidRPr="00BD44E9" w:rsidRDefault="00BD44E9" w:rsidP="00BD44E9"/>
    <w:p w14:paraId="4299DCF9" w14:textId="7937CED9"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Medical information may be shared with local health departments and the State Department of Public Health</w:t>
      </w:r>
      <w:r w:rsidR="00903A16">
        <w:rPr>
          <w:rFonts w:ascii="Times New Roman" w:hAnsi="Times New Roman"/>
          <w:sz w:val="24"/>
        </w:rPr>
        <w:t xml:space="preserve"> [</w:t>
      </w:r>
      <w:r w:rsidR="00903A16" w:rsidRPr="009726BA">
        <w:rPr>
          <w:rFonts w:ascii="Times New Roman" w:hAnsi="Times New Roman"/>
          <w:sz w:val="24"/>
          <w:highlight w:val="yellow"/>
        </w:rPr>
        <w:t>REMOVE IF INAPPLICABLE: or immunization registry with which the school will share the information</w:t>
      </w:r>
      <w:r w:rsidR="00903A16">
        <w:rPr>
          <w:rFonts w:ascii="Times New Roman" w:hAnsi="Times New Roman"/>
          <w:sz w:val="24"/>
        </w:rPr>
        <w:t>]</w:t>
      </w:r>
      <w:r w:rsidRPr="00B752A4">
        <w:rPr>
          <w:rFonts w:ascii="Times New Roman" w:hAnsi="Times New Roman"/>
          <w:sz w:val="24"/>
        </w:rPr>
        <w:t xml:space="preserve">. Any information shared shall be treated as confidential medical information. The student or parent or guardian has the right to examine any immunization-related information shared in this manner and to correct any errors in it; and the student or parent or guardian may refuse to allow this information to be shared in the manner described, or to receive immunization reminder notifications at any time, or both. More information regarding medical record sharing including information regarding the immunization registry with which the information may be shared </w:t>
      </w:r>
      <w:r w:rsidRPr="00B752A4">
        <w:rPr>
          <w:rFonts w:ascii="Times New Roman" w:hAnsi="Times New Roman"/>
          <w:sz w:val="24"/>
          <w:highlight w:val="yellow"/>
        </w:rPr>
        <w:t xml:space="preserve">may be found online at </w:t>
      </w:r>
      <w:r w:rsidR="002B3DEC" w:rsidRPr="00B752A4">
        <w:rPr>
          <w:rFonts w:ascii="Times New Roman" w:hAnsi="Times New Roman"/>
          <w:sz w:val="24"/>
          <w:highlight w:val="yellow"/>
        </w:rPr>
        <w:t>www._______</w:t>
      </w:r>
      <w:r w:rsidR="00215464">
        <w:rPr>
          <w:rFonts w:ascii="Times New Roman" w:hAnsi="Times New Roman"/>
          <w:sz w:val="24"/>
        </w:rPr>
        <w:t>.</w:t>
      </w:r>
    </w:p>
    <w:p w14:paraId="23BF0AD6" w14:textId="77777777" w:rsidR="002B3603" w:rsidRPr="00B752A4" w:rsidRDefault="002B3603" w:rsidP="002B3603">
      <w:pPr>
        <w:autoSpaceDE w:val="0"/>
        <w:autoSpaceDN w:val="0"/>
        <w:adjustRightInd w:val="0"/>
        <w:rPr>
          <w:rFonts w:ascii="Times New Roman" w:hAnsi="Times New Roman"/>
          <w:b/>
          <w:sz w:val="24"/>
        </w:rPr>
      </w:pPr>
    </w:p>
    <w:p w14:paraId="730F6711" w14:textId="77777777" w:rsidR="002B3603" w:rsidRDefault="002B3603" w:rsidP="00BD44E9">
      <w:pPr>
        <w:pStyle w:val="Heading1"/>
      </w:pPr>
      <w:bookmarkStart w:id="111" w:name="_Toc97046648"/>
      <w:r w:rsidRPr="00B752A4">
        <w:t>MEGAN’S LAW-PENAL CODE-290</w:t>
      </w:r>
      <w:bookmarkEnd w:id="111"/>
    </w:p>
    <w:p w14:paraId="30F1E147" w14:textId="77777777" w:rsidR="00BD44E9" w:rsidRPr="00BD44E9" w:rsidRDefault="00BD44E9" w:rsidP="00BD44E9"/>
    <w:p w14:paraId="4A5C1C1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Information about registered sex offenders in California and how to protect their families can be found at </w:t>
      </w:r>
      <w:hyperlink r:id="rId39" w:history="1">
        <w:r w:rsidRPr="00B752A4">
          <w:rPr>
            <w:rStyle w:val="Hyperlink"/>
            <w:rFonts w:ascii="Times New Roman" w:hAnsi="Times New Roman"/>
            <w:sz w:val="24"/>
          </w:rPr>
          <w:t>http://meganslaw.ca.gov/</w:t>
        </w:r>
      </w:hyperlink>
      <w:r w:rsidRPr="00B752A4">
        <w:rPr>
          <w:rFonts w:ascii="Times New Roman" w:hAnsi="Times New Roman"/>
          <w:sz w:val="24"/>
        </w:rPr>
        <w:t>.</w:t>
      </w:r>
    </w:p>
    <w:p w14:paraId="4AAD5F4A" w14:textId="77777777" w:rsidR="002B3603" w:rsidRPr="00B752A4" w:rsidRDefault="002B3603" w:rsidP="002B3603">
      <w:pPr>
        <w:autoSpaceDE w:val="0"/>
        <w:autoSpaceDN w:val="0"/>
        <w:adjustRightInd w:val="0"/>
        <w:rPr>
          <w:rFonts w:ascii="Times New Roman" w:hAnsi="Times New Roman"/>
          <w:b/>
          <w:sz w:val="24"/>
        </w:rPr>
      </w:pPr>
    </w:p>
    <w:p w14:paraId="782D6CAD" w14:textId="77777777" w:rsidR="002B3603" w:rsidRDefault="002B3603" w:rsidP="00BD44E9">
      <w:pPr>
        <w:pStyle w:val="Heading1"/>
      </w:pPr>
      <w:bookmarkStart w:id="112" w:name="_Toc97046649"/>
      <w:r w:rsidRPr="00B752A4">
        <w:t xml:space="preserve">LIABILITY OF PARENT OR GUARDIAN FOR WILLFUL PUPIL </w:t>
      </w:r>
      <w:smartTag w:uri="urn:schemas-microsoft-com:office:smarttags" w:element="City">
        <w:r w:rsidRPr="00B752A4">
          <w:t>MISCONDUCT-EC</w:t>
        </w:r>
      </w:smartTag>
      <w:r w:rsidRPr="00B752A4">
        <w:t> 48904</w:t>
      </w:r>
      <w:bookmarkEnd w:id="112"/>
    </w:p>
    <w:p w14:paraId="01AF1E0A" w14:textId="77777777" w:rsidR="00BD44E9" w:rsidRPr="00BD44E9" w:rsidRDefault="00BD44E9" w:rsidP="00BD44E9"/>
    <w:p w14:paraId="36201C68" w14:textId="57DB97E1"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The parent or guardian of any minor may be held financially liable for the pupil’s willful misconduct which results in injury or death to any pupil or person employed or volunteering for </w:t>
      </w:r>
      <w:r w:rsidR="00D91BF7" w:rsidRPr="00B752A4">
        <w:rPr>
          <w:rFonts w:ascii="Times New Roman" w:hAnsi="Times New Roman"/>
          <w:sz w:val="24"/>
        </w:rPr>
        <w:t>DISTRICT</w:t>
      </w:r>
      <w:r w:rsidRPr="00B752A4">
        <w:rPr>
          <w:rFonts w:ascii="Times New Roman" w:hAnsi="Times New Roman"/>
          <w:sz w:val="24"/>
        </w:rPr>
        <w:t xml:space="preserve"> or injury to real or personal property belonging to </w:t>
      </w:r>
      <w:r w:rsidR="00D91BF7" w:rsidRPr="00B752A4">
        <w:rPr>
          <w:rFonts w:ascii="Times New Roman" w:hAnsi="Times New Roman"/>
          <w:sz w:val="24"/>
        </w:rPr>
        <w:t>DISTRICT</w:t>
      </w:r>
      <w:r w:rsidRPr="00B752A4">
        <w:rPr>
          <w:rFonts w:ascii="Times New Roman" w:hAnsi="Times New Roman"/>
          <w:sz w:val="24"/>
        </w:rPr>
        <w:t xml:space="preserve"> or </w:t>
      </w:r>
      <w:r w:rsidR="005F4F90" w:rsidRPr="00B752A4">
        <w:rPr>
          <w:rFonts w:ascii="Times New Roman" w:hAnsi="Times New Roman"/>
          <w:sz w:val="24"/>
        </w:rPr>
        <w:t>a</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employee. The parent or guardian of a minor shall be liable to </w:t>
      </w:r>
      <w:r w:rsidR="00D91BF7" w:rsidRPr="00B752A4">
        <w:rPr>
          <w:rFonts w:ascii="Times New Roman" w:hAnsi="Times New Roman"/>
          <w:sz w:val="24"/>
        </w:rPr>
        <w:t>DISTRICT</w:t>
      </w:r>
      <w:r w:rsidRPr="00B752A4">
        <w:rPr>
          <w:rFonts w:ascii="Times New Roman" w:hAnsi="Times New Roman"/>
          <w:sz w:val="24"/>
        </w:rPr>
        <w:t xml:space="preserve"> for all property belonging to </w:t>
      </w:r>
      <w:r w:rsidR="00D91BF7" w:rsidRPr="00B752A4">
        <w:rPr>
          <w:rFonts w:ascii="Times New Roman" w:hAnsi="Times New Roman"/>
          <w:sz w:val="24"/>
        </w:rPr>
        <w:t>DISTRICT</w:t>
      </w:r>
      <w:r w:rsidRPr="00B752A4">
        <w:rPr>
          <w:rFonts w:ascii="Times New Roman" w:hAnsi="Times New Roman"/>
          <w:sz w:val="24"/>
        </w:rPr>
        <w:t xml:space="preserve"> loaned to the minor and not returned upon demand of an employee of </w:t>
      </w:r>
      <w:r w:rsidR="00D91BF7" w:rsidRPr="00B752A4">
        <w:rPr>
          <w:rFonts w:ascii="Times New Roman" w:hAnsi="Times New Roman"/>
          <w:sz w:val="24"/>
        </w:rPr>
        <w:t>DISTRICT</w:t>
      </w:r>
      <w:r w:rsidRPr="00B752A4">
        <w:rPr>
          <w:rFonts w:ascii="Times New Roman" w:hAnsi="Times New Roman"/>
          <w:sz w:val="24"/>
        </w:rPr>
        <w:t xml:space="preserve"> authorized to make the demand.  </w:t>
      </w:r>
      <w:r w:rsidR="00D91BF7" w:rsidRPr="00B752A4">
        <w:rPr>
          <w:rFonts w:ascii="Times New Roman" w:hAnsi="Times New Roman"/>
          <w:sz w:val="24"/>
        </w:rPr>
        <w:t>DISTRICT</w:t>
      </w:r>
      <w:r w:rsidRPr="00B752A4">
        <w:rPr>
          <w:rFonts w:ascii="Times New Roman" w:hAnsi="Times New Roman"/>
          <w:sz w:val="24"/>
        </w:rPr>
        <w:t xml:space="preserve"> shall notify the parent or guardian of the pupil in writing of the pupil’s alleged misconduct before withholding the pupil’s grades, </w:t>
      </w:r>
      <w:r w:rsidR="00054C15" w:rsidRPr="00B752A4">
        <w:rPr>
          <w:rFonts w:ascii="Times New Roman" w:hAnsi="Times New Roman"/>
          <w:sz w:val="24"/>
        </w:rPr>
        <w:t>diploma,</w:t>
      </w:r>
      <w:r w:rsidRPr="00B752A4">
        <w:rPr>
          <w:rFonts w:ascii="Times New Roman" w:hAnsi="Times New Roman"/>
          <w:sz w:val="24"/>
        </w:rPr>
        <w:t xml:space="preserve"> or transcript pursuant to this Section.</w:t>
      </w:r>
    </w:p>
    <w:p w14:paraId="08EE9329" w14:textId="77777777" w:rsidR="009D5BF7" w:rsidRPr="00B752A4" w:rsidRDefault="009D5BF7" w:rsidP="002B3603">
      <w:pPr>
        <w:autoSpaceDE w:val="0"/>
        <w:autoSpaceDN w:val="0"/>
        <w:adjustRightInd w:val="0"/>
        <w:rPr>
          <w:rFonts w:ascii="Times New Roman" w:hAnsi="Times New Roman"/>
          <w:sz w:val="24"/>
        </w:rPr>
      </w:pPr>
    </w:p>
    <w:p w14:paraId="43903A0D" w14:textId="77777777" w:rsidR="002B3603" w:rsidRDefault="002B3603" w:rsidP="00BD44E9">
      <w:pPr>
        <w:pStyle w:val="Heading1"/>
      </w:pPr>
      <w:bookmarkStart w:id="113" w:name="_Toc97046650"/>
      <w:r w:rsidRPr="00B752A4">
        <w:t>CHILDREN IN HOMELESS SITUATIONS-42 U.S.C. 11432</w:t>
      </w:r>
      <w:bookmarkEnd w:id="113"/>
    </w:p>
    <w:p w14:paraId="0F0FDA5E" w14:textId="77777777" w:rsidR="00BD44E9" w:rsidRPr="00BD44E9" w:rsidRDefault="00BD44E9" w:rsidP="00BD44E9"/>
    <w:p w14:paraId="6E391339"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t>
      </w:r>
      <w:r w:rsidR="002B3603" w:rsidRPr="00B752A4">
        <w:rPr>
          <w:rFonts w:ascii="Times New Roman" w:hAnsi="Times New Roman"/>
          <w:sz w:val="24"/>
          <w:highlight w:val="yellow"/>
        </w:rPr>
        <w:t>has appointed a liaison(s</w:t>
      </w:r>
      <w:r w:rsidR="002B3603" w:rsidRPr="00B752A4">
        <w:rPr>
          <w:rFonts w:ascii="Times New Roman" w:hAnsi="Times New Roman"/>
          <w:sz w:val="24"/>
        </w:rPr>
        <w:t>) for homeless children responsible for ensuring the dissemination of public notice of the educational rights of students in homeless situations.</w:t>
      </w:r>
    </w:p>
    <w:p w14:paraId="1EA37210" w14:textId="77777777" w:rsidR="004B1627" w:rsidRPr="00B752A4" w:rsidRDefault="004B1627" w:rsidP="002B3603">
      <w:pPr>
        <w:autoSpaceDE w:val="0"/>
        <w:autoSpaceDN w:val="0"/>
        <w:adjustRightInd w:val="0"/>
        <w:rPr>
          <w:rFonts w:ascii="Times New Roman" w:hAnsi="Times New Roman"/>
          <w:sz w:val="24"/>
        </w:rPr>
      </w:pPr>
    </w:p>
    <w:p w14:paraId="7F5B8921" w14:textId="77777777" w:rsidR="002B3603" w:rsidRPr="00B752A4" w:rsidRDefault="002B3603" w:rsidP="00B52890">
      <w:pPr>
        <w:numPr>
          <w:ilvl w:val="0"/>
          <w:numId w:val="52"/>
        </w:numPr>
        <w:autoSpaceDE w:val="0"/>
        <w:autoSpaceDN w:val="0"/>
        <w:adjustRightInd w:val="0"/>
        <w:rPr>
          <w:rFonts w:ascii="Times New Roman" w:hAnsi="Times New Roman"/>
          <w:sz w:val="24"/>
        </w:rPr>
      </w:pPr>
      <w:r w:rsidRPr="00B752A4">
        <w:rPr>
          <w:rFonts w:ascii="Times New Roman" w:hAnsi="Times New Roman"/>
          <w:sz w:val="24"/>
        </w:rPr>
        <w:t xml:space="preserve">Liaison contact information </w:t>
      </w:r>
      <w:r w:rsidRPr="00B752A4">
        <w:rPr>
          <w:rFonts w:ascii="Times New Roman" w:hAnsi="Times New Roman"/>
          <w:sz w:val="24"/>
          <w:highlight w:val="yellow"/>
        </w:rPr>
        <w:t>______</w:t>
      </w:r>
    </w:p>
    <w:p w14:paraId="75A8B577"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 xml:space="preserve">Circumstances for eligibility include </w:t>
      </w:r>
      <w:r w:rsidRPr="00B752A4">
        <w:rPr>
          <w:rFonts w:ascii="Times New Roman" w:hAnsi="Times New Roman"/>
          <w:sz w:val="24"/>
          <w:highlight w:val="yellow"/>
        </w:rPr>
        <w:t>________</w:t>
      </w:r>
    </w:p>
    <w:p w14:paraId="64468772" w14:textId="12C32AEE"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lastRenderedPageBreak/>
        <w:t xml:space="preserve">Right to immediate enrollment in school of origin or school where currently residing without proof of residency, immunization records or tuberculosis skin-test results, school records, or legal guardianship papers;  </w:t>
      </w:r>
    </w:p>
    <w:p w14:paraId="00C70BF1"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Right to education and other services including to participate fully in all school activities and programs for which child is eligible, to qualify automatically for school meal programs, to receive transportation services, and to contact liaison to resolve disputes that arise during enrollment;</w:t>
      </w:r>
    </w:p>
    <w:p w14:paraId="6F21C2C3"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That no homeless youth shall be required to attend a separate school for homeless children or youth; and</w:t>
      </w:r>
    </w:p>
    <w:p w14:paraId="7D39A51A"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 xml:space="preserve">That homeless youth shall not be stigmatized by school personnel. </w:t>
      </w:r>
    </w:p>
    <w:p w14:paraId="277FE257" w14:textId="77777777" w:rsidR="002B3603" w:rsidRPr="00B752A4" w:rsidRDefault="002B3603" w:rsidP="002B3603">
      <w:pPr>
        <w:autoSpaceDE w:val="0"/>
        <w:autoSpaceDN w:val="0"/>
        <w:adjustRightInd w:val="0"/>
        <w:rPr>
          <w:rFonts w:ascii="Times New Roman" w:hAnsi="Times New Roman"/>
          <w:b/>
          <w:sz w:val="24"/>
        </w:rPr>
      </w:pPr>
    </w:p>
    <w:p w14:paraId="701ADBE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 xml:space="preserve">More information can be found online at </w:t>
      </w:r>
      <w:r w:rsidR="002B3DEC" w:rsidRPr="00B752A4">
        <w:rPr>
          <w:rFonts w:ascii="Times New Roman" w:hAnsi="Times New Roman"/>
          <w:sz w:val="24"/>
          <w:highlight w:val="yellow"/>
        </w:rPr>
        <w:t>www._______</w:t>
      </w:r>
      <w:r w:rsidR="00215464">
        <w:rPr>
          <w:rFonts w:ascii="Times New Roman" w:hAnsi="Times New Roman"/>
          <w:sz w:val="24"/>
        </w:rPr>
        <w:t>.</w:t>
      </w:r>
    </w:p>
    <w:p w14:paraId="51720A06" w14:textId="77777777" w:rsidR="002B3603" w:rsidRPr="00B752A4" w:rsidRDefault="002B3603" w:rsidP="002B3603">
      <w:pPr>
        <w:autoSpaceDE w:val="0"/>
        <w:autoSpaceDN w:val="0"/>
        <w:adjustRightInd w:val="0"/>
        <w:rPr>
          <w:rFonts w:ascii="Times New Roman" w:hAnsi="Times New Roman"/>
          <w:b/>
          <w:sz w:val="24"/>
        </w:rPr>
      </w:pPr>
    </w:p>
    <w:p w14:paraId="1EF76684" w14:textId="77777777" w:rsidR="00EE68B5" w:rsidRPr="00B752A4" w:rsidRDefault="00EE68B5" w:rsidP="00BD44E9">
      <w:pPr>
        <w:pStyle w:val="Heading1"/>
      </w:pPr>
      <w:bookmarkStart w:id="114" w:name="_Toc97046651"/>
      <w:r w:rsidRPr="00B752A4">
        <w:t>HOMELESS YOUTH IN AFTER SCHO</w:t>
      </w:r>
      <w:r w:rsidR="00CD7CD3">
        <w:t>OL PROGRAMS-</w:t>
      </w:r>
      <w:r w:rsidRPr="00B752A4">
        <w:t>EC 8483.1</w:t>
      </w:r>
      <w:bookmarkEnd w:id="114"/>
    </w:p>
    <w:p w14:paraId="1424A3BB" w14:textId="77777777" w:rsidR="00EE68B5" w:rsidRPr="00B752A4" w:rsidRDefault="00EE68B5" w:rsidP="00EE68B5">
      <w:pPr>
        <w:autoSpaceDE w:val="0"/>
        <w:autoSpaceDN w:val="0"/>
        <w:adjustRightInd w:val="0"/>
        <w:rPr>
          <w:rFonts w:ascii="Times New Roman" w:hAnsi="Times New Roman"/>
          <w:b/>
          <w:sz w:val="24"/>
        </w:rPr>
      </w:pPr>
    </w:p>
    <w:p w14:paraId="5CAA053D" w14:textId="77777777" w:rsidR="00EE68B5" w:rsidRDefault="00EE68B5" w:rsidP="00EE68B5">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DISTRICT currently operates an afterschool program pursuant to the After School Education and Safety Program Act of 2002. DISTRICT provides priority enrollment to students as follows. First priority shall go to pupils who are identified by the program as homeless youth, as defined by the federal McKinney-Vento Home</w:t>
      </w:r>
      <w:r w:rsidR="00A351C3">
        <w:rPr>
          <w:rFonts w:ascii="Times New Roman" w:hAnsi="Times New Roman"/>
          <w:sz w:val="24"/>
        </w:rPr>
        <w:t>less Assistance Act (42 U.S.C. Section</w:t>
      </w:r>
      <w:r w:rsidRPr="00B752A4">
        <w:rPr>
          <w:rFonts w:ascii="Times New Roman" w:hAnsi="Times New Roman"/>
          <w:sz w:val="24"/>
        </w:rPr>
        <w:t xml:space="preserve"> 11434a), at the time that they apply for enrollment or at any time during the school year, and to pupils who are identified by the program as being in foster care. For programs serving middle and junior high school pupils, second priority shall go to pupils who attend daily.  DISTRICT does not require pupils applying for or participating in the program to verify they are homeless or foster youth. Eligible students may receive priority through self-certification or through the DISTRIST liaison for homeless children if DISTRICT </w:t>
      </w:r>
      <w:r w:rsidR="00036995" w:rsidRPr="00B752A4">
        <w:rPr>
          <w:rFonts w:ascii="Times New Roman" w:hAnsi="Times New Roman"/>
          <w:sz w:val="24"/>
        </w:rPr>
        <w:t xml:space="preserve">maintains </w:t>
      </w:r>
      <w:r w:rsidRPr="00B752A4">
        <w:rPr>
          <w:rFonts w:ascii="Times New Roman" w:hAnsi="Times New Roman"/>
          <w:sz w:val="24"/>
        </w:rPr>
        <w:t xml:space="preserve">a waiver on file allowing for the release of this information. </w:t>
      </w:r>
    </w:p>
    <w:p w14:paraId="0197D9DE" w14:textId="77777777" w:rsidR="00EE68B5" w:rsidRPr="00B752A4" w:rsidRDefault="00EE68B5" w:rsidP="002B3603">
      <w:pPr>
        <w:autoSpaceDE w:val="0"/>
        <w:autoSpaceDN w:val="0"/>
        <w:adjustRightInd w:val="0"/>
        <w:rPr>
          <w:rFonts w:ascii="Times New Roman" w:hAnsi="Times New Roman"/>
          <w:b/>
          <w:sz w:val="24"/>
        </w:rPr>
      </w:pPr>
    </w:p>
    <w:p w14:paraId="398DD1EC" w14:textId="77777777" w:rsidR="002B3603" w:rsidRDefault="002B3603" w:rsidP="00BD44E9">
      <w:pPr>
        <w:pStyle w:val="Heading1"/>
      </w:pPr>
      <w:bookmarkStart w:id="115" w:name="_Toc97046652"/>
      <w:r w:rsidRPr="00B752A4">
        <w:t>ACCEPTABLE USE OF TECHNOLOGY</w:t>
      </w:r>
      <w:bookmarkEnd w:id="115"/>
    </w:p>
    <w:p w14:paraId="10BB0E06" w14:textId="77777777" w:rsidR="00BD44E9" w:rsidRPr="00BD44E9" w:rsidRDefault="00BD44E9" w:rsidP="00BD44E9"/>
    <w:p w14:paraId="7315BF76"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policy on the acceptable use of technology on school campuses and access by pupils to the Internet and on-line sites is available </w:t>
      </w:r>
      <w:r w:rsidR="002B3603" w:rsidRPr="00B752A4">
        <w:rPr>
          <w:rFonts w:ascii="Times New Roman" w:hAnsi="Times New Roman"/>
          <w:sz w:val="24"/>
          <w:highlight w:val="yellow"/>
        </w:rPr>
        <w:t xml:space="preserve">at </w:t>
      </w:r>
      <w:hyperlink r:id="rId40" w:history="1">
        <w:r w:rsidR="00D5462E" w:rsidRPr="00EE25B5">
          <w:rPr>
            <w:rStyle w:val="Hyperlink"/>
            <w:rFonts w:ascii="Times New Roman" w:hAnsi="Times New Roman"/>
            <w:sz w:val="24"/>
            <w:highlight w:val="yellow"/>
          </w:rPr>
          <w:t>www._______</w:t>
        </w:r>
      </w:hyperlink>
      <w:r w:rsidR="00215464">
        <w:rPr>
          <w:rStyle w:val="Hyperlink"/>
          <w:rFonts w:ascii="Times New Roman" w:hAnsi="Times New Roman"/>
          <w:sz w:val="24"/>
        </w:rPr>
        <w:t>.</w:t>
      </w:r>
    </w:p>
    <w:p w14:paraId="245F166B" w14:textId="77777777" w:rsidR="00D5462E" w:rsidRDefault="00D5462E" w:rsidP="002B3603">
      <w:pPr>
        <w:autoSpaceDE w:val="0"/>
        <w:autoSpaceDN w:val="0"/>
        <w:adjustRightInd w:val="0"/>
        <w:rPr>
          <w:rFonts w:ascii="Times New Roman" w:hAnsi="Times New Roman"/>
          <w:sz w:val="24"/>
        </w:rPr>
      </w:pPr>
    </w:p>
    <w:p w14:paraId="6EEBC6C8" w14:textId="77777777" w:rsidR="002B3603" w:rsidRDefault="002B3603" w:rsidP="00BD44E9">
      <w:pPr>
        <w:pStyle w:val="Heading1"/>
      </w:pPr>
      <w:bookmarkStart w:id="116" w:name="_Toc97046653"/>
      <w:r w:rsidRPr="00B752A4">
        <w:t>CUSTODY ISSUES</w:t>
      </w:r>
      <w:bookmarkEnd w:id="116"/>
    </w:p>
    <w:p w14:paraId="6635E489" w14:textId="77777777" w:rsidR="00BD44E9" w:rsidRPr="00BD44E9" w:rsidRDefault="00BD44E9" w:rsidP="00BD44E9"/>
    <w:p w14:paraId="3C8D3B9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Schools are not a forum to settle custody disputes and the school has no legal jurisdiction to refuse a biological parent access to his or her child and the child’s school records unless a signed restraining order or proper divorce papers specifically setting forth limitations are on file at the school office. Custody disputes must be handled by the courts. </w:t>
      </w:r>
    </w:p>
    <w:p w14:paraId="11346900" w14:textId="77777777" w:rsidR="002B3603" w:rsidRDefault="002B3603" w:rsidP="002B3603">
      <w:pPr>
        <w:autoSpaceDE w:val="0"/>
        <w:autoSpaceDN w:val="0"/>
        <w:adjustRightInd w:val="0"/>
        <w:rPr>
          <w:rFonts w:ascii="Times New Roman" w:hAnsi="Times New Roman"/>
          <w:sz w:val="24"/>
        </w:rPr>
      </w:pPr>
    </w:p>
    <w:p w14:paraId="22ACE79D" w14:textId="77777777" w:rsidR="002B3603" w:rsidRDefault="002B3603" w:rsidP="00BD44E9">
      <w:pPr>
        <w:pStyle w:val="Heading1"/>
      </w:pPr>
      <w:bookmarkStart w:id="117" w:name="_Toc97046654"/>
      <w:r w:rsidRPr="00B752A4">
        <w:t>SCHOOL VISITING PROCEDURES-EC 51101(a)(12)</w:t>
      </w:r>
      <w:bookmarkEnd w:id="117"/>
    </w:p>
    <w:p w14:paraId="5E3E37DE" w14:textId="77777777" w:rsidR="00BD44E9" w:rsidRPr="00BD44E9" w:rsidRDefault="00BD44E9" w:rsidP="00BD44E9"/>
    <w:p w14:paraId="13F22494" w14:textId="77777777" w:rsidR="00935649" w:rsidRDefault="00D91BF7" w:rsidP="008569CD">
      <w:pPr>
        <w:pStyle w:val="BodyTextContinued"/>
      </w:pPr>
      <w:r w:rsidRPr="008569CD">
        <w:rPr>
          <w:rFonts w:ascii="Times New Roman" w:hAnsi="Times New Roman"/>
          <w:sz w:val="24"/>
          <w:highlight w:val="yellow"/>
        </w:rPr>
        <w:t>DISTRICT</w:t>
      </w:r>
      <w:r w:rsidR="002B3603" w:rsidRPr="008569CD">
        <w:rPr>
          <w:rFonts w:ascii="Times New Roman" w:hAnsi="Times New Roman"/>
          <w:sz w:val="24"/>
          <w:highlight w:val="yellow"/>
        </w:rPr>
        <w:t xml:space="preserve"> policy concerning visiting procedures may be found online at </w:t>
      </w:r>
      <w:r w:rsidR="002B3DEC" w:rsidRPr="008569CD">
        <w:rPr>
          <w:rFonts w:ascii="Times New Roman" w:hAnsi="Times New Roman"/>
          <w:sz w:val="24"/>
          <w:highlight w:val="yellow"/>
        </w:rPr>
        <w:t>www._______</w:t>
      </w:r>
      <w:r w:rsidR="00215464">
        <w:rPr>
          <w:rFonts w:ascii="Times New Roman" w:hAnsi="Times New Roman"/>
          <w:sz w:val="24"/>
        </w:rPr>
        <w:t>.</w:t>
      </w:r>
      <w:r w:rsidR="002B3DEC" w:rsidRPr="008569CD">
        <w:rPr>
          <w:rFonts w:ascii="Times New Roman" w:hAnsi="Times New Roman"/>
          <w:sz w:val="24"/>
        </w:rPr>
        <w:t xml:space="preserve"> </w:t>
      </w:r>
      <w:r w:rsidR="002B3603" w:rsidRPr="008569CD">
        <w:rPr>
          <w:rFonts w:ascii="Times New Roman" w:hAnsi="Times New Roman"/>
          <w:sz w:val="24"/>
        </w:rPr>
        <w:t>Penal Code</w:t>
      </w:r>
      <w:r w:rsidR="00A351C3">
        <w:rPr>
          <w:rFonts w:ascii="Times New Roman" w:hAnsi="Times New Roman"/>
          <w:sz w:val="24"/>
        </w:rPr>
        <w:t xml:space="preserve"> section</w:t>
      </w:r>
      <w:r w:rsidR="002B3603" w:rsidRPr="008569CD">
        <w:rPr>
          <w:rFonts w:ascii="Times New Roman" w:hAnsi="Times New Roman"/>
          <w:sz w:val="24"/>
        </w:rPr>
        <w:t xml:space="preserve"> 627.6: requires schools to post at every entrance a notice of visitor registration requirements, registration hours, registration location, and penalties for the violation of the registration requirements. </w:t>
      </w:r>
    </w:p>
    <w:p w14:paraId="4B720EF1" w14:textId="77777777" w:rsidR="002B3603" w:rsidRDefault="002B3603" w:rsidP="00BD44E9">
      <w:pPr>
        <w:pStyle w:val="Heading1"/>
      </w:pPr>
      <w:bookmarkStart w:id="118" w:name="_Toc97046655"/>
      <w:r w:rsidRPr="00B752A4">
        <w:t>WALKING OR RIDING A BIKE TO SCHOOL-VC 21212</w:t>
      </w:r>
      <w:bookmarkEnd w:id="118"/>
    </w:p>
    <w:p w14:paraId="71B410D5" w14:textId="77777777" w:rsidR="00BD44E9" w:rsidRPr="00BD44E9" w:rsidRDefault="00BD44E9" w:rsidP="00BD44E9"/>
    <w:p w14:paraId="23F6C10E"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requests that parents or guardians of children who walk or ride their bike to school plan a safe route to school with their children. The route shall not involve shortcuts through private property and all students are expected to exhibit good behavior.</w:t>
      </w:r>
      <w:r w:rsidR="00D461D1">
        <w:rPr>
          <w:rFonts w:ascii="Times New Roman" w:hAnsi="Times New Roman"/>
          <w:sz w:val="24"/>
        </w:rPr>
        <w:t xml:space="preserve"> Furthermore,</w:t>
      </w:r>
      <w:r w:rsidR="00D461D1" w:rsidRPr="00D461D1">
        <w:rPr>
          <w:rFonts w:ascii="Times New Roman" w:hAnsi="Times New Roman"/>
          <w:sz w:val="24"/>
        </w:rPr>
        <w:t xml:space="preserve"> a student under 18 years of age may be fined for not wearing a properly fitted and fastened helmet, and the parent or legal guardian of a minor who violates this section shall be jointly and severally liable with the minor for the fine.</w:t>
      </w:r>
    </w:p>
    <w:p w14:paraId="4C58EB5C" w14:textId="77777777" w:rsidR="002B3603" w:rsidRPr="00B752A4" w:rsidRDefault="002B3603" w:rsidP="002B3603">
      <w:pPr>
        <w:autoSpaceDE w:val="0"/>
        <w:autoSpaceDN w:val="0"/>
        <w:adjustRightInd w:val="0"/>
        <w:rPr>
          <w:rFonts w:ascii="Times New Roman" w:hAnsi="Times New Roman"/>
          <w:b/>
          <w:sz w:val="24"/>
        </w:rPr>
      </w:pPr>
    </w:p>
    <w:p w14:paraId="0A4A07E2" w14:textId="77777777" w:rsidR="002B3603" w:rsidRDefault="002B3603" w:rsidP="00BD44E9">
      <w:pPr>
        <w:pStyle w:val="Heading1"/>
      </w:pPr>
      <w:bookmarkStart w:id="119" w:name="_Toc97046656"/>
      <w:r w:rsidRPr="00B752A4">
        <w:t>SEARCH OF SCHOOL LOCKERS</w:t>
      </w:r>
      <w:bookmarkEnd w:id="119"/>
    </w:p>
    <w:p w14:paraId="551D2C50" w14:textId="77777777" w:rsidR="00BD44E9" w:rsidRPr="00BD44E9" w:rsidRDefault="00BD44E9" w:rsidP="00BD44E9"/>
    <w:p w14:paraId="5B39D047"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’s policies and procedures related to the search of school lockers </w:t>
      </w:r>
      <w:r w:rsidRPr="00B752A4">
        <w:rPr>
          <w:rFonts w:ascii="Times New Roman" w:hAnsi="Times New Roman"/>
          <w:sz w:val="24"/>
          <w:highlight w:val="yellow"/>
        </w:rPr>
        <w:t xml:space="preserve">may be found online at </w:t>
      </w:r>
      <w:r w:rsidR="002B3DEC" w:rsidRPr="00B752A4">
        <w:rPr>
          <w:rFonts w:ascii="Times New Roman" w:hAnsi="Times New Roman"/>
          <w:sz w:val="24"/>
          <w:highlight w:val="yellow"/>
        </w:rPr>
        <w:t>www._______</w:t>
      </w:r>
      <w:r w:rsidR="00215464">
        <w:rPr>
          <w:rFonts w:ascii="Times New Roman" w:hAnsi="Times New Roman"/>
          <w:sz w:val="24"/>
        </w:rPr>
        <w:t>.</w:t>
      </w:r>
    </w:p>
    <w:p w14:paraId="53F81E1E" w14:textId="77777777" w:rsidR="002B3603" w:rsidRPr="00B752A4" w:rsidRDefault="002B3603" w:rsidP="002B3603">
      <w:pPr>
        <w:autoSpaceDE w:val="0"/>
        <w:autoSpaceDN w:val="0"/>
        <w:adjustRightInd w:val="0"/>
        <w:rPr>
          <w:rFonts w:ascii="Times New Roman" w:hAnsi="Times New Roman"/>
          <w:sz w:val="24"/>
        </w:rPr>
      </w:pPr>
    </w:p>
    <w:p w14:paraId="70A83512" w14:textId="77777777" w:rsidR="002B3603" w:rsidRPr="00B752A4" w:rsidRDefault="00BD44E9" w:rsidP="00BD44E9">
      <w:pPr>
        <w:pStyle w:val="Heading1"/>
      </w:pPr>
      <w:bookmarkStart w:id="120" w:name="_Toc97046657"/>
      <w:r>
        <w:t>MATHEMATICS PLACEMENT POLICY-</w:t>
      </w:r>
      <w:r w:rsidR="002B3603" w:rsidRPr="00B752A4">
        <w:t>EC 51224.7</w:t>
      </w:r>
      <w:bookmarkEnd w:id="120"/>
    </w:p>
    <w:p w14:paraId="0008DB05" w14:textId="77777777" w:rsidR="002B3603" w:rsidRPr="00B752A4" w:rsidRDefault="002B3603" w:rsidP="002B3603">
      <w:pPr>
        <w:autoSpaceDE w:val="0"/>
        <w:autoSpaceDN w:val="0"/>
        <w:adjustRightInd w:val="0"/>
        <w:rPr>
          <w:rFonts w:ascii="Times New Roman" w:hAnsi="Times New Roman"/>
          <w:sz w:val="24"/>
        </w:rPr>
      </w:pPr>
    </w:p>
    <w:p w14:paraId="6EC6FC72" w14:textId="77777777" w:rsidR="004B1627"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utilizes a fair, objective and transparent mathematics placement policy that takes multiple objective academic measures of pupil performance into consideration, annually examines aggregate pupil placement data to ensure pupil qualification for progressing through mathematics courses and offers clear and timely recourse for any pupil or parent or guardian who questions the placement. More information about </w:t>
      </w:r>
      <w:r w:rsidR="00D91BF7" w:rsidRPr="00B752A4">
        <w:rPr>
          <w:rFonts w:ascii="Times New Roman" w:hAnsi="Times New Roman"/>
          <w:sz w:val="24"/>
        </w:rPr>
        <w:t>DISTRICT</w:t>
      </w:r>
      <w:r w:rsidRPr="00B752A4">
        <w:rPr>
          <w:rFonts w:ascii="Times New Roman" w:hAnsi="Times New Roman"/>
          <w:sz w:val="24"/>
        </w:rPr>
        <w:t xml:space="preserve">’s mathematics placement policy is available on </w:t>
      </w:r>
      <w:hyperlink r:id="rId41" w:history="1">
        <w:r w:rsidR="009D5514" w:rsidRPr="00B752A4">
          <w:rPr>
            <w:rStyle w:val="Hyperlink"/>
            <w:rFonts w:ascii="Times New Roman" w:hAnsi="Times New Roman"/>
            <w:sz w:val="24"/>
            <w:highlight w:val="yellow"/>
          </w:rPr>
          <w:t>www._______</w:t>
        </w:r>
      </w:hyperlink>
      <w:r w:rsidR="00215464">
        <w:rPr>
          <w:rStyle w:val="Hyperlink"/>
          <w:rFonts w:ascii="Times New Roman" w:hAnsi="Times New Roman"/>
          <w:sz w:val="24"/>
        </w:rPr>
        <w:t>.</w:t>
      </w:r>
    </w:p>
    <w:p w14:paraId="62CF9301" w14:textId="77777777" w:rsidR="009D5514" w:rsidRPr="00B752A4" w:rsidRDefault="009D5514" w:rsidP="002B3603">
      <w:pPr>
        <w:autoSpaceDE w:val="0"/>
        <w:autoSpaceDN w:val="0"/>
        <w:adjustRightInd w:val="0"/>
        <w:rPr>
          <w:rFonts w:ascii="Times New Roman" w:hAnsi="Times New Roman"/>
          <w:sz w:val="24"/>
        </w:rPr>
      </w:pPr>
    </w:p>
    <w:p w14:paraId="50478313" w14:textId="77777777" w:rsidR="009D5514" w:rsidRPr="00B752A4" w:rsidRDefault="009D5514" w:rsidP="00BD44E9">
      <w:pPr>
        <w:pStyle w:val="Heading1"/>
      </w:pPr>
      <w:bookmarkStart w:id="121" w:name="_Toc97046658"/>
      <w:r w:rsidRPr="00B752A4">
        <w:t>CYBER SEXUAL BULLYING</w:t>
      </w:r>
      <w:r w:rsidR="00BD44E9">
        <w:t>-</w:t>
      </w:r>
      <w:r w:rsidRPr="00B752A4">
        <w:t>EC 234.2</w:t>
      </w:r>
      <w:bookmarkEnd w:id="121"/>
    </w:p>
    <w:p w14:paraId="627C5774" w14:textId="77777777" w:rsidR="009D5514" w:rsidRPr="00B752A4" w:rsidRDefault="009D5514" w:rsidP="002B3603">
      <w:pPr>
        <w:autoSpaceDE w:val="0"/>
        <w:autoSpaceDN w:val="0"/>
        <w:adjustRightInd w:val="0"/>
        <w:rPr>
          <w:rFonts w:ascii="Times New Roman" w:hAnsi="Times New Roman"/>
          <w:b/>
          <w:sz w:val="24"/>
        </w:rPr>
      </w:pPr>
    </w:p>
    <w:p w14:paraId="5733D807" w14:textId="0AE3CD78" w:rsidR="009D5514" w:rsidRDefault="009D5514" w:rsidP="002B3603">
      <w:pPr>
        <w:autoSpaceDE w:val="0"/>
        <w:autoSpaceDN w:val="0"/>
        <w:adjustRightInd w:val="0"/>
        <w:rPr>
          <w:rFonts w:ascii="Times New Roman" w:hAnsi="Times New Roman"/>
          <w:sz w:val="24"/>
          <w:u w:val="single"/>
        </w:rPr>
      </w:pPr>
      <w:r w:rsidRPr="00B752A4">
        <w:rPr>
          <w:rFonts w:ascii="Times New Roman" w:hAnsi="Times New Roman"/>
          <w:sz w:val="24"/>
        </w:rPr>
        <w:t xml:space="preserve">DISTRICT </w:t>
      </w:r>
      <w:r w:rsidR="00786AA2" w:rsidRPr="00B752A4">
        <w:rPr>
          <w:rFonts w:ascii="Times New Roman" w:hAnsi="Times New Roman"/>
          <w:sz w:val="24"/>
        </w:rPr>
        <w:t xml:space="preserve">may </w:t>
      </w:r>
      <w:r w:rsidRPr="00B752A4">
        <w:rPr>
          <w:rFonts w:ascii="Times New Roman" w:hAnsi="Times New Roman"/>
          <w:sz w:val="24"/>
        </w:rPr>
        <w:t>suspend or expel students who engage in cyber sexual bullying</w:t>
      </w:r>
      <w:r w:rsidR="00786AA2" w:rsidRPr="00B752A4">
        <w:rPr>
          <w:rFonts w:ascii="Times New Roman" w:hAnsi="Times New Roman"/>
          <w:sz w:val="24"/>
        </w:rPr>
        <w:t xml:space="preserve"> consistent with the DISTRICT’S disciplinary procedures described above</w:t>
      </w:r>
      <w:r w:rsidR="005F4F90">
        <w:rPr>
          <w:rFonts w:ascii="Times New Roman" w:hAnsi="Times New Roman"/>
          <w:sz w:val="24"/>
        </w:rPr>
        <w:t xml:space="preserve">. </w:t>
      </w:r>
      <w:r w:rsidRPr="00B752A4">
        <w:rPr>
          <w:rFonts w:ascii="Times New Roman" w:hAnsi="Times New Roman"/>
          <w:sz w:val="24"/>
        </w:rPr>
        <w:t xml:space="preserve">The California Department of Education has developed information regarding cyber sexual bullying available at </w:t>
      </w:r>
      <w:hyperlink r:id="rId42" w:history="1">
        <w:r w:rsidR="003428F9" w:rsidRPr="00B752A4">
          <w:rPr>
            <w:rStyle w:val="Hyperlink"/>
            <w:rFonts w:ascii="Times New Roman" w:hAnsi="Times New Roman"/>
            <w:sz w:val="24"/>
          </w:rPr>
          <w:t>http://www.cde.ca.gov/ls/ss/se/bullyingprev.asp</w:t>
        </w:r>
      </w:hyperlink>
      <w:r w:rsidR="003428F9" w:rsidRPr="00B752A4">
        <w:rPr>
          <w:rFonts w:ascii="Times New Roman" w:hAnsi="Times New Roman"/>
          <w:sz w:val="24"/>
          <w:u w:val="single"/>
        </w:rPr>
        <w:t xml:space="preserve"> </w:t>
      </w:r>
      <w:commentRangeStart w:id="122"/>
      <w:commentRangeStart w:id="123"/>
      <w:r w:rsidR="009726BA">
        <w:rPr>
          <w:rFonts w:ascii="Times New Roman" w:hAnsi="Times New Roman"/>
          <w:sz w:val="24"/>
        </w:rPr>
        <w:t xml:space="preserve">, and </w:t>
      </w:r>
      <w:r w:rsidR="009726BA" w:rsidRPr="00903A16">
        <w:rPr>
          <w:rFonts w:ascii="Times New Roman" w:hAnsi="Times New Roman"/>
          <w:sz w:val="24"/>
        </w:rPr>
        <w:t xml:space="preserve">available </w:t>
      </w:r>
      <w:r w:rsidR="009726BA">
        <w:rPr>
          <w:rFonts w:ascii="Times New Roman" w:hAnsi="Times New Roman"/>
          <w:sz w:val="24"/>
        </w:rPr>
        <w:t>on</w:t>
      </w:r>
      <w:r w:rsidR="009726BA" w:rsidRPr="00903A16">
        <w:rPr>
          <w:rFonts w:ascii="Times New Roman" w:hAnsi="Times New Roman"/>
          <w:sz w:val="24"/>
        </w:rPr>
        <w:t xml:space="preserve"> the </w:t>
      </w:r>
      <w:r w:rsidR="009726BA">
        <w:rPr>
          <w:rFonts w:ascii="Times New Roman" w:hAnsi="Times New Roman"/>
          <w:sz w:val="24"/>
        </w:rPr>
        <w:t xml:space="preserve">California </w:t>
      </w:r>
      <w:r w:rsidR="009726BA" w:rsidRPr="00903A16">
        <w:rPr>
          <w:rFonts w:ascii="Times New Roman" w:hAnsi="Times New Roman"/>
          <w:sz w:val="24"/>
        </w:rPr>
        <w:t>Healthy Kids Resource Center Website and other sources</w:t>
      </w:r>
      <w:r w:rsidR="009726BA" w:rsidRPr="00B752A4">
        <w:rPr>
          <w:rFonts w:ascii="Times New Roman" w:hAnsi="Times New Roman"/>
          <w:sz w:val="24"/>
        </w:rPr>
        <w:t xml:space="preserve">. </w:t>
      </w:r>
      <w:commentRangeEnd w:id="122"/>
      <w:r w:rsidR="009726BA">
        <w:rPr>
          <w:rStyle w:val="CommentReference"/>
        </w:rPr>
        <w:commentReference w:id="122"/>
      </w:r>
      <w:commentRangeEnd w:id="123"/>
      <w:r w:rsidR="009726BA">
        <w:rPr>
          <w:rStyle w:val="CommentReference"/>
        </w:rPr>
        <w:commentReference w:id="123"/>
      </w:r>
    </w:p>
    <w:p w14:paraId="7AF36B0B" w14:textId="77777777" w:rsidR="007F6AED" w:rsidRPr="00B752A4" w:rsidRDefault="007F6AED" w:rsidP="002B3603">
      <w:pPr>
        <w:autoSpaceDE w:val="0"/>
        <w:autoSpaceDN w:val="0"/>
        <w:adjustRightInd w:val="0"/>
        <w:rPr>
          <w:rFonts w:ascii="Times New Roman" w:hAnsi="Times New Roman"/>
          <w:sz w:val="24"/>
          <w:u w:val="single"/>
        </w:rPr>
      </w:pPr>
    </w:p>
    <w:p w14:paraId="675E716A" w14:textId="77777777" w:rsidR="007F6AED" w:rsidRPr="00B752A4" w:rsidRDefault="00BD44E9" w:rsidP="00BD44E9">
      <w:pPr>
        <w:pStyle w:val="Heading1"/>
      </w:pPr>
      <w:bookmarkStart w:id="124" w:name="_Toc97046659"/>
      <w:r>
        <w:t>LOCAL SCHOOL WELLNESS POLICY-</w:t>
      </w:r>
      <w:r w:rsidR="007F6AED" w:rsidRPr="00B752A4">
        <w:t>EC 49432</w:t>
      </w:r>
      <w:bookmarkEnd w:id="124"/>
    </w:p>
    <w:p w14:paraId="2D31E96B" w14:textId="77777777" w:rsidR="007F6AED" w:rsidRPr="00B752A4" w:rsidRDefault="007F6AED" w:rsidP="007F6AED">
      <w:pPr>
        <w:autoSpaceDE w:val="0"/>
        <w:autoSpaceDN w:val="0"/>
        <w:adjustRightInd w:val="0"/>
        <w:rPr>
          <w:rFonts w:ascii="Times New Roman" w:hAnsi="Times New Roman"/>
          <w:b/>
          <w:sz w:val="24"/>
        </w:rPr>
      </w:pPr>
    </w:p>
    <w:p w14:paraId="6ED475A6" w14:textId="77777777" w:rsidR="00DB2CCC" w:rsidRPr="00B752A4" w:rsidRDefault="007F6AED" w:rsidP="002B3603">
      <w:pPr>
        <w:autoSpaceDE w:val="0"/>
        <w:autoSpaceDN w:val="0"/>
        <w:adjustRightInd w:val="0"/>
        <w:rPr>
          <w:rFonts w:ascii="Times New Roman" w:hAnsi="Times New Roman"/>
          <w:sz w:val="24"/>
        </w:rPr>
      </w:pPr>
      <w:r w:rsidRPr="00B752A4">
        <w:rPr>
          <w:rFonts w:ascii="Times New Roman" w:hAnsi="Times New Roman"/>
          <w:sz w:val="24"/>
        </w:rPr>
        <w:t xml:space="preserve">The local school wellness policy for each DISTRICT school is available at </w:t>
      </w:r>
      <w:hyperlink r:id="rId43" w:history="1">
        <w:r w:rsidRPr="00B752A4">
          <w:rPr>
            <w:rStyle w:val="Hyperlink"/>
            <w:rFonts w:ascii="Times New Roman" w:hAnsi="Times New Roman"/>
            <w:sz w:val="24"/>
            <w:highlight w:val="yellow"/>
          </w:rPr>
          <w:t>www._________</w:t>
        </w:r>
      </w:hyperlink>
      <w:r w:rsidRPr="00B752A4">
        <w:rPr>
          <w:rFonts w:ascii="Times New Roman" w:hAnsi="Times New Roman"/>
          <w:sz w:val="24"/>
        </w:rPr>
        <w:t xml:space="preserve">. </w:t>
      </w:r>
      <w:r w:rsidRPr="00B752A4">
        <w:rPr>
          <w:rFonts w:ascii="Times New Roman" w:hAnsi="Times New Roman"/>
          <w:sz w:val="24"/>
          <w:highlight w:val="yellow"/>
        </w:rPr>
        <w:t>Remove if inapplicable</w:t>
      </w:r>
      <w:r w:rsidRPr="00B752A4">
        <w:rPr>
          <w:rFonts w:ascii="Times New Roman" w:hAnsi="Times New Roman"/>
          <w:sz w:val="24"/>
        </w:rPr>
        <w:t xml:space="preserve">: In addition, a summary of the nutrition and physical activity laws and regulations applicable to DISTRICT schools is available at </w:t>
      </w:r>
      <w:hyperlink r:id="rId44" w:history="1">
        <w:r w:rsidRPr="00B752A4">
          <w:rPr>
            <w:rStyle w:val="Hyperlink"/>
            <w:rFonts w:ascii="Times New Roman" w:hAnsi="Times New Roman"/>
            <w:sz w:val="24"/>
            <w:highlight w:val="yellow"/>
          </w:rPr>
          <w:t>www.________</w:t>
        </w:r>
      </w:hyperlink>
      <w:r w:rsidRPr="00B752A4">
        <w:rPr>
          <w:rFonts w:ascii="Times New Roman" w:hAnsi="Times New Roman"/>
          <w:sz w:val="24"/>
        </w:rPr>
        <w:t xml:space="preserve">. </w:t>
      </w:r>
    </w:p>
    <w:p w14:paraId="67B261F4" w14:textId="77777777" w:rsidR="00EB4658" w:rsidRPr="00B752A4" w:rsidRDefault="00EB4658" w:rsidP="002B3603">
      <w:pPr>
        <w:autoSpaceDE w:val="0"/>
        <w:autoSpaceDN w:val="0"/>
        <w:adjustRightInd w:val="0"/>
        <w:rPr>
          <w:rFonts w:ascii="Times New Roman" w:hAnsi="Times New Roman"/>
          <w:sz w:val="24"/>
        </w:rPr>
      </w:pPr>
    </w:p>
    <w:p w14:paraId="4164C933" w14:textId="77777777" w:rsidR="00EB4658" w:rsidRPr="00B752A4" w:rsidRDefault="00EB4658" w:rsidP="00BD44E9">
      <w:pPr>
        <w:pStyle w:val="Heading1"/>
      </w:pPr>
      <w:bookmarkStart w:id="125" w:name="_Toc97046660"/>
      <w:r w:rsidRPr="00B752A4">
        <w:t xml:space="preserve">ILLEGAL RECORDING </w:t>
      </w:r>
      <w:r w:rsidR="00BD44E9">
        <w:t>OF CONFIDENTIAL COMMUNICATION-</w:t>
      </w:r>
      <w:r w:rsidRPr="00B752A4">
        <w:t>PC 632</w:t>
      </w:r>
      <w:r w:rsidR="007F1AB3">
        <w:t>, EC 51512</w:t>
      </w:r>
      <w:bookmarkEnd w:id="125"/>
    </w:p>
    <w:p w14:paraId="52877128" w14:textId="77777777" w:rsidR="00EB4658" w:rsidRPr="00B752A4" w:rsidRDefault="00EB4658" w:rsidP="002B3603">
      <w:pPr>
        <w:autoSpaceDE w:val="0"/>
        <w:autoSpaceDN w:val="0"/>
        <w:adjustRightInd w:val="0"/>
        <w:rPr>
          <w:rFonts w:ascii="Times New Roman" w:hAnsi="Times New Roman"/>
          <w:sz w:val="24"/>
        </w:rPr>
      </w:pPr>
    </w:p>
    <w:p w14:paraId="310CFE3F" w14:textId="77777777" w:rsidR="00EB4658" w:rsidRDefault="00EB4658" w:rsidP="002B3603">
      <w:pPr>
        <w:autoSpaceDE w:val="0"/>
        <w:autoSpaceDN w:val="0"/>
        <w:adjustRightInd w:val="0"/>
        <w:rPr>
          <w:rFonts w:ascii="Times New Roman" w:hAnsi="Times New Roman"/>
          <w:sz w:val="24"/>
        </w:rPr>
      </w:pPr>
      <w:r w:rsidRPr="00B752A4">
        <w:rPr>
          <w:rFonts w:ascii="Times New Roman" w:hAnsi="Times New Roman"/>
          <w:sz w:val="24"/>
        </w:rPr>
        <w:t xml:space="preserve">It is unlawful to intentionally eavesdrop or record the confidential communication between two or more parties without the consent of all parties to the confidential communication. The eavesdropping or recording </w:t>
      </w:r>
      <w:r w:rsidR="00C86F00" w:rsidRPr="00B752A4">
        <w:rPr>
          <w:rFonts w:ascii="Times New Roman" w:hAnsi="Times New Roman"/>
          <w:sz w:val="24"/>
        </w:rPr>
        <w:t xml:space="preserve">of </w:t>
      </w:r>
      <w:r w:rsidRPr="00B752A4">
        <w:rPr>
          <w:rFonts w:ascii="Times New Roman" w:hAnsi="Times New Roman"/>
          <w:sz w:val="24"/>
        </w:rPr>
        <w:t xml:space="preserve">a confidential communication </w:t>
      </w:r>
      <w:r w:rsidR="00C86F00" w:rsidRPr="00B752A4">
        <w:rPr>
          <w:rFonts w:ascii="Times New Roman" w:hAnsi="Times New Roman"/>
          <w:sz w:val="24"/>
        </w:rPr>
        <w:t>includes</w:t>
      </w:r>
      <w:r w:rsidRPr="00B752A4">
        <w:rPr>
          <w:rFonts w:ascii="Times New Roman" w:hAnsi="Times New Roman"/>
          <w:sz w:val="24"/>
        </w:rPr>
        <w:t xml:space="preserve"> by means of any electronic amplifying or recording device whether the communication is carried on among the parties in the presence of one another or by means of a telegraph, telephone, or other device, except a radio. Such an act is punishable by a fine not exceeding two thousand five hundred dollars ($2,500), or imprisonment in the county jail not exceeding one year, or in the state prison, or by both that fine and imprisonment.</w:t>
      </w:r>
      <w:r w:rsidR="007F1AB3">
        <w:rPr>
          <w:rFonts w:ascii="Times New Roman" w:hAnsi="Times New Roman"/>
          <w:sz w:val="24"/>
        </w:rPr>
        <w:t xml:space="preserve"> Additionally, pursuant to Education Code section 51512, t</w:t>
      </w:r>
      <w:r w:rsidR="007F1AB3" w:rsidRPr="00812EBB">
        <w:rPr>
          <w:rFonts w:ascii="Times New Roman" w:hAnsi="Times New Roman"/>
          <w:sz w:val="24"/>
        </w:rPr>
        <w:t xml:space="preserve">he use by any person, including a student, of any electronic listening or recording device in any classroom </w:t>
      </w:r>
      <w:r w:rsidR="007F1AB3" w:rsidRPr="00812EBB">
        <w:rPr>
          <w:rFonts w:ascii="Times New Roman" w:hAnsi="Times New Roman"/>
          <w:sz w:val="24"/>
        </w:rPr>
        <w:lastRenderedPageBreak/>
        <w:t xml:space="preserve">without prior consent of the teacher and the principal is prohibited. Any person, other than the student, willfully in violation shall be guilty of a misdemeanor. Any pupil </w:t>
      </w:r>
      <w:r w:rsidR="007F1AB3">
        <w:rPr>
          <w:rFonts w:ascii="Times New Roman" w:hAnsi="Times New Roman"/>
          <w:sz w:val="24"/>
        </w:rPr>
        <w:t>in violation is subject to DISTRICT</w:t>
      </w:r>
      <w:r w:rsidR="007F1AB3" w:rsidRPr="00812EBB">
        <w:rPr>
          <w:rFonts w:ascii="Times New Roman" w:hAnsi="Times New Roman"/>
          <w:sz w:val="24"/>
        </w:rPr>
        <w:t>’s disciplinary procedures.</w:t>
      </w:r>
    </w:p>
    <w:p w14:paraId="5A82943F" w14:textId="77777777" w:rsidR="00D461D1" w:rsidRDefault="00D461D1" w:rsidP="002B3603">
      <w:pPr>
        <w:autoSpaceDE w:val="0"/>
        <w:autoSpaceDN w:val="0"/>
        <w:adjustRightInd w:val="0"/>
        <w:rPr>
          <w:rFonts w:ascii="Times New Roman" w:hAnsi="Times New Roman"/>
          <w:sz w:val="24"/>
        </w:rPr>
      </w:pPr>
    </w:p>
    <w:p w14:paraId="5E7E1B2A" w14:textId="77777777" w:rsidR="00D461D1" w:rsidRPr="008569CD" w:rsidRDefault="00D461D1" w:rsidP="008569CD">
      <w:pPr>
        <w:pStyle w:val="Heading1"/>
      </w:pPr>
      <w:bookmarkStart w:id="126" w:name="_Toc97046661"/>
      <w:r w:rsidRPr="008569CD">
        <w:t>PUPIL COLLECTION OF DEBT</w:t>
      </w:r>
      <w:r w:rsidR="00315808">
        <w:t>-</w:t>
      </w:r>
      <w:r w:rsidRPr="008569CD">
        <w:t>EC 49014</w:t>
      </w:r>
      <w:bookmarkEnd w:id="126"/>
    </w:p>
    <w:p w14:paraId="26E4F1C7" w14:textId="77777777" w:rsidR="00D461D1" w:rsidRDefault="00D461D1" w:rsidP="002B3603">
      <w:pPr>
        <w:autoSpaceDE w:val="0"/>
        <w:autoSpaceDN w:val="0"/>
        <w:adjustRightInd w:val="0"/>
        <w:rPr>
          <w:rFonts w:ascii="Times New Roman" w:hAnsi="Times New Roman"/>
          <w:sz w:val="24"/>
        </w:rPr>
      </w:pPr>
    </w:p>
    <w:p w14:paraId="381C18C4" w14:textId="06F80C58" w:rsidR="00D461D1" w:rsidRPr="00D461D1" w:rsidRDefault="00D461D1" w:rsidP="00D461D1">
      <w:pPr>
        <w:autoSpaceDE w:val="0"/>
        <w:autoSpaceDN w:val="0"/>
        <w:adjustRightInd w:val="0"/>
        <w:rPr>
          <w:rFonts w:ascii="Times New Roman" w:hAnsi="Times New Roman"/>
          <w:sz w:val="24"/>
        </w:rPr>
      </w:pPr>
      <w:r w:rsidRPr="00D461D1">
        <w:rPr>
          <w:rFonts w:ascii="Times New Roman" w:hAnsi="Times New Roman"/>
          <w:sz w:val="24"/>
        </w:rPr>
        <w:t xml:space="preserve">A pupil or former pupil, unless emancipated at the time the debt is incurred, shall not </w:t>
      </w:r>
      <w:r w:rsidR="00054C15" w:rsidRPr="00D461D1">
        <w:rPr>
          <w:rFonts w:ascii="Times New Roman" w:hAnsi="Times New Roman"/>
          <w:sz w:val="24"/>
        </w:rPr>
        <w:t>owe,</w:t>
      </w:r>
      <w:r w:rsidRPr="00D461D1">
        <w:rPr>
          <w:rFonts w:ascii="Times New Roman" w:hAnsi="Times New Roman"/>
          <w:sz w:val="24"/>
        </w:rPr>
        <w:t xml:space="preserve"> or be billed for a debt owed to an LEA.</w:t>
      </w:r>
    </w:p>
    <w:p w14:paraId="28EED6E5" w14:textId="77777777" w:rsidR="00D461D1" w:rsidRPr="00D461D1" w:rsidRDefault="00D461D1" w:rsidP="00D461D1">
      <w:pPr>
        <w:autoSpaceDE w:val="0"/>
        <w:autoSpaceDN w:val="0"/>
        <w:adjustRightInd w:val="0"/>
        <w:rPr>
          <w:rFonts w:ascii="Times New Roman" w:hAnsi="Times New Roman"/>
          <w:sz w:val="24"/>
        </w:rPr>
      </w:pPr>
    </w:p>
    <w:p w14:paraId="6DB6D1CD" w14:textId="77777777" w:rsidR="00D461D1" w:rsidRDefault="00D461D1" w:rsidP="00D461D1">
      <w:pPr>
        <w:autoSpaceDE w:val="0"/>
        <w:autoSpaceDN w:val="0"/>
        <w:adjustRightInd w:val="0"/>
        <w:rPr>
          <w:rFonts w:ascii="Times New Roman" w:hAnsi="Times New Roman"/>
          <w:sz w:val="24"/>
        </w:rPr>
      </w:pPr>
      <w:r w:rsidRPr="00D461D1">
        <w:rPr>
          <w:rFonts w:ascii="Times New Roman" w:hAnsi="Times New Roman"/>
          <w:sz w:val="24"/>
        </w:rPr>
        <w:t>An LEA cannot take negative action against a pupil or former pupil for a debt owed, including, but not limited to, all of the following:</w:t>
      </w:r>
    </w:p>
    <w:p w14:paraId="199B91AC" w14:textId="77777777" w:rsidR="00F3711D" w:rsidRDefault="00F3711D" w:rsidP="00D461D1">
      <w:pPr>
        <w:autoSpaceDE w:val="0"/>
        <w:autoSpaceDN w:val="0"/>
        <w:adjustRightInd w:val="0"/>
        <w:rPr>
          <w:rFonts w:ascii="Times New Roman" w:hAnsi="Times New Roman"/>
          <w:sz w:val="24"/>
        </w:rPr>
      </w:pPr>
    </w:p>
    <w:p w14:paraId="0030320E"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full credit for any assignments for a class</w:t>
      </w:r>
      <w:r w:rsidR="00A351C3">
        <w:rPr>
          <w:rFonts w:ascii="Times New Roman" w:hAnsi="Times New Roman"/>
          <w:sz w:val="24"/>
        </w:rPr>
        <w:t>;</w:t>
      </w:r>
    </w:p>
    <w:p w14:paraId="53FCE9E6"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full and equal participation in classroom activity</w:t>
      </w:r>
      <w:r w:rsidR="00A351C3">
        <w:rPr>
          <w:rFonts w:ascii="Times New Roman" w:hAnsi="Times New Roman"/>
          <w:sz w:val="24"/>
        </w:rPr>
        <w:t>;</w:t>
      </w:r>
    </w:p>
    <w:p w14:paraId="28A5F9D8"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access to on-campus educational facilities, including, but not limited to, the library</w:t>
      </w:r>
      <w:r w:rsidR="00A351C3">
        <w:rPr>
          <w:rFonts w:ascii="Times New Roman" w:hAnsi="Times New Roman"/>
          <w:sz w:val="24"/>
        </w:rPr>
        <w:t>;</w:t>
      </w:r>
    </w:p>
    <w:p w14:paraId="026E9ACE"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or withholding grades or transcripts</w:t>
      </w:r>
      <w:r w:rsidR="00A351C3">
        <w:rPr>
          <w:rFonts w:ascii="Times New Roman" w:hAnsi="Times New Roman"/>
          <w:sz w:val="24"/>
        </w:rPr>
        <w:t>;</w:t>
      </w:r>
    </w:p>
    <w:p w14:paraId="68358150"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or withholding a diploma</w:t>
      </w:r>
      <w:r w:rsidR="00A351C3">
        <w:rPr>
          <w:rFonts w:ascii="Times New Roman" w:hAnsi="Times New Roman"/>
          <w:sz w:val="24"/>
        </w:rPr>
        <w:t>;</w:t>
      </w:r>
    </w:p>
    <w:p w14:paraId="67AEC7E8"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Limiting or barring participation in an extracurricular activity, club, or sport</w:t>
      </w:r>
      <w:r w:rsidR="00A351C3">
        <w:rPr>
          <w:rFonts w:ascii="Times New Roman" w:hAnsi="Times New Roman"/>
          <w:sz w:val="24"/>
        </w:rPr>
        <w:t>; and</w:t>
      </w:r>
    </w:p>
    <w:p w14:paraId="37380B10"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Limiting or excluding from participation in an educational activity, field trip, or school ceremony</w:t>
      </w:r>
      <w:r w:rsidR="00215464">
        <w:rPr>
          <w:rFonts w:ascii="Times New Roman" w:hAnsi="Times New Roman"/>
          <w:sz w:val="24"/>
        </w:rPr>
        <w:t>.</w:t>
      </w:r>
    </w:p>
    <w:p w14:paraId="7C0D4158" w14:textId="77777777" w:rsidR="00005D49" w:rsidRDefault="00005D49" w:rsidP="00005D49">
      <w:pPr>
        <w:autoSpaceDE w:val="0"/>
        <w:autoSpaceDN w:val="0"/>
        <w:adjustRightInd w:val="0"/>
        <w:rPr>
          <w:rFonts w:ascii="Times New Roman" w:hAnsi="Times New Roman"/>
          <w:sz w:val="24"/>
        </w:rPr>
      </w:pPr>
    </w:p>
    <w:p w14:paraId="2390D9B0" w14:textId="77777777" w:rsidR="00005D49" w:rsidRPr="008569CD" w:rsidRDefault="00005D49" w:rsidP="008569CD">
      <w:pPr>
        <w:pStyle w:val="Heading1"/>
      </w:pPr>
      <w:bookmarkStart w:id="127" w:name="_Toc97046662"/>
      <w:r w:rsidRPr="008569CD">
        <w:t>ELECTRONIC PRODUCTS OR SERVICES THAT DISSEMINATE ADVERTISING</w:t>
      </w:r>
      <w:r w:rsidR="00315808">
        <w:t>-</w:t>
      </w:r>
      <w:r w:rsidRPr="008569CD">
        <w:t>EC 35182.5</w:t>
      </w:r>
      <w:bookmarkEnd w:id="127"/>
    </w:p>
    <w:p w14:paraId="06FBED36" w14:textId="77777777" w:rsidR="00D461D1" w:rsidRDefault="00D461D1" w:rsidP="002B3603">
      <w:pPr>
        <w:autoSpaceDE w:val="0"/>
        <w:autoSpaceDN w:val="0"/>
        <w:adjustRightInd w:val="0"/>
        <w:rPr>
          <w:rFonts w:ascii="Times New Roman" w:hAnsi="Times New Roman"/>
          <w:sz w:val="24"/>
        </w:rPr>
      </w:pPr>
    </w:p>
    <w:p w14:paraId="09C7F3E8" w14:textId="527AD897" w:rsidR="00005D49" w:rsidRPr="00005D49" w:rsidRDefault="00005D49" w:rsidP="00005D49">
      <w:pPr>
        <w:autoSpaceDE w:val="0"/>
        <w:autoSpaceDN w:val="0"/>
        <w:adjustRightInd w:val="0"/>
        <w:rPr>
          <w:rFonts w:ascii="Times New Roman" w:hAnsi="Times New Roman"/>
          <w:sz w:val="24"/>
        </w:rPr>
      </w:pPr>
      <w:r>
        <w:rPr>
          <w:rFonts w:ascii="Times New Roman" w:hAnsi="Times New Roman"/>
          <w:sz w:val="24"/>
        </w:rPr>
        <w:t>If DISTRICT</w:t>
      </w:r>
      <w:r w:rsidRPr="00005D49">
        <w:rPr>
          <w:rFonts w:ascii="Times New Roman" w:hAnsi="Times New Roman"/>
          <w:sz w:val="24"/>
        </w:rPr>
        <w:t xml:space="preserve"> enters into a contract for electronic products or services that requires the dissemination of advertising to students, the district</w:t>
      </w:r>
      <w:r w:rsidR="006F3816">
        <w:rPr>
          <w:rFonts w:ascii="Times New Roman" w:hAnsi="Times New Roman"/>
          <w:sz w:val="24"/>
        </w:rPr>
        <w:t xml:space="preserve">, </w:t>
      </w:r>
      <w:r w:rsidR="006F3816" w:rsidRPr="006F3816">
        <w:rPr>
          <w:rFonts w:ascii="Times New Roman" w:hAnsi="Times New Roman"/>
          <w:sz w:val="24"/>
        </w:rPr>
        <w:t>among other requirements specified in EC 35182.5(c)(3),</w:t>
      </w:r>
      <w:r w:rsidRPr="00005D49">
        <w:rPr>
          <w:rFonts w:ascii="Times New Roman" w:hAnsi="Times New Roman"/>
          <w:sz w:val="24"/>
        </w:rPr>
        <w:t xml:space="preserve"> must provide written notice to the parents or guardians of the students that the advertising will be used in the classroom or other learning centers. </w:t>
      </w:r>
    </w:p>
    <w:p w14:paraId="56E4C31A" w14:textId="77777777" w:rsidR="00005D49" w:rsidRDefault="00005D49" w:rsidP="002B3603">
      <w:pPr>
        <w:autoSpaceDE w:val="0"/>
        <w:autoSpaceDN w:val="0"/>
        <w:adjustRightInd w:val="0"/>
        <w:rPr>
          <w:rFonts w:ascii="Times New Roman" w:hAnsi="Times New Roman"/>
          <w:sz w:val="24"/>
        </w:rPr>
      </w:pPr>
    </w:p>
    <w:p w14:paraId="211DA2A6" w14:textId="77777777" w:rsidR="00005D49" w:rsidRPr="008569CD" w:rsidRDefault="00005D49" w:rsidP="008569CD">
      <w:pPr>
        <w:pStyle w:val="Heading1"/>
      </w:pPr>
      <w:bookmarkStart w:id="128" w:name="_Toc97046663"/>
      <w:r w:rsidRPr="008569CD">
        <w:t>ACCESS TO STUDENT MENTAL HEALTH SERVICES</w:t>
      </w:r>
      <w:r w:rsidR="00315808">
        <w:t>-</w:t>
      </w:r>
      <w:r w:rsidRPr="008569CD">
        <w:t>EC 49428</w:t>
      </w:r>
      <w:bookmarkEnd w:id="128"/>
    </w:p>
    <w:p w14:paraId="08F58ADB" w14:textId="77777777" w:rsidR="00005D49" w:rsidRDefault="00005D49" w:rsidP="002B3603">
      <w:pPr>
        <w:autoSpaceDE w:val="0"/>
        <w:autoSpaceDN w:val="0"/>
        <w:adjustRightInd w:val="0"/>
        <w:rPr>
          <w:rFonts w:ascii="Times New Roman" w:hAnsi="Times New Roman"/>
          <w:sz w:val="24"/>
        </w:rPr>
      </w:pPr>
    </w:p>
    <w:p w14:paraId="4EDCB126" w14:textId="77777777" w:rsidR="00647C91" w:rsidRDefault="00647C91" w:rsidP="00647C91">
      <w:pPr>
        <w:autoSpaceDE w:val="0"/>
        <w:autoSpaceDN w:val="0"/>
        <w:adjustRightInd w:val="0"/>
        <w:rPr>
          <w:rFonts w:ascii="Times New Roman" w:hAnsi="Times New Roman"/>
          <w:sz w:val="24"/>
        </w:rPr>
      </w:pPr>
      <w:r>
        <w:rPr>
          <w:rFonts w:ascii="Times New Roman" w:hAnsi="Times New Roman"/>
          <w:sz w:val="24"/>
        </w:rPr>
        <w:t>DISTRICT</w:t>
      </w:r>
      <w:r w:rsidRPr="00A93807">
        <w:rPr>
          <w:rFonts w:ascii="Times New Roman" w:hAnsi="Times New Roman"/>
          <w:sz w:val="24"/>
        </w:rPr>
        <w:t xml:space="preserve"> shall notify pupils and parents or guardians of pupils no less than twice during the school year on how to initiate access to available pupil mental hea</w:t>
      </w:r>
      <w:r w:rsidR="00A351C3">
        <w:rPr>
          <w:rFonts w:ascii="Times New Roman" w:hAnsi="Times New Roman"/>
          <w:sz w:val="24"/>
        </w:rPr>
        <w:t>l</w:t>
      </w:r>
      <w:r w:rsidRPr="00A93807">
        <w:rPr>
          <w:rFonts w:ascii="Times New Roman" w:hAnsi="Times New Roman"/>
          <w:sz w:val="24"/>
        </w:rPr>
        <w:t>th services on campus or in the community, or both.</w:t>
      </w:r>
    </w:p>
    <w:p w14:paraId="0384E47D" w14:textId="77777777" w:rsidR="00215464" w:rsidRPr="00A93807" w:rsidRDefault="00215464" w:rsidP="00647C91">
      <w:pPr>
        <w:autoSpaceDE w:val="0"/>
        <w:autoSpaceDN w:val="0"/>
        <w:adjustRightInd w:val="0"/>
        <w:rPr>
          <w:rFonts w:ascii="Times New Roman" w:hAnsi="Times New Roman"/>
          <w:sz w:val="24"/>
        </w:rPr>
      </w:pPr>
    </w:p>
    <w:p w14:paraId="1C3E2F2F" w14:textId="77777777" w:rsidR="00647C91" w:rsidRPr="00A351C3" w:rsidRDefault="00647C91" w:rsidP="00647C91">
      <w:pPr>
        <w:autoSpaceDE w:val="0"/>
        <w:autoSpaceDN w:val="0"/>
        <w:adjustRightInd w:val="0"/>
        <w:rPr>
          <w:rFonts w:ascii="Times New Roman" w:hAnsi="Times New Roman"/>
          <w:sz w:val="24"/>
          <w:u w:val="single"/>
        </w:rPr>
      </w:pPr>
      <w:r w:rsidRPr="00A351C3">
        <w:rPr>
          <w:rFonts w:ascii="Times New Roman" w:hAnsi="Times New Roman"/>
          <w:sz w:val="24"/>
          <w:u w:val="single"/>
        </w:rPr>
        <w:t>To notify parents or guardians, a school shall use at least two of the following</w:t>
      </w:r>
      <w:r w:rsidR="00A351C3" w:rsidRPr="00A351C3">
        <w:rPr>
          <w:rFonts w:ascii="Times New Roman" w:hAnsi="Times New Roman"/>
          <w:sz w:val="24"/>
          <w:u w:val="single"/>
        </w:rPr>
        <w:t xml:space="preserve"> methods</w:t>
      </w:r>
      <w:r w:rsidRPr="00A351C3">
        <w:rPr>
          <w:rFonts w:ascii="Times New Roman" w:hAnsi="Times New Roman"/>
          <w:sz w:val="24"/>
          <w:u w:val="single"/>
        </w:rPr>
        <w:t>:</w:t>
      </w:r>
    </w:p>
    <w:p w14:paraId="18A4D227" w14:textId="77777777" w:rsidR="00647C91" w:rsidRDefault="00647C91" w:rsidP="00647C91">
      <w:pPr>
        <w:autoSpaceDE w:val="0"/>
        <w:autoSpaceDN w:val="0"/>
        <w:adjustRightInd w:val="0"/>
        <w:rPr>
          <w:rFonts w:ascii="Times New Roman" w:hAnsi="Times New Roman"/>
          <w:sz w:val="24"/>
        </w:rPr>
      </w:pPr>
    </w:p>
    <w:p w14:paraId="061EDEDD" w14:textId="77777777" w:rsidR="00A351C3" w:rsidRPr="006B5546" w:rsidRDefault="00F3711D" w:rsidP="00B52890">
      <w:pPr>
        <w:pStyle w:val="ListParagraph"/>
        <w:numPr>
          <w:ilvl w:val="0"/>
          <w:numId w:val="49"/>
        </w:numPr>
        <w:autoSpaceDE w:val="0"/>
        <w:autoSpaceDN w:val="0"/>
        <w:adjustRightInd w:val="0"/>
        <w:rPr>
          <w:rFonts w:ascii="Times New Roman" w:hAnsi="Times New Roman"/>
          <w:sz w:val="24"/>
        </w:rPr>
      </w:pPr>
      <w:r w:rsidRPr="006B5546">
        <w:rPr>
          <w:rFonts w:ascii="Times New Roman" w:hAnsi="Times New Roman"/>
          <w:sz w:val="24"/>
        </w:rPr>
        <w:t>D</w:t>
      </w:r>
      <w:r w:rsidR="00647C91" w:rsidRPr="006B5546">
        <w:rPr>
          <w:rFonts w:ascii="Times New Roman" w:hAnsi="Times New Roman"/>
          <w:sz w:val="24"/>
        </w:rPr>
        <w:t>istribute the information in a letter (electronic or hardcopy)</w:t>
      </w:r>
    </w:p>
    <w:p w14:paraId="69587CB4" w14:textId="77777777" w:rsidR="00A351C3" w:rsidRPr="006B5546" w:rsidRDefault="00F3711D" w:rsidP="00B52890">
      <w:pPr>
        <w:pStyle w:val="ListParagraph"/>
        <w:numPr>
          <w:ilvl w:val="0"/>
          <w:numId w:val="49"/>
        </w:numPr>
        <w:autoSpaceDE w:val="0"/>
        <w:autoSpaceDN w:val="0"/>
        <w:adjustRightInd w:val="0"/>
        <w:rPr>
          <w:rFonts w:ascii="Times New Roman" w:hAnsi="Times New Roman"/>
          <w:sz w:val="24"/>
        </w:rPr>
      </w:pPr>
      <w:r w:rsidRPr="00F3711D">
        <w:rPr>
          <w:rFonts w:ascii="Times New Roman" w:hAnsi="Times New Roman"/>
          <w:sz w:val="24"/>
        </w:rPr>
        <w:t>I</w:t>
      </w:r>
      <w:r w:rsidR="00647C91" w:rsidRPr="008569CD">
        <w:rPr>
          <w:rFonts w:ascii="Times New Roman" w:hAnsi="Times New Roman"/>
          <w:sz w:val="24"/>
        </w:rPr>
        <w:t>nclude the information in the annual parent notification</w:t>
      </w:r>
    </w:p>
    <w:p w14:paraId="02B4FCFB" w14:textId="77777777" w:rsidR="00647C91" w:rsidRPr="008569CD" w:rsidRDefault="00F3711D" w:rsidP="00B52890">
      <w:pPr>
        <w:pStyle w:val="ListParagraph"/>
        <w:numPr>
          <w:ilvl w:val="0"/>
          <w:numId w:val="49"/>
        </w:numPr>
        <w:autoSpaceDE w:val="0"/>
        <w:autoSpaceDN w:val="0"/>
        <w:adjustRightInd w:val="0"/>
        <w:rPr>
          <w:rFonts w:ascii="Times New Roman" w:hAnsi="Times New Roman"/>
          <w:sz w:val="24"/>
        </w:rPr>
      </w:pPr>
      <w:r w:rsidRPr="00F3711D">
        <w:rPr>
          <w:rFonts w:ascii="Times New Roman" w:hAnsi="Times New Roman"/>
          <w:sz w:val="24"/>
        </w:rPr>
        <w:t>P</w:t>
      </w:r>
      <w:r w:rsidR="00647C91" w:rsidRPr="008569CD">
        <w:rPr>
          <w:rFonts w:ascii="Times New Roman" w:hAnsi="Times New Roman"/>
          <w:sz w:val="24"/>
        </w:rPr>
        <w:t>ost the information on the school's Internet Web site or page</w:t>
      </w:r>
    </w:p>
    <w:p w14:paraId="7459D8C3" w14:textId="77777777" w:rsidR="00A351C3" w:rsidRDefault="00A351C3" w:rsidP="00647C91">
      <w:pPr>
        <w:autoSpaceDE w:val="0"/>
        <w:autoSpaceDN w:val="0"/>
        <w:adjustRightInd w:val="0"/>
        <w:rPr>
          <w:rFonts w:ascii="Times New Roman" w:hAnsi="Times New Roman"/>
          <w:sz w:val="24"/>
        </w:rPr>
      </w:pPr>
    </w:p>
    <w:p w14:paraId="35DD97CB" w14:textId="77777777" w:rsidR="00C2233F" w:rsidRPr="00A93807" w:rsidRDefault="00C2233F" w:rsidP="00647C91">
      <w:pPr>
        <w:autoSpaceDE w:val="0"/>
        <w:autoSpaceDN w:val="0"/>
        <w:adjustRightInd w:val="0"/>
        <w:rPr>
          <w:rFonts w:ascii="Times New Roman" w:hAnsi="Times New Roman"/>
          <w:sz w:val="24"/>
        </w:rPr>
      </w:pPr>
    </w:p>
    <w:p w14:paraId="11152755" w14:textId="77777777" w:rsidR="00647C91" w:rsidRPr="00A351C3" w:rsidRDefault="00647C91" w:rsidP="00647C91">
      <w:pPr>
        <w:autoSpaceDE w:val="0"/>
        <w:autoSpaceDN w:val="0"/>
        <w:adjustRightInd w:val="0"/>
        <w:rPr>
          <w:rFonts w:ascii="Times New Roman" w:hAnsi="Times New Roman"/>
          <w:sz w:val="24"/>
          <w:u w:val="single"/>
        </w:rPr>
      </w:pPr>
      <w:r w:rsidRPr="00A351C3">
        <w:rPr>
          <w:rFonts w:ascii="Times New Roman" w:hAnsi="Times New Roman"/>
          <w:sz w:val="24"/>
          <w:u w:val="single"/>
        </w:rPr>
        <w:t>To notify pupils, a school shall use at least two of the following</w:t>
      </w:r>
      <w:r w:rsidR="00A351C3" w:rsidRPr="00A351C3">
        <w:rPr>
          <w:rFonts w:ascii="Times New Roman" w:hAnsi="Times New Roman"/>
          <w:sz w:val="24"/>
          <w:u w:val="single"/>
        </w:rPr>
        <w:t xml:space="preserve"> methods</w:t>
      </w:r>
      <w:r w:rsidRPr="00A351C3">
        <w:rPr>
          <w:rFonts w:ascii="Times New Roman" w:hAnsi="Times New Roman"/>
          <w:sz w:val="24"/>
          <w:u w:val="single"/>
        </w:rPr>
        <w:t>:</w:t>
      </w:r>
    </w:p>
    <w:p w14:paraId="7392A086" w14:textId="77777777" w:rsidR="00647C91" w:rsidRDefault="00647C91" w:rsidP="00647C91">
      <w:pPr>
        <w:autoSpaceDE w:val="0"/>
        <w:autoSpaceDN w:val="0"/>
        <w:adjustRightInd w:val="0"/>
        <w:rPr>
          <w:rFonts w:ascii="Times New Roman" w:hAnsi="Times New Roman"/>
          <w:sz w:val="24"/>
        </w:rPr>
      </w:pPr>
    </w:p>
    <w:p w14:paraId="5B251ACE" w14:textId="77777777" w:rsidR="00A351C3" w:rsidRPr="006B5546" w:rsidRDefault="00F3711D" w:rsidP="00B52890">
      <w:pPr>
        <w:pStyle w:val="ListParagraph"/>
        <w:numPr>
          <w:ilvl w:val="0"/>
          <w:numId w:val="51"/>
        </w:numPr>
        <w:autoSpaceDE w:val="0"/>
        <w:autoSpaceDN w:val="0"/>
        <w:adjustRightInd w:val="0"/>
        <w:rPr>
          <w:rFonts w:ascii="Times New Roman" w:hAnsi="Times New Roman"/>
          <w:sz w:val="24"/>
        </w:rPr>
      </w:pPr>
      <w:r w:rsidRPr="006B5546">
        <w:rPr>
          <w:rFonts w:ascii="Times New Roman" w:hAnsi="Times New Roman"/>
          <w:sz w:val="24"/>
        </w:rPr>
        <w:t>D</w:t>
      </w:r>
      <w:r w:rsidR="00647C91" w:rsidRPr="006B5546">
        <w:rPr>
          <w:rFonts w:ascii="Times New Roman" w:hAnsi="Times New Roman"/>
          <w:sz w:val="24"/>
        </w:rPr>
        <w:t>istribute the information in a document or school publication</w:t>
      </w:r>
    </w:p>
    <w:p w14:paraId="398240DB" w14:textId="77777777" w:rsidR="00A351C3" w:rsidRPr="006B5546" w:rsidRDefault="00F3711D" w:rsidP="00B52890">
      <w:pPr>
        <w:pStyle w:val="ListParagraph"/>
        <w:numPr>
          <w:ilvl w:val="0"/>
          <w:numId w:val="50"/>
        </w:numPr>
        <w:autoSpaceDE w:val="0"/>
        <w:autoSpaceDN w:val="0"/>
        <w:adjustRightInd w:val="0"/>
        <w:rPr>
          <w:rFonts w:ascii="Times New Roman" w:hAnsi="Times New Roman"/>
          <w:sz w:val="24"/>
        </w:rPr>
      </w:pPr>
      <w:r>
        <w:rPr>
          <w:rFonts w:ascii="Times New Roman" w:hAnsi="Times New Roman"/>
          <w:sz w:val="24"/>
        </w:rPr>
        <w:lastRenderedPageBreak/>
        <w:t>I</w:t>
      </w:r>
      <w:r w:rsidR="00647C91" w:rsidRPr="008569CD">
        <w:rPr>
          <w:rFonts w:ascii="Times New Roman" w:hAnsi="Times New Roman"/>
          <w:sz w:val="24"/>
        </w:rPr>
        <w:t>nclude the information in pupil orientation materials or in a pupil handbook at the beginning of the year</w:t>
      </w:r>
    </w:p>
    <w:p w14:paraId="54FEDA3D" w14:textId="77777777" w:rsidR="00647C91" w:rsidRPr="008569CD" w:rsidRDefault="00F3711D" w:rsidP="00B52890">
      <w:pPr>
        <w:pStyle w:val="ListParagraph"/>
        <w:numPr>
          <w:ilvl w:val="0"/>
          <w:numId w:val="50"/>
        </w:numPr>
        <w:autoSpaceDE w:val="0"/>
        <w:autoSpaceDN w:val="0"/>
        <w:adjustRightInd w:val="0"/>
        <w:rPr>
          <w:rFonts w:ascii="Times New Roman" w:hAnsi="Times New Roman"/>
          <w:sz w:val="24"/>
        </w:rPr>
      </w:pPr>
      <w:r>
        <w:rPr>
          <w:rFonts w:ascii="Times New Roman" w:hAnsi="Times New Roman"/>
          <w:sz w:val="24"/>
        </w:rPr>
        <w:t>P</w:t>
      </w:r>
      <w:r w:rsidR="00647C91" w:rsidRPr="008569CD">
        <w:rPr>
          <w:rFonts w:ascii="Times New Roman" w:hAnsi="Times New Roman"/>
          <w:sz w:val="24"/>
        </w:rPr>
        <w:t>ost the information on the school’s Internet Web site or page</w:t>
      </w:r>
    </w:p>
    <w:p w14:paraId="50073757" w14:textId="77777777" w:rsidR="00647C91" w:rsidRPr="00A93807" w:rsidRDefault="00647C91" w:rsidP="00647C91">
      <w:pPr>
        <w:autoSpaceDE w:val="0"/>
        <w:autoSpaceDN w:val="0"/>
        <w:adjustRightInd w:val="0"/>
        <w:rPr>
          <w:rFonts w:ascii="Times New Roman" w:hAnsi="Times New Roman"/>
          <w:sz w:val="24"/>
        </w:rPr>
      </w:pPr>
    </w:p>
    <w:p w14:paraId="3FE2F500" w14:textId="77777777" w:rsidR="00005D49" w:rsidRDefault="00647C91" w:rsidP="002B3603">
      <w:pPr>
        <w:autoSpaceDE w:val="0"/>
        <w:autoSpaceDN w:val="0"/>
        <w:adjustRightInd w:val="0"/>
        <w:rPr>
          <w:rFonts w:ascii="Times New Roman" w:hAnsi="Times New Roman"/>
          <w:sz w:val="24"/>
        </w:rPr>
      </w:pPr>
      <w:r>
        <w:rPr>
          <w:rFonts w:ascii="Times New Roman" w:hAnsi="Times New Roman"/>
          <w:sz w:val="24"/>
        </w:rPr>
        <w:t>If a school decides to notify parents through distributing the information in a letter and posting the information on the school’s Internet Web site or page, then it need not also include the information in the annual parent notification.</w:t>
      </w:r>
    </w:p>
    <w:p w14:paraId="00DDC62A" w14:textId="77777777" w:rsidR="003B03EA" w:rsidRDefault="003B03EA" w:rsidP="002B3603">
      <w:pPr>
        <w:autoSpaceDE w:val="0"/>
        <w:autoSpaceDN w:val="0"/>
        <w:adjustRightInd w:val="0"/>
        <w:rPr>
          <w:rFonts w:ascii="Times New Roman" w:hAnsi="Times New Roman"/>
          <w:sz w:val="24"/>
        </w:rPr>
      </w:pPr>
    </w:p>
    <w:p w14:paraId="5707DF78" w14:textId="77777777" w:rsidR="003B03EA" w:rsidRDefault="003B03EA" w:rsidP="005248C7">
      <w:pPr>
        <w:pStyle w:val="Heading1"/>
      </w:pPr>
      <w:bookmarkStart w:id="129" w:name="_Toc97046664"/>
      <w:r>
        <w:t>PUPIL SUICIDE PREVENTION POLICIES-EC 215</w:t>
      </w:r>
      <w:bookmarkEnd w:id="129"/>
    </w:p>
    <w:p w14:paraId="6414F0DC" w14:textId="77777777" w:rsidR="003B03EA" w:rsidRDefault="003B03EA" w:rsidP="005248C7"/>
    <w:p w14:paraId="12690D4E" w14:textId="56F88980" w:rsidR="003B03EA" w:rsidRDefault="003B03EA" w:rsidP="005248C7">
      <w:pPr>
        <w:rPr>
          <w:rFonts w:ascii="Times New Roman" w:hAnsi="Times New Roman"/>
          <w:sz w:val="24"/>
        </w:rPr>
      </w:pPr>
      <w:r w:rsidRPr="003B03EA">
        <w:rPr>
          <w:rFonts w:ascii="Times New Roman" w:hAnsi="Times New Roman"/>
          <w:sz w:val="24"/>
        </w:rPr>
        <w:t>Before the beginning of the 2020-21 school year, the governing board or body of a local educational agency that serves pupils in kindergarten and grades 1 to 6</w:t>
      </w:r>
      <w:r w:rsidR="00E05AA8">
        <w:rPr>
          <w:rFonts w:ascii="Times New Roman" w:hAnsi="Times New Roman"/>
          <w:sz w:val="24"/>
        </w:rPr>
        <w:t xml:space="preserve"> shall adopt a policy on pupil suicide prevention for the above grade levels. The </w:t>
      </w:r>
      <w:r w:rsidR="00054C15">
        <w:rPr>
          <w:rFonts w:ascii="Times New Roman" w:hAnsi="Times New Roman"/>
          <w:sz w:val="24"/>
        </w:rPr>
        <w:t>age-appropriate</w:t>
      </w:r>
      <w:r w:rsidR="00E05AA8">
        <w:rPr>
          <w:rFonts w:ascii="Times New Roman" w:hAnsi="Times New Roman"/>
          <w:sz w:val="24"/>
        </w:rPr>
        <w:t xml:space="preserve"> policy shall be developed in consultation with school and community stakeholders, the county mental health plan, school-employed mental health professionals, and suicide prevention experts. The policy shall also, at minimum, address procedures relating to suicide prevention, intervention, and postvention. </w:t>
      </w:r>
    </w:p>
    <w:p w14:paraId="046CE459" w14:textId="6080E97C" w:rsidR="006F3816" w:rsidRDefault="006F3816" w:rsidP="005248C7">
      <w:pPr>
        <w:rPr>
          <w:rFonts w:ascii="Times New Roman" w:hAnsi="Times New Roman"/>
          <w:sz w:val="24"/>
        </w:rPr>
      </w:pPr>
    </w:p>
    <w:p w14:paraId="1EBBF86E" w14:textId="5414317C" w:rsidR="006F3816" w:rsidRDefault="006F3816" w:rsidP="006F3816">
      <w:pPr>
        <w:rPr>
          <w:rFonts w:ascii="Times New Roman" w:hAnsi="Times New Roman"/>
          <w:sz w:val="24"/>
        </w:rPr>
      </w:pPr>
      <w:r>
        <w:rPr>
          <w:rFonts w:ascii="Times New Roman" w:hAnsi="Times New Roman"/>
          <w:sz w:val="24"/>
        </w:rPr>
        <w:t xml:space="preserve">The policy should address needs of high-risk student groups. </w:t>
      </w:r>
      <w:r w:rsidRPr="006F3816">
        <w:rPr>
          <w:rFonts w:ascii="Times New Roman" w:hAnsi="Times New Roman"/>
          <w:sz w:val="24"/>
        </w:rPr>
        <w:t xml:space="preserve">The definition of high-risk groups includes (but not be limited to): </w:t>
      </w:r>
    </w:p>
    <w:p w14:paraId="25BB3931" w14:textId="77777777" w:rsidR="006F3816" w:rsidRPr="006F3816" w:rsidRDefault="006F3816" w:rsidP="006F3816">
      <w:pPr>
        <w:rPr>
          <w:rFonts w:ascii="Times New Roman" w:hAnsi="Times New Roman"/>
          <w:sz w:val="24"/>
        </w:rPr>
      </w:pPr>
    </w:p>
    <w:p w14:paraId="58A83216" w14:textId="77777777" w:rsidR="006F3816" w:rsidRDefault="006F3816" w:rsidP="009726BA">
      <w:pPr>
        <w:pStyle w:val="ListParagraph"/>
        <w:numPr>
          <w:ilvl w:val="1"/>
          <w:numId w:val="50"/>
        </w:numPr>
        <w:autoSpaceDE w:val="0"/>
        <w:autoSpaceDN w:val="0"/>
        <w:adjustRightInd w:val="0"/>
        <w:rPr>
          <w:rFonts w:ascii="Times New Roman" w:hAnsi="Times New Roman"/>
          <w:sz w:val="24"/>
        </w:rPr>
      </w:pPr>
      <w:r w:rsidRPr="009726BA">
        <w:rPr>
          <w:rFonts w:ascii="Times New Roman" w:hAnsi="Times New Roman"/>
          <w:sz w:val="24"/>
        </w:rPr>
        <w:t xml:space="preserve">Students bereaved by suicide </w:t>
      </w:r>
    </w:p>
    <w:p w14:paraId="3DA07C3F" w14:textId="28006D39" w:rsidR="006F3816" w:rsidRPr="009726BA" w:rsidRDefault="006F3816" w:rsidP="009726BA">
      <w:pPr>
        <w:pStyle w:val="ListParagraph"/>
        <w:numPr>
          <w:ilvl w:val="1"/>
          <w:numId w:val="50"/>
        </w:numPr>
        <w:autoSpaceDE w:val="0"/>
        <w:autoSpaceDN w:val="0"/>
        <w:adjustRightInd w:val="0"/>
        <w:rPr>
          <w:rFonts w:ascii="Times New Roman" w:hAnsi="Times New Roman"/>
          <w:sz w:val="24"/>
        </w:rPr>
      </w:pPr>
      <w:r w:rsidRPr="009726BA">
        <w:rPr>
          <w:rFonts w:ascii="Times New Roman" w:hAnsi="Times New Roman"/>
          <w:sz w:val="24"/>
        </w:rPr>
        <w:t>Students with disabilities, mental health disorders, or substance abuse disorders</w:t>
      </w:r>
    </w:p>
    <w:p w14:paraId="078957D6" w14:textId="733FF17D" w:rsidR="006F3816" w:rsidRDefault="006F3816" w:rsidP="009726BA">
      <w:pPr>
        <w:pStyle w:val="ListParagraph"/>
        <w:numPr>
          <w:ilvl w:val="1"/>
          <w:numId w:val="50"/>
        </w:numPr>
        <w:autoSpaceDE w:val="0"/>
        <w:autoSpaceDN w:val="0"/>
        <w:adjustRightInd w:val="0"/>
        <w:rPr>
          <w:rFonts w:ascii="Times New Roman" w:hAnsi="Times New Roman"/>
          <w:sz w:val="24"/>
        </w:rPr>
      </w:pPr>
      <w:r w:rsidRPr="006F3816">
        <w:rPr>
          <w:rFonts w:ascii="Times New Roman" w:hAnsi="Times New Roman"/>
          <w:sz w:val="24"/>
        </w:rPr>
        <w:t>Homeless youth or in out-of-home settings, such as foster care.</w:t>
      </w:r>
    </w:p>
    <w:p w14:paraId="4C8A2FB6" w14:textId="394AD991" w:rsidR="006F3816" w:rsidRPr="009726BA" w:rsidRDefault="006F3816" w:rsidP="009726BA">
      <w:pPr>
        <w:pStyle w:val="ListParagraph"/>
        <w:numPr>
          <w:ilvl w:val="1"/>
          <w:numId w:val="50"/>
        </w:numPr>
        <w:autoSpaceDE w:val="0"/>
        <w:autoSpaceDN w:val="0"/>
        <w:adjustRightInd w:val="0"/>
        <w:rPr>
          <w:rFonts w:ascii="Times New Roman" w:hAnsi="Times New Roman"/>
          <w:sz w:val="24"/>
        </w:rPr>
      </w:pPr>
      <w:r w:rsidRPr="009726BA">
        <w:rPr>
          <w:rFonts w:ascii="Times New Roman" w:hAnsi="Times New Roman"/>
          <w:sz w:val="24"/>
        </w:rPr>
        <w:t xml:space="preserve">LGBTQ students </w:t>
      </w:r>
    </w:p>
    <w:p w14:paraId="63301398" w14:textId="77777777" w:rsidR="00005D49" w:rsidRPr="008569CD" w:rsidRDefault="00005D49" w:rsidP="002B3603">
      <w:pPr>
        <w:autoSpaceDE w:val="0"/>
        <w:autoSpaceDN w:val="0"/>
        <w:adjustRightInd w:val="0"/>
        <w:rPr>
          <w:rFonts w:ascii="Times New Roman" w:hAnsi="Times New Roman"/>
          <w:b/>
          <w:sz w:val="24"/>
        </w:rPr>
      </w:pPr>
    </w:p>
    <w:p w14:paraId="466C9924" w14:textId="77777777" w:rsidR="00005D49" w:rsidRPr="008569CD" w:rsidRDefault="00005D49" w:rsidP="008569CD">
      <w:pPr>
        <w:pStyle w:val="Heading1"/>
      </w:pPr>
      <w:bookmarkStart w:id="130" w:name="_Toc97046665"/>
      <w:r w:rsidRPr="008569CD">
        <w:t>INFORMATION ABOUT COMPLETION OF APPLICATIONS FOR STUDENT FINANCIAL AID</w:t>
      </w:r>
      <w:r w:rsidR="00315808">
        <w:t>-</w:t>
      </w:r>
      <w:r w:rsidRPr="008569CD">
        <w:t>EC 51225.8</w:t>
      </w:r>
      <w:bookmarkEnd w:id="130"/>
    </w:p>
    <w:p w14:paraId="4F3BDBA2" w14:textId="77777777" w:rsidR="00005D49" w:rsidRDefault="00005D49" w:rsidP="002B3603">
      <w:pPr>
        <w:autoSpaceDE w:val="0"/>
        <w:autoSpaceDN w:val="0"/>
        <w:adjustRightInd w:val="0"/>
        <w:rPr>
          <w:rFonts w:ascii="Times New Roman" w:hAnsi="Times New Roman"/>
          <w:sz w:val="24"/>
        </w:rPr>
      </w:pPr>
    </w:p>
    <w:p w14:paraId="4665C2B9" w14:textId="77777777" w:rsidR="00F3711D" w:rsidRDefault="00005D49" w:rsidP="00005D49">
      <w:pPr>
        <w:autoSpaceDE w:val="0"/>
        <w:autoSpaceDN w:val="0"/>
        <w:adjustRightInd w:val="0"/>
        <w:rPr>
          <w:rFonts w:ascii="Times New Roman" w:hAnsi="Times New Roman"/>
          <w:sz w:val="24"/>
        </w:rPr>
      </w:pPr>
      <w:r>
        <w:rPr>
          <w:rFonts w:ascii="Times New Roman" w:hAnsi="Times New Roman"/>
          <w:sz w:val="24"/>
        </w:rPr>
        <w:t xml:space="preserve">Commencing </w:t>
      </w:r>
      <w:r w:rsidRPr="00005D49">
        <w:rPr>
          <w:rFonts w:ascii="Times New Roman" w:hAnsi="Times New Roman"/>
          <w:sz w:val="24"/>
        </w:rPr>
        <w:t xml:space="preserve">with the 2020-21 school year, the governing board/body of school districts and charter schools must ensure that each student, at least once before the pupil enters grade 12, receives information on how to properly complete and submit either the </w:t>
      </w:r>
      <w:r w:rsidR="00170545">
        <w:rPr>
          <w:rFonts w:ascii="Times New Roman" w:hAnsi="Times New Roman"/>
          <w:sz w:val="24"/>
        </w:rPr>
        <w:t>Free Application for Federal Student Aid (</w:t>
      </w:r>
      <w:r w:rsidRPr="00005D49">
        <w:rPr>
          <w:rFonts w:ascii="Times New Roman" w:hAnsi="Times New Roman"/>
          <w:sz w:val="24"/>
        </w:rPr>
        <w:t>FA</w:t>
      </w:r>
      <w:r w:rsidR="00625360">
        <w:rPr>
          <w:rFonts w:ascii="Times New Roman" w:hAnsi="Times New Roman"/>
          <w:sz w:val="24"/>
        </w:rPr>
        <w:t>FS</w:t>
      </w:r>
      <w:r w:rsidRPr="00005D49">
        <w:rPr>
          <w:rFonts w:ascii="Times New Roman" w:hAnsi="Times New Roman"/>
          <w:sz w:val="24"/>
        </w:rPr>
        <w:t>A</w:t>
      </w:r>
      <w:r w:rsidR="00170545">
        <w:rPr>
          <w:rFonts w:ascii="Times New Roman" w:hAnsi="Times New Roman"/>
          <w:sz w:val="24"/>
        </w:rPr>
        <w:t>)</w:t>
      </w:r>
      <w:r w:rsidRPr="00005D49">
        <w:rPr>
          <w:rFonts w:ascii="Times New Roman" w:hAnsi="Times New Roman"/>
          <w:sz w:val="24"/>
        </w:rPr>
        <w:t xml:space="preserve"> or California Dream Act application. A paper copy of the FAFSA or the California Dream Act application must be provided to a pupil or parent/guardian upon request. </w:t>
      </w:r>
    </w:p>
    <w:p w14:paraId="48EC0A20" w14:textId="77777777" w:rsidR="00170545" w:rsidRDefault="00170545" w:rsidP="00005D49">
      <w:pPr>
        <w:autoSpaceDE w:val="0"/>
        <w:autoSpaceDN w:val="0"/>
        <w:adjustRightInd w:val="0"/>
        <w:rPr>
          <w:rFonts w:ascii="Times New Roman" w:hAnsi="Times New Roman"/>
          <w:sz w:val="24"/>
        </w:rPr>
      </w:pPr>
    </w:p>
    <w:p w14:paraId="224D3C14" w14:textId="77777777" w:rsidR="00170545" w:rsidRDefault="00170545" w:rsidP="00005D49">
      <w:pPr>
        <w:autoSpaceDE w:val="0"/>
        <w:autoSpaceDN w:val="0"/>
        <w:adjustRightInd w:val="0"/>
        <w:rPr>
          <w:rFonts w:ascii="Times New Roman" w:hAnsi="Times New Roman"/>
          <w:sz w:val="24"/>
        </w:rPr>
      </w:pPr>
      <w:r>
        <w:rPr>
          <w:rFonts w:ascii="Times New Roman" w:hAnsi="Times New Roman"/>
          <w:sz w:val="24"/>
        </w:rPr>
        <w:t>The information provided in the notice shall include, but not necessarily be limited to, the following materials:</w:t>
      </w:r>
    </w:p>
    <w:p w14:paraId="08068590" w14:textId="77777777" w:rsidR="00170545" w:rsidRDefault="00170545" w:rsidP="00005D49">
      <w:pPr>
        <w:autoSpaceDE w:val="0"/>
        <w:autoSpaceDN w:val="0"/>
        <w:adjustRightInd w:val="0"/>
        <w:rPr>
          <w:rFonts w:ascii="Times New Roman" w:hAnsi="Times New Roman"/>
          <w:sz w:val="24"/>
        </w:rPr>
      </w:pPr>
    </w:p>
    <w:p w14:paraId="7D3EA4EC"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The types of documentation and personal information that each student financial aid application requires, including, but not necessarily limited to, documents relating to income taxes, finances and income, college choices, academic status, and personal identification such as social security or taxpayer identification numbers</w:t>
      </w:r>
    </w:p>
    <w:p w14:paraId="6749FA1A"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An explanation of definitions used for each application, such as “legal guardianship,” “household size,” “parent,” “dependent,” and taxable college grants and scholarships”</w:t>
      </w:r>
    </w:p>
    <w:p w14:paraId="1C0CA7C4"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lastRenderedPageBreak/>
        <w:t>Eligibility requirements for student finan</w:t>
      </w:r>
      <w:r w:rsidR="00C758A9">
        <w:rPr>
          <w:rFonts w:ascii="Times New Roman" w:hAnsi="Times New Roman"/>
          <w:sz w:val="24"/>
        </w:rPr>
        <w:t>cial that may be applied for using the FAFSA or the California Dream Act Application</w:t>
      </w:r>
    </w:p>
    <w:p w14:paraId="2C8CC865"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Application timelines and submission deadlines</w:t>
      </w:r>
    </w:p>
    <w:p w14:paraId="2FF09B64" w14:textId="77777777" w:rsidR="00170545" w:rsidRPr="005248C7"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The</w:t>
      </w:r>
      <w:r w:rsidR="00C758A9">
        <w:rPr>
          <w:rFonts w:ascii="Times New Roman" w:hAnsi="Times New Roman"/>
          <w:sz w:val="24"/>
        </w:rPr>
        <w:t xml:space="preserve"> importance of submitting applications early, especially when student financial aid is awarded on a first-come, first-served basis</w:t>
      </w:r>
    </w:p>
    <w:p w14:paraId="3C8616DB" w14:textId="77777777" w:rsidR="00F3711D" w:rsidRDefault="00F3711D" w:rsidP="00005D49">
      <w:pPr>
        <w:autoSpaceDE w:val="0"/>
        <w:autoSpaceDN w:val="0"/>
        <w:adjustRightInd w:val="0"/>
        <w:rPr>
          <w:rFonts w:ascii="Times New Roman" w:hAnsi="Times New Roman"/>
          <w:sz w:val="24"/>
        </w:rPr>
      </w:pPr>
    </w:p>
    <w:p w14:paraId="7F27ACFE" w14:textId="77777777" w:rsidR="00005D49" w:rsidRDefault="00F3711D" w:rsidP="00005D49">
      <w:pPr>
        <w:autoSpaceDE w:val="0"/>
        <w:autoSpaceDN w:val="0"/>
        <w:adjustRightInd w:val="0"/>
        <w:rPr>
          <w:rFonts w:ascii="Times New Roman" w:hAnsi="Times New Roman"/>
          <w:sz w:val="24"/>
        </w:rPr>
      </w:pPr>
      <w:r>
        <w:rPr>
          <w:rFonts w:ascii="Times New Roman" w:hAnsi="Times New Roman"/>
          <w:sz w:val="24"/>
        </w:rPr>
        <w:t xml:space="preserve">The manner in which this information is provided shall be at the discretion of the governing board of the school district or charter school. </w:t>
      </w:r>
    </w:p>
    <w:p w14:paraId="30247985" w14:textId="77777777" w:rsidR="00A93807" w:rsidRDefault="00A93807" w:rsidP="00005D49">
      <w:pPr>
        <w:autoSpaceDE w:val="0"/>
        <w:autoSpaceDN w:val="0"/>
        <w:adjustRightInd w:val="0"/>
        <w:rPr>
          <w:rFonts w:ascii="Times New Roman" w:hAnsi="Times New Roman"/>
          <w:sz w:val="24"/>
        </w:rPr>
      </w:pPr>
    </w:p>
    <w:p w14:paraId="0256B6DE" w14:textId="77777777" w:rsidR="00074FFC" w:rsidRDefault="00170545" w:rsidP="005248C7">
      <w:pPr>
        <w:pStyle w:val="Heading1"/>
      </w:pPr>
      <w:bookmarkStart w:id="131" w:name="_Toc97046666"/>
      <w:r>
        <w:t>BULLYING AND HARASSMENT PREVENTION INFORMATION-EC 234.6</w:t>
      </w:r>
      <w:bookmarkEnd w:id="131"/>
    </w:p>
    <w:p w14:paraId="53B20411" w14:textId="77777777" w:rsidR="00170545" w:rsidRDefault="00170545" w:rsidP="005248C7"/>
    <w:p w14:paraId="6F52DA77" w14:textId="77777777" w:rsidR="00170545" w:rsidRDefault="00170545" w:rsidP="005248C7">
      <w:pPr>
        <w:rPr>
          <w:rFonts w:ascii="Times New Roman" w:hAnsi="Times New Roman"/>
          <w:sz w:val="24"/>
        </w:rPr>
      </w:pPr>
      <w:r>
        <w:rPr>
          <w:rFonts w:ascii="Times New Roman" w:hAnsi="Times New Roman"/>
          <w:sz w:val="24"/>
        </w:rPr>
        <w:t xml:space="preserve">Commencing with the 2020-21 academic year, </w:t>
      </w:r>
      <w:r w:rsidR="00C758A9">
        <w:rPr>
          <w:rFonts w:ascii="Times New Roman" w:hAnsi="Times New Roman"/>
          <w:sz w:val="24"/>
        </w:rPr>
        <w:t xml:space="preserve">each county office of education, school district, and charter school </w:t>
      </w:r>
      <w:r w:rsidR="00D2244C">
        <w:rPr>
          <w:rFonts w:ascii="Times New Roman" w:hAnsi="Times New Roman"/>
          <w:sz w:val="24"/>
        </w:rPr>
        <w:t xml:space="preserve">– or LEA (“local education agency”) for the purpose of this section – </w:t>
      </w:r>
      <w:r w:rsidR="00C758A9">
        <w:rPr>
          <w:rFonts w:ascii="Times New Roman" w:hAnsi="Times New Roman"/>
          <w:sz w:val="24"/>
        </w:rPr>
        <w:t>shall ensure that all of the following information is readily accessible in a prominent location on the local educational agency’s existing website in a manner that is easily accessible to parents or guardians and pupils:</w:t>
      </w:r>
    </w:p>
    <w:p w14:paraId="5893F35A" w14:textId="77777777" w:rsidR="00C758A9" w:rsidRDefault="00C758A9" w:rsidP="005248C7">
      <w:pPr>
        <w:rPr>
          <w:rFonts w:ascii="Times New Roman" w:hAnsi="Times New Roman"/>
          <w:sz w:val="24"/>
        </w:rPr>
      </w:pPr>
    </w:p>
    <w:p w14:paraId="3EEBA1BB"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2244C">
        <w:rPr>
          <w:rFonts w:ascii="Times New Roman" w:hAnsi="Times New Roman"/>
          <w:sz w:val="24"/>
        </w:rPr>
        <w:t xml:space="preserve"> </w:t>
      </w:r>
      <w:r w:rsidR="009E0362">
        <w:rPr>
          <w:rFonts w:ascii="Times New Roman" w:hAnsi="Times New Roman"/>
          <w:sz w:val="24"/>
        </w:rPr>
        <w:t xml:space="preserve">LEA’s policy on pupil suicide </w:t>
      </w:r>
      <w:r w:rsidR="00DC71F7">
        <w:rPr>
          <w:rFonts w:ascii="Times New Roman" w:hAnsi="Times New Roman"/>
          <w:sz w:val="24"/>
        </w:rPr>
        <w:t>prevention in grades 7 to 12</w:t>
      </w:r>
    </w:p>
    <w:p w14:paraId="70A85B32"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policy on pupil suicide prevention in kindergarten and grades 1 to 6, including reference to the age appropriateness of that policy</w:t>
      </w:r>
    </w:p>
    <w:p w14:paraId="05BF8C52"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definition of discrimination and harassment based on sex, and the rights derived from the Sex Equity in Education Act</w:t>
      </w:r>
    </w:p>
    <w:p w14:paraId="2076E2B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Title IX information</w:t>
      </w:r>
      <w:r w:rsidR="0035319B">
        <w:rPr>
          <w:rFonts w:ascii="Times New Roman" w:hAnsi="Times New Roman"/>
          <w:sz w:val="24"/>
        </w:rPr>
        <w:t xml:space="preserve"> and training materials</w:t>
      </w:r>
      <w:r w:rsidR="00DC71F7">
        <w:rPr>
          <w:rFonts w:ascii="Times New Roman" w:hAnsi="Times New Roman"/>
          <w:sz w:val="24"/>
        </w:rPr>
        <w:t xml:space="preserve"> included on a LEA’s internet website</w:t>
      </w:r>
    </w:p>
    <w:p w14:paraId="0BE4071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w:t>
      </w:r>
      <w:r w:rsidR="00DC71F7">
        <w:rPr>
          <w:rFonts w:ascii="Times New Roman" w:hAnsi="Times New Roman"/>
          <w:sz w:val="24"/>
        </w:rPr>
        <w:t xml:space="preserve"> link to the Title IX information included on the department’s internet website</w:t>
      </w:r>
    </w:p>
    <w:p w14:paraId="45F0757D"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written policy on sexual ha</w:t>
      </w:r>
      <w:r w:rsidR="00C65221">
        <w:rPr>
          <w:rFonts w:ascii="Times New Roman" w:hAnsi="Times New Roman"/>
          <w:sz w:val="24"/>
        </w:rPr>
        <w:t>rassment</w:t>
      </w:r>
      <w:r w:rsidR="00C07FD8">
        <w:rPr>
          <w:rFonts w:ascii="Times New Roman" w:hAnsi="Times New Roman"/>
          <w:sz w:val="24"/>
        </w:rPr>
        <w:t>, as it pertains to pupils</w:t>
      </w:r>
    </w:p>
    <w:p w14:paraId="34D8137A"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w:t>
      </w:r>
      <w:r w:rsidR="00C07FD8">
        <w:rPr>
          <w:rFonts w:ascii="Times New Roman" w:hAnsi="Times New Roman"/>
          <w:sz w:val="24"/>
        </w:rPr>
        <w:t>s policy, if it exists, on preventing and responding to hate violence</w:t>
      </w:r>
    </w:p>
    <w:p w14:paraId="60700BB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anti-discrimination</w:t>
      </w:r>
      <w:r w:rsidR="00C07FD8">
        <w:rPr>
          <w:rFonts w:ascii="Times New Roman" w:hAnsi="Times New Roman"/>
          <w:sz w:val="24"/>
        </w:rPr>
        <w:t>, anti-harassment, anti-intimidation, and anti-bullying policies</w:t>
      </w:r>
    </w:p>
    <w:p w14:paraId="457DF72B"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anti-cyber</w:t>
      </w:r>
      <w:r w:rsidR="00C07FD8">
        <w:rPr>
          <w:rFonts w:ascii="Times New Roman" w:hAnsi="Times New Roman"/>
          <w:sz w:val="24"/>
        </w:rPr>
        <w:t>bullying procedures</w:t>
      </w:r>
    </w:p>
    <w:p w14:paraId="0C80135A"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w:t>
      </w:r>
      <w:r w:rsidR="00C07FD8">
        <w:rPr>
          <w:rFonts w:ascii="Times New Roman" w:hAnsi="Times New Roman"/>
          <w:sz w:val="24"/>
        </w:rPr>
        <w:t xml:space="preserve"> section on social media bullying that includes all of the following references to possible forums for social media bullying:</w:t>
      </w:r>
    </w:p>
    <w:p w14:paraId="2873184C"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with free registration and ease of registration</w:t>
      </w:r>
    </w:p>
    <w:p w14:paraId="6277E2B7"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offering peer-to-peer instant messaging</w:t>
      </w:r>
    </w:p>
    <w:p w14:paraId="2C416EC8"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offering comment forums or sections</w:t>
      </w:r>
    </w:p>
    <w:p w14:paraId="6543C280"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offering image or video posting platforms</w:t>
      </w:r>
    </w:p>
    <w:p w14:paraId="73898C27"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w:t>
      </w:r>
      <w:r w:rsidR="00C07FD8">
        <w:rPr>
          <w:rFonts w:ascii="Times New Roman" w:hAnsi="Times New Roman"/>
          <w:sz w:val="24"/>
        </w:rPr>
        <w:t xml:space="preserve"> link to statewide resources, including community-based organizations, compiled by the department</w:t>
      </w:r>
    </w:p>
    <w:p w14:paraId="7ED2A45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Any</w:t>
      </w:r>
      <w:r w:rsidR="00C07FD8">
        <w:rPr>
          <w:rFonts w:ascii="Times New Roman" w:hAnsi="Times New Roman"/>
          <w:sz w:val="24"/>
        </w:rPr>
        <w:t xml:space="preserve"> additional information the LEA deems important for preventing bullying and harassment</w:t>
      </w:r>
    </w:p>
    <w:p w14:paraId="71F74DEE" w14:textId="77777777" w:rsidR="009E3FB3" w:rsidRDefault="009E3FB3" w:rsidP="005248C7">
      <w:pPr>
        <w:rPr>
          <w:rFonts w:ascii="Times New Roman" w:hAnsi="Times New Roman"/>
          <w:sz w:val="24"/>
        </w:rPr>
      </w:pPr>
    </w:p>
    <w:p w14:paraId="380037E7" w14:textId="2532F116" w:rsidR="009E3FB3" w:rsidRDefault="009E3FB3" w:rsidP="009726BA">
      <w:pPr>
        <w:pStyle w:val="Heading1"/>
      </w:pPr>
      <w:bookmarkStart w:id="132" w:name="_Toc97046667"/>
      <w:r>
        <w:t>SCHOOL START TIME-EC 46148</w:t>
      </w:r>
      <w:bookmarkEnd w:id="132"/>
      <w:r>
        <w:t xml:space="preserve">  </w:t>
      </w:r>
    </w:p>
    <w:p w14:paraId="7B6D5A41" w14:textId="149B7DB3" w:rsidR="009E3FB3" w:rsidRDefault="009E3FB3" w:rsidP="005248C7">
      <w:pPr>
        <w:rPr>
          <w:rFonts w:ascii="Times New Roman" w:hAnsi="Times New Roman"/>
          <w:sz w:val="24"/>
        </w:rPr>
      </w:pPr>
      <w:r>
        <w:rPr>
          <w:rFonts w:ascii="Times New Roman" w:hAnsi="Times New Roman"/>
          <w:sz w:val="24"/>
        </w:rPr>
        <w:t xml:space="preserve">Commencing July 1, 2022, or the date on which a school district’s or charter school’s respective collective bargaining agreement operative on January 1, </w:t>
      </w:r>
      <w:r w:rsidR="00054C15">
        <w:rPr>
          <w:rFonts w:ascii="Times New Roman" w:hAnsi="Times New Roman"/>
          <w:sz w:val="24"/>
        </w:rPr>
        <w:t>2020,</w:t>
      </w:r>
      <w:r>
        <w:rPr>
          <w:rFonts w:ascii="Times New Roman" w:hAnsi="Times New Roman"/>
          <w:sz w:val="24"/>
        </w:rPr>
        <w:t xml:space="preserve"> expires (whichever is later), the </w:t>
      </w:r>
      <w:r w:rsidR="00F3004A">
        <w:rPr>
          <w:rFonts w:ascii="Times New Roman" w:hAnsi="Times New Roman"/>
          <w:sz w:val="24"/>
        </w:rPr>
        <w:t>school day</w:t>
      </w:r>
      <w:r>
        <w:rPr>
          <w:rFonts w:ascii="Times New Roman" w:hAnsi="Times New Roman"/>
          <w:sz w:val="24"/>
        </w:rPr>
        <w:t xml:space="preserve"> for middle and high schools must begin no earlier than 8:00 a.m. and 8:30 a.m., respectively. The State Department of Education will advise school districts and charter schools of the posting of information on its website related to research on the impact of sleep deprivation </w:t>
      </w:r>
      <w:r>
        <w:rPr>
          <w:rFonts w:ascii="Times New Roman" w:hAnsi="Times New Roman"/>
          <w:sz w:val="24"/>
        </w:rPr>
        <w:lastRenderedPageBreak/>
        <w:t xml:space="preserve">on adolescents and the benefits of a later school start time. This start time requirement will not apply to rural school districts. </w:t>
      </w:r>
    </w:p>
    <w:p w14:paraId="75813C2F" w14:textId="79EED95F" w:rsidR="005C68F8" w:rsidRDefault="005C68F8" w:rsidP="005248C7">
      <w:pPr>
        <w:rPr>
          <w:rFonts w:ascii="Times New Roman" w:hAnsi="Times New Roman"/>
          <w:sz w:val="24"/>
        </w:rPr>
      </w:pPr>
    </w:p>
    <w:p w14:paraId="616B1935" w14:textId="77777777" w:rsidR="005C68F8" w:rsidRPr="005C68F8" w:rsidRDefault="005C68F8" w:rsidP="005C68F8">
      <w:pPr>
        <w:rPr>
          <w:rFonts w:ascii="Times New Roman" w:hAnsi="Times New Roman"/>
          <w:sz w:val="24"/>
        </w:rPr>
      </w:pPr>
    </w:p>
    <w:p w14:paraId="64B2E663" w14:textId="46A8576F" w:rsidR="005C68F8" w:rsidRPr="005C68F8" w:rsidRDefault="005C68F8" w:rsidP="009726BA">
      <w:pPr>
        <w:pStyle w:val="Heading1"/>
      </w:pPr>
      <w:bookmarkStart w:id="133" w:name="_Toc97046668"/>
      <w:r w:rsidRPr="005C68F8">
        <w:t>ELECTRONIC SIGNALING DEVICE-EC 48901.5</w:t>
      </w:r>
      <w:bookmarkEnd w:id="133"/>
    </w:p>
    <w:p w14:paraId="3E3D3F87" w14:textId="77777777" w:rsidR="005C68F8" w:rsidRPr="005C68F8" w:rsidRDefault="005C68F8" w:rsidP="005C68F8">
      <w:pPr>
        <w:rPr>
          <w:rFonts w:ascii="Times New Roman" w:hAnsi="Times New Roman"/>
          <w:sz w:val="24"/>
        </w:rPr>
      </w:pPr>
    </w:p>
    <w:p w14:paraId="5B160CEB" w14:textId="4EBAF688" w:rsidR="005C68F8" w:rsidRDefault="005C68F8" w:rsidP="005C68F8">
      <w:pPr>
        <w:rPr>
          <w:rFonts w:ascii="Times New Roman" w:hAnsi="Times New Roman"/>
          <w:sz w:val="24"/>
        </w:rPr>
      </w:pPr>
      <w:r w:rsidRPr="005C68F8">
        <w:rPr>
          <w:rFonts w:ascii="Times New Roman" w:hAnsi="Times New Roman"/>
          <w:sz w:val="24"/>
        </w:rPr>
        <w:t>The school districts may notify parents of school district policy regulating the rights of pupils to possess or use electronic signaling devices (e.g., cell phones and pagers) on school campuses during the school day or at school activities.</w:t>
      </w:r>
    </w:p>
    <w:p w14:paraId="2D2C5870" w14:textId="77777777" w:rsidR="00091018" w:rsidRDefault="00091018" w:rsidP="005248C7">
      <w:pPr>
        <w:rPr>
          <w:rFonts w:ascii="Times New Roman" w:hAnsi="Times New Roman"/>
          <w:sz w:val="24"/>
        </w:rPr>
      </w:pPr>
    </w:p>
    <w:p w14:paraId="19499F06" w14:textId="77777777" w:rsidR="00091018" w:rsidRPr="00335F34" w:rsidRDefault="00091018" w:rsidP="00435750">
      <w:pPr>
        <w:pStyle w:val="Heading1"/>
      </w:pPr>
      <w:bookmarkStart w:id="134" w:name="_Toc97046669"/>
      <w:r w:rsidRPr="00335F34">
        <w:t>USE OF SMARTPHONES- EC 48901.7</w:t>
      </w:r>
      <w:bookmarkEnd w:id="134"/>
    </w:p>
    <w:p w14:paraId="386676F5" w14:textId="77777777" w:rsidR="00091018" w:rsidRDefault="00091018" w:rsidP="005248C7">
      <w:pPr>
        <w:rPr>
          <w:rFonts w:ascii="Times New Roman" w:hAnsi="Times New Roman"/>
          <w:b/>
          <w:sz w:val="24"/>
        </w:rPr>
      </w:pPr>
    </w:p>
    <w:p w14:paraId="4DEE5D4F" w14:textId="43F097A4" w:rsidR="00091018" w:rsidRPr="00091018" w:rsidRDefault="00091018" w:rsidP="00091018">
      <w:pPr>
        <w:widowControl w:val="0"/>
        <w:rPr>
          <w:rFonts w:ascii="Times New Roman" w:hAnsi="Times New Roman"/>
          <w:sz w:val="24"/>
        </w:rPr>
      </w:pPr>
      <w:r>
        <w:rPr>
          <w:rFonts w:ascii="Times New Roman" w:hAnsi="Times New Roman"/>
          <w:sz w:val="24"/>
        </w:rPr>
        <w:t>[</w:t>
      </w:r>
      <w:r w:rsidRPr="009726BA">
        <w:rPr>
          <w:rFonts w:ascii="Times New Roman" w:hAnsi="Times New Roman"/>
          <w:sz w:val="24"/>
          <w:highlight w:val="yellow"/>
        </w:rPr>
        <w:t>Inclu</w:t>
      </w:r>
      <w:r w:rsidR="004C3087">
        <w:rPr>
          <w:rFonts w:ascii="Times New Roman" w:hAnsi="Times New Roman"/>
          <w:sz w:val="24"/>
          <w:highlight w:val="yellow"/>
        </w:rPr>
        <w:t>d</w:t>
      </w:r>
      <w:r w:rsidRPr="009726BA">
        <w:rPr>
          <w:rFonts w:ascii="Times New Roman" w:hAnsi="Times New Roman"/>
          <w:sz w:val="24"/>
          <w:highlight w:val="yellow"/>
        </w:rPr>
        <w:t>e BP adopted by the Board regarding smartphone use, if applicable</w:t>
      </w:r>
      <w:r>
        <w:rPr>
          <w:rFonts w:ascii="Times New Roman" w:hAnsi="Times New Roman"/>
          <w:sz w:val="24"/>
        </w:rPr>
        <w:t xml:space="preserve">] </w:t>
      </w:r>
      <w:r w:rsidRPr="00091018">
        <w:rPr>
          <w:rFonts w:ascii="Times New Roman" w:hAnsi="Times New Roman"/>
          <w:sz w:val="24"/>
        </w:rPr>
        <w:t xml:space="preserve">A student cannot be prohibited from possessing or using a smartphone at school in the following situations: </w:t>
      </w:r>
    </w:p>
    <w:p w14:paraId="4C7E8467" w14:textId="77777777" w:rsidR="00091018" w:rsidRPr="00091018" w:rsidRDefault="00091018" w:rsidP="00091018">
      <w:pPr>
        <w:widowControl w:val="0"/>
        <w:rPr>
          <w:rFonts w:ascii="Times New Roman" w:hAnsi="Times New Roman"/>
          <w:sz w:val="24"/>
        </w:rPr>
      </w:pPr>
    </w:p>
    <w:p w14:paraId="2CAA420E"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t xml:space="preserve">During an emergency situation or as a response to a perceived threat of danger; </w:t>
      </w:r>
    </w:p>
    <w:p w14:paraId="1AB4D660"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t xml:space="preserve">When a teacher or administrator gives permission to a student to possess or use a cell phone, subject to reasonable limitations imposed by the person giving permission; </w:t>
      </w:r>
    </w:p>
    <w:p w14:paraId="2690D8B3"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t xml:space="preserve">When necessary for the health or well-being of a student, as determined by a licensed physician and surgeon; and </w:t>
      </w:r>
    </w:p>
    <w:p w14:paraId="1DD60ADE"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t>When possession or use of the cell phone is required pursuant to a student’s individualized education program</w:t>
      </w:r>
      <w:r w:rsidRPr="00091018">
        <w:rPr>
          <w:rFonts w:ascii="Times New Roman" w:hAnsi="Times New Roman"/>
          <w:b/>
          <w:bCs/>
          <w:sz w:val="24"/>
        </w:rPr>
        <w:t xml:space="preserve"> </w:t>
      </w:r>
    </w:p>
    <w:p w14:paraId="376BB732" w14:textId="77777777" w:rsidR="00091018" w:rsidRPr="009726BA" w:rsidRDefault="00091018" w:rsidP="005248C7">
      <w:pPr>
        <w:rPr>
          <w:rFonts w:ascii="Times New Roman" w:hAnsi="Times New Roman"/>
          <w:b/>
          <w:sz w:val="24"/>
        </w:rPr>
      </w:pPr>
    </w:p>
    <w:p w14:paraId="3A5FDD1E" w14:textId="77777777" w:rsidR="002B3603" w:rsidRPr="00B752A4" w:rsidRDefault="002B3603"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br w:type="page"/>
      </w:r>
      <w:r w:rsidR="00D91BF7" w:rsidRPr="00B752A4">
        <w:rPr>
          <w:rFonts w:ascii="Times New Roman" w:hAnsi="Times New Roman"/>
          <w:b/>
          <w:color w:val="000000"/>
          <w:sz w:val="24"/>
        </w:rPr>
        <w:lastRenderedPageBreak/>
        <w:t>______________________ SCHOOL DISTRICT</w:t>
      </w:r>
    </w:p>
    <w:p w14:paraId="0AB2AD94" w14:textId="07103C39" w:rsidR="002B3603" w:rsidRPr="00B752A4" w:rsidRDefault="002B3603" w:rsidP="00254604">
      <w:pPr>
        <w:pStyle w:val="Heading1"/>
        <w:jc w:val="center"/>
        <w:rPr>
          <w:b w:val="0"/>
          <w:color w:val="000000"/>
        </w:rPr>
      </w:pPr>
      <w:bookmarkStart w:id="135" w:name="_Toc97046670"/>
      <w:r w:rsidRPr="00B752A4">
        <w:rPr>
          <w:color w:val="000000"/>
        </w:rPr>
        <w:t xml:space="preserve">20__-20__ ACKNOWLEDGMENT OF </w:t>
      </w:r>
      <w:r w:rsidRPr="00254604">
        <w:t>RECEIPT</w:t>
      </w:r>
      <w:r w:rsidRPr="00B752A4">
        <w:rPr>
          <w:color w:val="000000"/>
        </w:rPr>
        <w:t xml:space="preserve"> AND REVIEW</w:t>
      </w:r>
      <w:r w:rsidR="00561C6E">
        <w:rPr>
          <w:color w:val="000000"/>
        </w:rPr>
        <w:t xml:space="preserve"> OF ANNUAL NOTIFICATIONS</w:t>
      </w:r>
      <w:bookmarkEnd w:id="135"/>
    </w:p>
    <w:p w14:paraId="03B9CCE7" w14:textId="77777777" w:rsidR="002B3603" w:rsidRPr="00B752A4" w:rsidRDefault="002B3603" w:rsidP="002B3603">
      <w:pPr>
        <w:autoSpaceDE w:val="0"/>
        <w:autoSpaceDN w:val="0"/>
        <w:adjustRightInd w:val="0"/>
        <w:rPr>
          <w:rFonts w:ascii="Times New Roman" w:hAnsi="Times New Roman"/>
          <w:color w:val="000000"/>
          <w:sz w:val="24"/>
        </w:rPr>
      </w:pPr>
    </w:p>
    <w:p w14:paraId="09F66DFF"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Dear Parent/Guardian:</w:t>
      </w:r>
    </w:p>
    <w:p w14:paraId="4DE68C54" w14:textId="77777777" w:rsidR="002B3603" w:rsidRPr="00B752A4" w:rsidRDefault="002B3603" w:rsidP="002B3603">
      <w:pPr>
        <w:autoSpaceDE w:val="0"/>
        <w:autoSpaceDN w:val="0"/>
        <w:adjustRightInd w:val="0"/>
        <w:rPr>
          <w:rFonts w:ascii="Times New Roman" w:hAnsi="Times New Roman"/>
          <w:color w:val="000000"/>
          <w:sz w:val="24"/>
        </w:rPr>
      </w:pPr>
    </w:p>
    <w:p w14:paraId="20A2514D"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w:t>
      </w:r>
      <w:r w:rsidR="00D91BF7" w:rsidRPr="00B752A4">
        <w:rPr>
          <w:rFonts w:ascii="Times New Roman" w:hAnsi="Times New Roman"/>
          <w:sz w:val="24"/>
        </w:rPr>
        <w:t>______________________ School District</w:t>
      </w:r>
      <w:r w:rsidRPr="00B752A4">
        <w:rPr>
          <w:rFonts w:ascii="Times New Roman" w:hAnsi="Times New Roman"/>
          <w:sz w:val="24"/>
        </w:rPr>
        <w:t xml:space="preserve"> is</w:t>
      </w:r>
      <w:r w:rsidRPr="00B752A4">
        <w:rPr>
          <w:rFonts w:ascii="Times New Roman" w:hAnsi="Times New Roman"/>
          <w:color w:val="000000"/>
          <w:sz w:val="24"/>
        </w:rPr>
        <w:t xml:space="preserve"> required to annually notify the parents and guardians of rights and responsibilities in accordance with Education Code </w:t>
      </w:r>
      <w:r w:rsidR="00A351C3">
        <w:rPr>
          <w:rFonts w:ascii="Times New Roman" w:hAnsi="Times New Roman"/>
          <w:color w:val="000000"/>
          <w:sz w:val="24"/>
        </w:rPr>
        <w:t xml:space="preserve">section </w:t>
      </w:r>
      <w:r w:rsidRPr="00B752A4">
        <w:rPr>
          <w:rFonts w:ascii="Times New Roman" w:hAnsi="Times New Roman"/>
          <w:color w:val="000000"/>
          <w:sz w:val="24"/>
        </w:rPr>
        <w:t>48980.</w:t>
      </w:r>
    </w:p>
    <w:p w14:paraId="0E15C833" w14:textId="77777777" w:rsidR="002B3603" w:rsidRPr="00B752A4" w:rsidRDefault="002B3603" w:rsidP="002B3603">
      <w:pPr>
        <w:autoSpaceDE w:val="0"/>
        <w:autoSpaceDN w:val="0"/>
        <w:adjustRightInd w:val="0"/>
        <w:rPr>
          <w:rFonts w:ascii="Times New Roman" w:hAnsi="Times New Roman"/>
          <w:color w:val="000000"/>
          <w:sz w:val="24"/>
        </w:rPr>
      </w:pPr>
    </w:p>
    <w:p w14:paraId="74ADFC1B"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If you have any questions, or if you would like to review specific documents mentioned in the notice, please contact an administrator at your child’s school. </w:t>
      </w:r>
      <w:r w:rsidR="00794AE2">
        <w:rPr>
          <w:rFonts w:ascii="Times New Roman" w:hAnsi="Times New Roman"/>
          <w:color w:val="000000"/>
          <w:sz w:val="24"/>
        </w:rPr>
        <w:t>They</w:t>
      </w:r>
      <w:r w:rsidRPr="00B752A4">
        <w:rPr>
          <w:rFonts w:ascii="Times New Roman" w:hAnsi="Times New Roman"/>
          <w:color w:val="000000"/>
          <w:sz w:val="24"/>
        </w:rPr>
        <w:t xml:space="preserve"> will be able to give you more detailed information and assist you in obtaining copies of any materials you wish to review.</w:t>
      </w:r>
    </w:p>
    <w:p w14:paraId="51AD7EC2" w14:textId="77777777" w:rsidR="002B3603" w:rsidRPr="00B752A4" w:rsidRDefault="002B3603" w:rsidP="002B3603">
      <w:pPr>
        <w:autoSpaceDE w:val="0"/>
        <w:autoSpaceDN w:val="0"/>
        <w:adjustRightInd w:val="0"/>
        <w:rPr>
          <w:rFonts w:ascii="Times New Roman" w:hAnsi="Times New Roman"/>
          <w:color w:val="000000"/>
          <w:sz w:val="24"/>
        </w:rPr>
      </w:pPr>
    </w:p>
    <w:p w14:paraId="07E4C880" w14:textId="60E46D6F"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Please complete the “Acknowledgment of Receipt and Review” form </w:t>
      </w:r>
      <w:r w:rsidR="00054C15" w:rsidRPr="00B752A4">
        <w:rPr>
          <w:rFonts w:ascii="Times New Roman" w:hAnsi="Times New Roman"/>
          <w:color w:val="000000"/>
          <w:sz w:val="24"/>
        </w:rPr>
        <w:t>below and</w:t>
      </w:r>
      <w:r w:rsidRPr="00B752A4">
        <w:rPr>
          <w:rFonts w:ascii="Times New Roman" w:hAnsi="Times New Roman"/>
          <w:color w:val="000000"/>
          <w:sz w:val="24"/>
        </w:rPr>
        <w:t xml:space="preserve"> return it to </w:t>
      </w:r>
      <w:r w:rsidR="00054C15" w:rsidRPr="00B752A4">
        <w:rPr>
          <w:rFonts w:ascii="Times New Roman" w:hAnsi="Times New Roman"/>
          <w:color w:val="000000"/>
          <w:sz w:val="24"/>
        </w:rPr>
        <w:t>your</w:t>
      </w:r>
      <w:r w:rsidRPr="00B752A4">
        <w:rPr>
          <w:rFonts w:ascii="Times New Roman" w:hAnsi="Times New Roman"/>
          <w:color w:val="000000"/>
          <w:sz w:val="24"/>
        </w:rPr>
        <w:t xml:space="preserve"> child’s school.</w:t>
      </w:r>
    </w:p>
    <w:p w14:paraId="6EEC78D1" w14:textId="77777777" w:rsidR="002B3603" w:rsidRPr="00B752A4" w:rsidRDefault="002B3603" w:rsidP="002B3603">
      <w:pPr>
        <w:autoSpaceDE w:val="0"/>
        <w:autoSpaceDN w:val="0"/>
        <w:adjustRightInd w:val="0"/>
        <w:rPr>
          <w:rFonts w:ascii="Times New Roman" w:hAnsi="Times New Roman"/>
          <w:sz w:val="24"/>
        </w:rPr>
      </w:pPr>
    </w:p>
    <w:p w14:paraId="00E3CB1D" w14:textId="77777777" w:rsidR="002B3603" w:rsidRPr="00B752A4" w:rsidRDefault="002B3603" w:rsidP="002B3603">
      <w:pPr>
        <w:rPr>
          <w:rFonts w:ascii="Times New Roman" w:hAnsi="Times New Roman"/>
          <w:sz w:val="24"/>
        </w:rPr>
      </w:pPr>
      <w:r w:rsidRPr="00B752A4">
        <w:rPr>
          <w:rFonts w:ascii="Times New Roman" w:hAnsi="Times New Roman"/>
          <w:sz w:val="24"/>
        </w:rPr>
        <w:t xml:space="preserve">This annual notification is also available in an electronic format and can be provided to you upon request. If the notice is provided in an electronic format, the parent or guardian shall submit to the school this signed acknowledgement of receipt of the notice. Signature of the notice is an acknowledgment by the parent or guardian that </w:t>
      </w:r>
      <w:r w:rsidR="00794AE2">
        <w:rPr>
          <w:rFonts w:ascii="Times New Roman" w:hAnsi="Times New Roman"/>
          <w:sz w:val="24"/>
        </w:rPr>
        <w:t>they have</w:t>
      </w:r>
      <w:r w:rsidRPr="00B752A4">
        <w:rPr>
          <w:rFonts w:ascii="Times New Roman" w:hAnsi="Times New Roman"/>
          <w:sz w:val="24"/>
        </w:rPr>
        <w:t xml:space="preserve"> been informed of his or her rights but does not indicate that consent to participate in any particular program has either been given or withheld.</w:t>
      </w:r>
    </w:p>
    <w:p w14:paraId="3DF3BB47" w14:textId="77777777" w:rsidR="002B3603" w:rsidRPr="00B752A4" w:rsidRDefault="002B3603" w:rsidP="002B3603">
      <w:pPr>
        <w:autoSpaceDE w:val="0"/>
        <w:autoSpaceDN w:val="0"/>
        <w:adjustRightInd w:val="0"/>
        <w:rPr>
          <w:rFonts w:ascii="Times New Roman" w:hAnsi="Times New Roman"/>
          <w:color w:val="000000"/>
          <w:sz w:val="24"/>
        </w:rPr>
      </w:pPr>
    </w:p>
    <w:p w14:paraId="4A645EEC" w14:textId="77777777" w:rsidR="002B3603" w:rsidRPr="00B752A4" w:rsidRDefault="002B3603" w:rsidP="002B3603">
      <w:pPr>
        <w:autoSpaceDE w:val="0"/>
        <w:autoSpaceDN w:val="0"/>
        <w:adjustRightInd w:val="0"/>
        <w:rPr>
          <w:rFonts w:ascii="Times New Roman" w:hAnsi="Times New Roman"/>
          <w:color w:val="000000"/>
          <w:sz w:val="24"/>
        </w:rPr>
      </w:pPr>
    </w:p>
    <w:p w14:paraId="079A57A8" w14:textId="77777777" w:rsidR="002B3603" w:rsidRPr="00B752A4" w:rsidRDefault="002B3603"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t>ACKNOWLEDGMENT OF RECEIPT AND REVIEW</w:t>
      </w:r>
    </w:p>
    <w:p w14:paraId="47218C4A" w14:textId="77777777" w:rsidR="002B3603" w:rsidRPr="00B752A4" w:rsidRDefault="002B3603" w:rsidP="002B3603">
      <w:pPr>
        <w:autoSpaceDE w:val="0"/>
        <w:autoSpaceDN w:val="0"/>
        <w:adjustRightInd w:val="0"/>
        <w:rPr>
          <w:rFonts w:ascii="Times New Roman" w:hAnsi="Times New Roman"/>
          <w:b/>
          <w:color w:val="000000"/>
          <w:sz w:val="24"/>
        </w:rPr>
      </w:pPr>
    </w:p>
    <w:p w14:paraId="6D0FDEED"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Pursuant to Education Code </w:t>
      </w:r>
      <w:r w:rsidR="00A351C3">
        <w:rPr>
          <w:rFonts w:ascii="Times New Roman" w:hAnsi="Times New Roman"/>
          <w:color w:val="000000"/>
          <w:sz w:val="24"/>
        </w:rPr>
        <w:t xml:space="preserve">section </w:t>
      </w:r>
      <w:r w:rsidRPr="00B752A4">
        <w:rPr>
          <w:rFonts w:ascii="Times New Roman" w:hAnsi="Times New Roman"/>
          <w:color w:val="000000"/>
          <w:sz w:val="24"/>
        </w:rPr>
        <w:t xml:space="preserve">48982, the parent/guardian shall sign this notice and return it to the school. Signature on the notice is an acknowledgment by the parent or guardian that </w:t>
      </w:r>
      <w:r w:rsidR="00794AE2">
        <w:rPr>
          <w:rFonts w:ascii="Times New Roman" w:hAnsi="Times New Roman"/>
          <w:color w:val="000000"/>
          <w:sz w:val="24"/>
        </w:rPr>
        <w:t>they have</w:t>
      </w:r>
      <w:r w:rsidRPr="00B752A4">
        <w:rPr>
          <w:rFonts w:ascii="Times New Roman" w:hAnsi="Times New Roman"/>
          <w:color w:val="000000"/>
          <w:sz w:val="24"/>
        </w:rPr>
        <w:t xml:space="preserve"> been informed of his or her rights but does not necessarily indicate that consent to participate in any particular program or activity has been given or withheld.</w:t>
      </w:r>
    </w:p>
    <w:p w14:paraId="14E82775" w14:textId="77777777" w:rsidR="002B3603" w:rsidRPr="00B752A4" w:rsidRDefault="002B3603" w:rsidP="002B3603">
      <w:pPr>
        <w:autoSpaceDE w:val="0"/>
        <w:autoSpaceDN w:val="0"/>
        <w:adjustRightInd w:val="0"/>
        <w:rPr>
          <w:rFonts w:ascii="Times New Roman" w:hAnsi="Times New Roman"/>
          <w:color w:val="000000"/>
          <w:sz w:val="24"/>
        </w:rPr>
      </w:pPr>
    </w:p>
    <w:p w14:paraId="293E62A3" w14:textId="77777777" w:rsidR="002B3603" w:rsidRPr="00B752A4" w:rsidRDefault="002B3603" w:rsidP="002B3603">
      <w:pPr>
        <w:autoSpaceDE w:val="0"/>
        <w:autoSpaceDN w:val="0"/>
        <w:adjustRightInd w:val="0"/>
        <w:rPr>
          <w:rFonts w:ascii="Times New Roman" w:hAnsi="Times New Roman"/>
          <w:color w:val="000000"/>
          <w:sz w:val="24"/>
        </w:rPr>
      </w:pPr>
    </w:p>
    <w:p w14:paraId="595AC45B" w14:textId="77777777" w:rsidR="002B3603" w:rsidRPr="00B752A4" w:rsidRDefault="002B3603" w:rsidP="002B3603">
      <w:pPr>
        <w:autoSpaceDE w:val="0"/>
        <w:autoSpaceDN w:val="0"/>
        <w:adjustRightInd w:val="0"/>
        <w:spacing w:line="360" w:lineRule="auto"/>
        <w:rPr>
          <w:rFonts w:ascii="Times New Roman" w:hAnsi="Times New Roman"/>
          <w:color w:val="000000"/>
          <w:sz w:val="24"/>
          <w:u w:val="single"/>
        </w:rPr>
      </w:pPr>
      <w:r w:rsidRPr="00B752A4">
        <w:rPr>
          <w:rFonts w:ascii="Times New Roman" w:hAnsi="Times New Roman"/>
          <w:color w:val="000000"/>
          <w:sz w:val="24"/>
        </w:rPr>
        <w:t>Student Name:</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0A2BB94B" w14:textId="77777777" w:rsidR="002B3603" w:rsidRPr="00B752A4" w:rsidRDefault="002B3603" w:rsidP="002B3603">
      <w:pPr>
        <w:autoSpaceDE w:val="0"/>
        <w:autoSpaceDN w:val="0"/>
        <w:adjustRightInd w:val="0"/>
        <w:spacing w:line="360" w:lineRule="auto"/>
        <w:rPr>
          <w:rFonts w:ascii="Times New Roman" w:hAnsi="Times New Roman"/>
          <w:color w:val="000000"/>
          <w:sz w:val="24"/>
          <w:u w:val="single"/>
        </w:rPr>
      </w:pPr>
      <w:r w:rsidRPr="00B752A4">
        <w:rPr>
          <w:rFonts w:ascii="Times New Roman" w:hAnsi="Times New Roman"/>
          <w:color w:val="000000"/>
          <w:sz w:val="24"/>
        </w:rPr>
        <w:t xml:space="preserve">School: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 xml:space="preserve">  Grade: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4A702ABE" w14:textId="77777777" w:rsidR="002B3603" w:rsidRPr="00B752A4" w:rsidRDefault="002B3603" w:rsidP="002B3603">
      <w:pPr>
        <w:autoSpaceDE w:val="0"/>
        <w:autoSpaceDN w:val="0"/>
        <w:adjustRightInd w:val="0"/>
        <w:spacing w:line="360" w:lineRule="auto"/>
        <w:rPr>
          <w:rFonts w:ascii="Times New Roman" w:hAnsi="Times New Roman"/>
          <w:color w:val="000000"/>
          <w:sz w:val="24"/>
        </w:rPr>
      </w:pPr>
      <w:r w:rsidRPr="00B752A4">
        <w:rPr>
          <w:rFonts w:ascii="Times New Roman" w:hAnsi="Times New Roman"/>
          <w:color w:val="000000"/>
          <w:sz w:val="24"/>
        </w:rPr>
        <w:t xml:space="preserve">Parent/Guardian Name: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4C249337" w14:textId="77777777" w:rsidR="002B3603" w:rsidRPr="00B752A4" w:rsidRDefault="002B3603" w:rsidP="002B3603">
      <w:pPr>
        <w:autoSpaceDE w:val="0"/>
        <w:autoSpaceDN w:val="0"/>
        <w:adjustRightInd w:val="0"/>
        <w:spacing w:line="360" w:lineRule="auto"/>
        <w:rPr>
          <w:rFonts w:ascii="Times New Roman" w:hAnsi="Times New Roman"/>
          <w:color w:val="000000"/>
          <w:sz w:val="24"/>
        </w:rPr>
      </w:pPr>
      <w:r w:rsidRPr="00B752A4">
        <w:rPr>
          <w:rFonts w:ascii="Times New Roman" w:hAnsi="Times New Roman"/>
          <w:color w:val="000000"/>
          <w:sz w:val="24"/>
        </w:rPr>
        <w:t xml:space="preserve">Address: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323076CE" w14:textId="77777777" w:rsidR="002B3603" w:rsidRPr="00B752A4" w:rsidRDefault="002B3603" w:rsidP="002B3603">
      <w:pPr>
        <w:autoSpaceDE w:val="0"/>
        <w:autoSpaceDN w:val="0"/>
        <w:adjustRightInd w:val="0"/>
        <w:spacing w:line="360" w:lineRule="auto"/>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084A7DCD" w14:textId="77777777" w:rsidR="002B3603" w:rsidRPr="00B752A4" w:rsidRDefault="002B3603" w:rsidP="002B3603">
      <w:pPr>
        <w:autoSpaceDE w:val="0"/>
        <w:autoSpaceDN w:val="0"/>
        <w:adjustRightInd w:val="0"/>
        <w:spacing w:line="360" w:lineRule="auto"/>
        <w:rPr>
          <w:rFonts w:ascii="Times New Roman" w:hAnsi="Times New Roman"/>
          <w:u w:val="single"/>
        </w:rPr>
      </w:pPr>
      <w:r w:rsidRPr="00B752A4">
        <w:rPr>
          <w:rFonts w:ascii="Times New Roman" w:hAnsi="Times New Roman"/>
          <w:color w:val="000000"/>
          <w:sz w:val="24"/>
        </w:rPr>
        <w:t>Home Telephone Number:</w:t>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p>
    <w:p w14:paraId="2CC8E775" w14:textId="77777777" w:rsidR="002B3603" w:rsidRPr="00B752A4" w:rsidRDefault="002B3603" w:rsidP="002B3603">
      <w:pPr>
        <w:autoSpaceDE w:val="0"/>
        <w:autoSpaceDN w:val="0"/>
        <w:adjustRightInd w:val="0"/>
        <w:spacing w:line="360" w:lineRule="auto"/>
        <w:rPr>
          <w:rFonts w:ascii="Times New Roman" w:hAnsi="Times New Roman"/>
          <w:u w:val="single"/>
        </w:rPr>
      </w:pPr>
    </w:p>
    <w:p w14:paraId="32644002" w14:textId="77777777" w:rsidR="002B3603" w:rsidRPr="00B752A4" w:rsidRDefault="002B3603" w:rsidP="002B3603">
      <w:pPr>
        <w:autoSpaceDE w:val="0"/>
        <w:autoSpaceDN w:val="0"/>
        <w:adjustRightInd w:val="0"/>
        <w:rPr>
          <w:rFonts w:ascii="Times New Roman" w:hAnsi="Times New Roman"/>
        </w:rPr>
      </w:pP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p>
    <w:p w14:paraId="4AF851A9" w14:textId="77777777" w:rsidR="002B3603" w:rsidRPr="00B752A4" w:rsidRDefault="002B3603" w:rsidP="002B3603">
      <w:pPr>
        <w:autoSpaceDE w:val="0"/>
        <w:autoSpaceDN w:val="0"/>
        <w:adjustRightInd w:val="0"/>
        <w:spacing w:line="360" w:lineRule="auto"/>
        <w:rPr>
          <w:rFonts w:ascii="Times New Roman" w:hAnsi="Times New Roman"/>
        </w:rPr>
      </w:pPr>
      <w:r w:rsidRPr="00B752A4">
        <w:rPr>
          <w:rFonts w:ascii="Times New Roman" w:hAnsi="Times New Roman"/>
        </w:rPr>
        <w:t>Signature of Parent/Guardian (if student is under 18)</w:t>
      </w:r>
      <w:r w:rsidRPr="00B752A4">
        <w:rPr>
          <w:rFonts w:ascii="Times New Roman" w:hAnsi="Times New Roman"/>
        </w:rPr>
        <w:tab/>
      </w:r>
      <w:r w:rsidRPr="00B752A4">
        <w:rPr>
          <w:rFonts w:ascii="Times New Roman" w:hAnsi="Times New Roman"/>
        </w:rPr>
        <w:tab/>
        <w:t>Signature of Student (if student is 18 or older)</w:t>
      </w:r>
    </w:p>
    <w:p w14:paraId="33619E6E" w14:textId="77777777" w:rsidR="00040366" w:rsidRPr="00B752A4" w:rsidRDefault="00040366">
      <w:pPr>
        <w:rPr>
          <w:rFonts w:ascii="Times New Roman" w:hAnsi="Times New Roman"/>
          <w:sz w:val="24"/>
        </w:rPr>
      </w:pPr>
      <w:r w:rsidRPr="00B752A4">
        <w:rPr>
          <w:rFonts w:ascii="Times New Roman" w:hAnsi="Times New Roman"/>
          <w:sz w:val="24"/>
        </w:rPr>
        <w:br w:type="page"/>
      </w:r>
    </w:p>
    <w:p w14:paraId="4307BA3A" w14:textId="77777777" w:rsidR="002B3603" w:rsidRPr="00B752A4" w:rsidRDefault="00D91BF7" w:rsidP="002B3603">
      <w:pPr>
        <w:autoSpaceDE w:val="0"/>
        <w:autoSpaceDN w:val="0"/>
        <w:adjustRightInd w:val="0"/>
        <w:jc w:val="center"/>
        <w:rPr>
          <w:rFonts w:ascii="Times New Roman" w:hAnsi="Times New Roman"/>
          <w:b/>
          <w:sz w:val="24"/>
        </w:rPr>
      </w:pPr>
      <w:r w:rsidRPr="00B752A4">
        <w:rPr>
          <w:rFonts w:ascii="Times New Roman" w:hAnsi="Times New Roman"/>
          <w:b/>
          <w:sz w:val="24"/>
        </w:rPr>
        <w:lastRenderedPageBreak/>
        <w:t>______________________ SCHOOL DISTRICT</w:t>
      </w:r>
    </w:p>
    <w:p w14:paraId="1A801BDD"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rPr>
        <w:t>20__ – 20__ RELEASE FORM FOR DIRECTORY INFORMATION</w:t>
      </w:r>
    </w:p>
    <w:p w14:paraId="3FB9AA21"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i/>
          <w:sz w:val="24"/>
        </w:rPr>
        <w:t>(Applicable Only for the Current School Year)</w:t>
      </w:r>
    </w:p>
    <w:p w14:paraId="50C07A58" w14:textId="77777777" w:rsidR="002B3603" w:rsidRPr="00B752A4" w:rsidRDefault="002B3603" w:rsidP="002B3603">
      <w:pPr>
        <w:autoSpaceDE w:val="0"/>
        <w:autoSpaceDN w:val="0"/>
        <w:adjustRightInd w:val="0"/>
        <w:jc w:val="center"/>
        <w:rPr>
          <w:rFonts w:ascii="Times New Roman" w:hAnsi="Times New Roman"/>
          <w:sz w:val="24"/>
        </w:rPr>
      </w:pPr>
    </w:p>
    <w:p w14:paraId="0322715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 </w:t>
      </w:r>
      <w:r w:rsidRPr="00B752A4">
        <w:rPr>
          <w:rFonts w:ascii="Times New Roman" w:hAnsi="Times New Roman"/>
          <w:sz w:val="24"/>
        </w:rPr>
        <w:tab/>
        <w:t xml:space="preserve">PLEASE READ AND COMPLETE THE INFORMATION BELOW AND </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rPr>
        <w:tab/>
        <w:t>RETURN IT TO YOUR SCHOOL PRINCIPAL</w:t>
      </w:r>
    </w:p>
    <w:p w14:paraId="5B61E0C1" w14:textId="77777777" w:rsidR="002B3603" w:rsidRPr="00B752A4" w:rsidRDefault="002B3603" w:rsidP="002B3603">
      <w:pPr>
        <w:autoSpaceDE w:val="0"/>
        <w:autoSpaceDN w:val="0"/>
        <w:adjustRightInd w:val="0"/>
        <w:rPr>
          <w:rFonts w:ascii="Times New Roman" w:hAnsi="Times New Roman"/>
          <w:sz w:val="24"/>
        </w:rPr>
      </w:pPr>
    </w:p>
    <w:p w14:paraId="54F82C06"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Student Name: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 xml:space="preserve"> Date of Birth:</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FBDBFD7"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Address:</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3D7576E5"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City:</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Zip Code: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E5EF639"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Telephone No.:</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Grade: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7C18CA09"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School:</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E0BB999"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 xml:space="preserve">The primary purpose of directory information is to allow the </w:t>
      </w:r>
      <w:r w:rsidR="00D91BF7" w:rsidRPr="00B752A4">
        <w:rPr>
          <w:rFonts w:ascii="Times New Roman" w:hAnsi="Times New Roman"/>
          <w:sz w:val="24"/>
        </w:rPr>
        <w:t>______________________ School District</w:t>
      </w:r>
      <w:r w:rsidRPr="00B752A4">
        <w:rPr>
          <w:rFonts w:ascii="Times New Roman" w:hAnsi="Times New Roman"/>
          <w:sz w:val="24"/>
        </w:rPr>
        <w:t xml:space="preserve"> to include this type of information from your child’s education records in certain school publications. Directory information includes the pupil’s name, address, telephone number, date of birth, e-mail address, major field of study, participation in officially recognized activities and sports, dates of attendance, degrees and awards received, and the most recent previous public or private school attended by the pupil, or height and weight of athletes, information that is generally not considered harmful or an invasion of privacy released.</w:t>
      </w:r>
    </w:p>
    <w:p w14:paraId="02DC0604" w14:textId="77777777" w:rsidR="002B3603" w:rsidRPr="00B752A4" w:rsidRDefault="002B3603" w:rsidP="002B3603">
      <w:pPr>
        <w:autoSpaceDE w:val="0"/>
        <w:autoSpaceDN w:val="0"/>
        <w:adjustRightInd w:val="0"/>
        <w:jc w:val="both"/>
        <w:rPr>
          <w:rFonts w:ascii="Times New Roman" w:hAnsi="Times New Roman"/>
          <w:sz w:val="24"/>
        </w:rPr>
      </w:pPr>
    </w:p>
    <w:p w14:paraId="4DDF7C5A"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 xml:space="preserve">The Family Education Rights and Privacy Act (FERPA) and Education Code </w:t>
      </w:r>
      <w:r w:rsidR="00A351C3">
        <w:rPr>
          <w:rFonts w:ascii="Times New Roman" w:hAnsi="Times New Roman"/>
          <w:sz w:val="24"/>
        </w:rPr>
        <w:t xml:space="preserve">section </w:t>
      </w:r>
      <w:r w:rsidRPr="00B752A4">
        <w:rPr>
          <w:rFonts w:ascii="Times New Roman" w:hAnsi="Times New Roman"/>
          <w:sz w:val="24"/>
        </w:rPr>
        <w:t xml:space="preserve">49073 permits the </w:t>
      </w:r>
      <w:r w:rsidR="00D91BF7" w:rsidRPr="00B752A4">
        <w:rPr>
          <w:rFonts w:ascii="Times New Roman" w:hAnsi="Times New Roman"/>
          <w:sz w:val="24"/>
        </w:rPr>
        <w:t>______________________ School District</w:t>
      </w:r>
      <w:r w:rsidRPr="00B752A4">
        <w:rPr>
          <w:rFonts w:ascii="Times New Roman" w:hAnsi="Times New Roman"/>
          <w:sz w:val="24"/>
        </w:rPr>
        <w:t xml:space="preserve"> to disclose appropriately designated “directory information” without written consent, unless you have advised the </w:t>
      </w:r>
      <w:r w:rsidR="00D91BF7" w:rsidRPr="00B752A4">
        <w:rPr>
          <w:rFonts w:ascii="Times New Roman" w:hAnsi="Times New Roman"/>
          <w:sz w:val="24"/>
        </w:rPr>
        <w:t>______________________ School District</w:t>
      </w:r>
      <w:r w:rsidRPr="00B752A4">
        <w:rPr>
          <w:rFonts w:ascii="Times New Roman" w:hAnsi="Times New Roman"/>
          <w:sz w:val="24"/>
        </w:rPr>
        <w:t xml:space="preserve"> that you do not want your student’s directory information disclosed without your prior written consent.</w:t>
      </w:r>
    </w:p>
    <w:p w14:paraId="11B26BAE" w14:textId="77777777" w:rsidR="002B3603" w:rsidRPr="00B752A4" w:rsidRDefault="002B3603" w:rsidP="002B3603">
      <w:pPr>
        <w:autoSpaceDE w:val="0"/>
        <w:autoSpaceDN w:val="0"/>
        <w:adjustRightInd w:val="0"/>
        <w:jc w:val="both"/>
        <w:rPr>
          <w:rFonts w:ascii="Times New Roman" w:hAnsi="Times New Roman"/>
          <w:sz w:val="24"/>
        </w:rPr>
      </w:pPr>
    </w:p>
    <w:p w14:paraId="04D9BAAC" w14:textId="77777777" w:rsidR="002B3603" w:rsidRPr="00B752A4" w:rsidRDefault="002B3603" w:rsidP="002B3603">
      <w:pPr>
        <w:autoSpaceDE w:val="0"/>
        <w:autoSpaceDN w:val="0"/>
        <w:adjustRightInd w:val="0"/>
        <w:spacing w:line="360" w:lineRule="auto"/>
        <w:jc w:val="center"/>
        <w:rPr>
          <w:rFonts w:ascii="Times New Roman" w:hAnsi="Times New Roman"/>
          <w:sz w:val="24"/>
        </w:rPr>
      </w:pPr>
      <w:r w:rsidRPr="00B752A4">
        <w:rPr>
          <w:rFonts w:ascii="Times New Roman" w:hAnsi="Times New Roman"/>
          <w:b/>
          <w:sz w:val="24"/>
          <w:u w:val="single"/>
        </w:rPr>
        <w:t>Student Directory Information</w:t>
      </w:r>
    </w:p>
    <w:p w14:paraId="2FDAFE66" w14:textId="77777777" w:rsidR="002B3603" w:rsidRPr="00B752A4" w:rsidRDefault="002B3603" w:rsidP="00B52890">
      <w:pPr>
        <w:numPr>
          <w:ilvl w:val="0"/>
          <w:numId w:val="36"/>
        </w:numPr>
        <w:autoSpaceDE w:val="0"/>
        <w:autoSpaceDN w:val="0"/>
        <w:adjustRightInd w:val="0"/>
        <w:spacing w:line="360" w:lineRule="auto"/>
        <w:rPr>
          <w:rFonts w:ascii="Times New Roman" w:hAnsi="Times New Roman"/>
          <w:sz w:val="24"/>
        </w:rPr>
      </w:pPr>
      <w:r w:rsidRPr="00B752A4">
        <w:rPr>
          <w:rFonts w:ascii="Times New Roman" w:hAnsi="Times New Roman"/>
          <w:sz w:val="24"/>
        </w:rPr>
        <w:t>I do not wish to have any directory information released to any individual or organization.</w:t>
      </w:r>
    </w:p>
    <w:p w14:paraId="7F5E6572" w14:textId="77777777" w:rsidR="002B3603" w:rsidRPr="00B752A4" w:rsidRDefault="002B3603" w:rsidP="00B52890">
      <w:pPr>
        <w:numPr>
          <w:ilvl w:val="0"/>
          <w:numId w:val="35"/>
        </w:numPr>
        <w:autoSpaceDE w:val="0"/>
        <w:autoSpaceDN w:val="0"/>
        <w:adjustRightInd w:val="0"/>
        <w:rPr>
          <w:rFonts w:ascii="Times New Roman" w:hAnsi="Times New Roman"/>
          <w:sz w:val="24"/>
        </w:rPr>
      </w:pPr>
      <w:r w:rsidRPr="00B752A4">
        <w:rPr>
          <w:rFonts w:ascii="Times New Roman" w:hAnsi="Times New Roman"/>
          <w:sz w:val="24"/>
        </w:rPr>
        <w:t>I do not wish to release the name, address and telephone number of the student names above to the agencies I check below.</w:t>
      </w:r>
    </w:p>
    <w:p w14:paraId="6366B0CF"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PTA (if applicable)</w:t>
      </w:r>
    </w:p>
    <w:p w14:paraId="7599F2B3"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Health Department</w:t>
      </w:r>
    </w:p>
    <w:p w14:paraId="2E00C6BF"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Elected Officials</w:t>
      </w:r>
    </w:p>
    <w:p w14:paraId="6ED561D4"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Third Party Providers of Online Educational Tools (Used within the classroom for educational purposes only.)</w:t>
      </w:r>
    </w:p>
    <w:p w14:paraId="0B16F70F" w14:textId="77777777" w:rsidR="002B3603" w:rsidRPr="00B752A4" w:rsidRDefault="002B3603" w:rsidP="00B52890">
      <w:pPr>
        <w:numPr>
          <w:ilvl w:val="1"/>
          <w:numId w:val="35"/>
        </w:numPr>
        <w:autoSpaceDE w:val="0"/>
        <w:autoSpaceDN w:val="0"/>
        <w:adjustRightInd w:val="0"/>
        <w:rPr>
          <w:rFonts w:ascii="Times New Roman" w:hAnsi="Times New Roman"/>
          <w:sz w:val="24"/>
        </w:rPr>
      </w:pPr>
      <w:smartTag w:uri="urn:schemas-microsoft-com:office:smarttags" w:element="country-region">
        <w:smartTag w:uri="urn:schemas-microsoft-com:office:smarttags" w:element="place">
          <w:r w:rsidRPr="00B752A4">
            <w:rPr>
              <w:rFonts w:ascii="Times New Roman" w:hAnsi="Times New Roman"/>
              <w:sz w:val="24"/>
            </w:rPr>
            <w:t>United States</w:t>
          </w:r>
        </w:smartTag>
      </w:smartTag>
      <w:r w:rsidRPr="00B752A4">
        <w:rPr>
          <w:rFonts w:ascii="Times New Roman" w:hAnsi="Times New Roman"/>
          <w:sz w:val="24"/>
        </w:rPr>
        <w:t xml:space="preserve"> Armed Forces*</w:t>
      </w:r>
    </w:p>
    <w:p w14:paraId="0B10A370"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Universities or Other Institutions or Higher Education*</w:t>
      </w:r>
    </w:p>
    <w:p w14:paraId="185AC0E1" w14:textId="77777777" w:rsidR="002B3603" w:rsidRPr="00B752A4" w:rsidRDefault="002B3603" w:rsidP="002B3603">
      <w:pPr>
        <w:autoSpaceDE w:val="0"/>
        <w:autoSpaceDN w:val="0"/>
        <w:adjustRightInd w:val="0"/>
        <w:rPr>
          <w:rFonts w:ascii="Times New Roman" w:hAnsi="Times New Roman"/>
          <w:sz w:val="24"/>
        </w:rPr>
      </w:pPr>
    </w:p>
    <w:p w14:paraId="6CA62C43"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sym w:font="Wingdings" w:char="F0A8"/>
      </w:r>
      <w:r w:rsidRPr="00B752A4">
        <w:rPr>
          <w:rFonts w:ascii="Times New Roman" w:hAnsi="Times New Roman"/>
          <w:sz w:val="24"/>
        </w:rPr>
        <w:t xml:space="preserve">  I am a homeless and unaccompanied youth over the age of 14, or am a parent of a homeless and unaccompanied youth and authorize the release of my directory information in accordance with the law and </w:t>
      </w:r>
      <w:r w:rsidR="00D91BF7" w:rsidRPr="00B752A4">
        <w:rPr>
          <w:rFonts w:ascii="Times New Roman" w:hAnsi="Times New Roman"/>
          <w:sz w:val="24"/>
        </w:rPr>
        <w:t>DISTRICT</w:t>
      </w:r>
      <w:r w:rsidRPr="00B752A4">
        <w:rPr>
          <w:rFonts w:ascii="Times New Roman" w:hAnsi="Times New Roman"/>
          <w:sz w:val="24"/>
        </w:rPr>
        <w:t xml:space="preserve"> policy. </w:t>
      </w:r>
    </w:p>
    <w:p w14:paraId="3DFCECD8" w14:textId="77777777" w:rsidR="002B3603" w:rsidRPr="00B752A4" w:rsidRDefault="002B3603" w:rsidP="002B3603">
      <w:pPr>
        <w:autoSpaceDE w:val="0"/>
        <w:autoSpaceDN w:val="0"/>
        <w:adjustRightInd w:val="0"/>
        <w:rPr>
          <w:rFonts w:ascii="Times New Roman" w:hAnsi="Times New Roman"/>
          <w:sz w:val="24"/>
        </w:rPr>
      </w:pPr>
    </w:p>
    <w:p w14:paraId="2B16E087" w14:textId="77777777" w:rsidR="002B3603" w:rsidRPr="00B752A4" w:rsidRDefault="002B3603" w:rsidP="002B3603">
      <w:pPr>
        <w:autoSpaceDE w:val="0"/>
        <w:autoSpaceDN w:val="0"/>
        <w:adjustRightInd w:val="0"/>
        <w:rPr>
          <w:rFonts w:ascii="Times New Roman" w:hAnsi="Times New Roman"/>
          <w:sz w:val="24"/>
        </w:rPr>
      </w:pPr>
    </w:p>
    <w:p w14:paraId="27B06E84" w14:textId="77777777" w:rsidR="002B3603" w:rsidRPr="00B752A4" w:rsidRDefault="002B3603" w:rsidP="002B3603">
      <w:pPr>
        <w:autoSpaceDE w:val="0"/>
        <w:autoSpaceDN w:val="0"/>
        <w:adjustRightInd w:val="0"/>
        <w:rPr>
          <w:rFonts w:ascii="Times New Roman" w:hAnsi="Times New Roman"/>
          <w:sz w:val="24"/>
        </w:rPr>
      </w:pPr>
    </w:p>
    <w:p w14:paraId="368C7EC4"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u w:val="single"/>
        </w:rPr>
        <w:t>Media Release</w:t>
      </w:r>
    </w:p>
    <w:p w14:paraId="46E8039D" w14:textId="77777777" w:rsidR="002B3603" w:rsidRPr="00B752A4" w:rsidRDefault="002B3603" w:rsidP="00B52890">
      <w:pPr>
        <w:numPr>
          <w:ilvl w:val="0"/>
          <w:numId w:val="37"/>
        </w:numPr>
        <w:autoSpaceDE w:val="0"/>
        <w:autoSpaceDN w:val="0"/>
        <w:adjustRightInd w:val="0"/>
        <w:spacing w:line="360" w:lineRule="auto"/>
        <w:rPr>
          <w:rFonts w:ascii="Times New Roman" w:hAnsi="Times New Roman"/>
          <w:sz w:val="24"/>
        </w:rPr>
      </w:pPr>
      <w:r w:rsidRPr="00B752A4">
        <w:rPr>
          <w:rFonts w:ascii="Times New Roman" w:hAnsi="Times New Roman"/>
          <w:sz w:val="24"/>
        </w:rPr>
        <w:t>The student may be interviewed, photographed, or filmed by members of the media.</w:t>
      </w:r>
    </w:p>
    <w:p w14:paraId="4DDF72C7" w14:textId="77777777" w:rsidR="002B3603" w:rsidRPr="00B752A4" w:rsidRDefault="002B3603" w:rsidP="00B52890">
      <w:pPr>
        <w:numPr>
          <w:ilvl w:val="0"/>
          <w:numId w:val="37"/>
        </w:numPr>
        <w:autoSpaceDE w:val="0"/>
        <w:autoSpaceDN w:val="0"/>
        <w:adjustRightInd w:val="0"/>
        <w:spacing w:line="360" w:lineRule="auto"/>
        <w:rPr>
          <w:rFonts w:ascii="Times New Roman" w:hAnsi="Times New Roman"/>
          <w:sz w:val="24"/>
        </w:rPr>
      </w:pPr>
      <w:r w:rsidRPr="00B752A4">
        <w:rPr>
          <w:rFonts w:ascii="Times New Roman" w:hAnsi="Times New Roman"/>
          <w:sz w:val="24"/>
        </w:rPr>
        <w:t>The student may NOT be interviewed, photographed, or filmed by members of the media.</w:t>
      </w:r>
    </w:p>
    <w:p w14:paraId="104326D8" w14:textId="77777777" w:rsidR="002B3603" w:rsidRPr="00B752A4" w:rsidRDefault="002B3603" w:rsidP="002B3603">
      <w:pPr>
        <w:autoSpaceDE w:val="0"/>
        <w:autoSpaceDN w:val="0"/>
        <w:adjustRightInd w:val="0"/>
        <w:rPr>
          <w:rFonts w:ascii="Times New Roman" w:hAnsi="Times New Roman"/>
          <w:sz w:val="24"/>
        </w:rPr>
      </w:pPr>
    </w:p>
    <w:p w14:paraId="7B35EB2E"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E8C452F" w14:textId="77777777" w:rsidR="002B3603" w:rsidRPr="00B752A4" w:rsidRDefault="002B3603" w:rsidP="002B3603">
      <w:pPr>
        <w:autoSpaceDE w:val="0"/>
        <w:autoSpaceDN w:val="0"/>
        <w:adjustRightInd w:val="0"/>
        <w:ind w:left="5040" w:hanging="5040"/>
        <w:rPr>
          <w:rFonts w:ascii="Times New Roman" w:hAnsi="Times New Roman"/>
          <w:i/>
          <w:szCs w:val="20"/>
        </w:rPr>
      </w:pPr>
      <w:r w:rsidRPr="00B752A4">
        <w:rPr>
          <w:rFonts w:ascii="Times New Roman" w:hAnsi="Times New Roman"/>
          <w:szCs w:val="20"/>
        </w:rPr>
        <w:t>Signature of Parent/Guardian (if student is under 18)</w:t>
      </w:r>
      <w:r w:rsidRPr="00B752A4">
        <w:rPr>
          <w:rFonts w:ascii="Times New Roman" w:hAnsi="Times New Roman"/>
          <w:szCs w:val="20"/>
        </w:rPr>
        <w:tab/>
        <w:t>Signature of Student (if student is 18 or older)</w:t>
      </w:r>
    </w:p>
    <w:p w14:paraId="4647177B" w14:textId="77777777" w:rsidR="002B3603" w:rsidRPr="00B752A4" w:rsidRDefault="002B3603" w:rsidP="002B3603">
      <w:pPr>
        <w:autoSpaceDE w:val="0"/>
        <w:autoSpaceDN w:val="0"/>
        <w:adjustRightInd w:val="0"/>
        <w:ind w:left="5040" w:hanging="5040"/>
        <w:rPr>
          <w:rFonts w:ascii="Times New Roman" w:hAnsi="Times New Roman"/>
          <w:i/>
          <w:szCs w:val="20"/>
        </w:rPr>
      </w:pPr>
    </w:p>
    <w:p w14:paraId="305CA9BE"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p>
    <w:p w14:paraId="6DE8B29D" w14:textId="77777777" w:rsidR="002B3603" w:rsidRPr="00B752A4" w:rsidRDefault="002B3603" w:rsidP="002B3603">
      <w:pPr>
        <w:autoSpaceDE w:val="0"/>
        <w:autoSpaceDN w:val="0"/>
        <w:adjustRightInd w:val="0"/>
        <w:ind w:left="5040" w:hanging="5040"/>
        <w:rPr>
          <w:rFonts w:ascii="Times New Roman" w:hAnsi="Times New Roman"/>
          <w:szCs w:val="20"/>
        </w:rPr>
      </w:pPr>
      <w:r w:rsidRPr="00B752A4">
        <w:rPr>
          <w:rFonts w:ascii="Times New Roman" w:hAnsi="Times New Roman"/>
          <w:szCs w:val="20"/>
        </w:rPr>
        <w:t xml:space="preserve">Signature of Student (if over age of 14 and homeless </w:t>
      </w:r>
    </w:p>
    <w:p w14:paraId="13193403" w14:textId="77777777" w:rsidR="002B3603" w:rsidRPr="00B752A4" w:rsidRDefault="002B3603" w:rsidP="002B3603">
      <w:pPr>
        <w:autoSpaceDE w:val="0"/>
        <w:autoSpaceDN w:val="0"/>
        <w:adjustRightInd w:val="0"/>
        <w:ind w:left="5040" w:hanging="5040"/>
        <w:rPr>
          <w:rFonts w:ascii="Times New Roman" w:hAnsi="Times New Roman"/>
          <w:szCs w:val="20"/>
        </w:rPr>
      </w:pPr>
      <w:r w:rsidRPr="00B752A4">
        <w:rPr>
          <w:rFonts w:ascii="Times New Roman" w:hAnsi="Times New Roman"/>
          <w:szCs w:val="20"/>
        </w:rPr>
        <w:t>and unaccompanied youth.)</w:t>
      </w:r>
    </w:p>
    <w:p w14:paraId="48ED1E0C" w14:textId="77777777" w:rsidR="00040366" w:rsidRPr="00B752A4" w:rsidRDefault="00040366">
      <w:pPr>
        <w:rPr>
          <w:rFonts w:ascii="Times New Roman" w:hAnsi="Times New Roman"/>
          <w:i/>
          <w:szCs w:val="20"/>
        </w:rPr>
      </w:pPr>
      <w:r w:rsidRPr="00B752A4">
        <w:rPr>
          <w:rFonts w:ascii="Times New Roman" w:hAnsi="Times New Roman"/>
          <w:i/>
          <w:szCs w:val="20"/>
        </w:rPr>
        <w:br w:type="page"/>
      </w:r>
    </w:p>
    <w:p w14:paraId="4BA68CB9" w14:textId="77777777" w:rsidR="002B3603" w:rsidRPr="00B752A4" w:rsidRDefault="002B3603" w:rsidP="00935649">
      <w:pPr>
        <w:autoSpaceDE w:val="0"/>
        <w:autoSpaceDN w:val="0"/>
        <w:adjustRightInd w:val="0"/>
        <w:rPr>
          <w:rFonts w:ascii="Times New Roman" w:hAnsi="Times New Roman"/>
          <w:szCs w:val="20"/>
        </w:rPr>
      </w:pPr>
    </w:p>
    <w:p w14:paraId="4F71714B" w14:textId="77777777" w:rsidR="002B3603" w:rsidRPr="00B752A4" w:rsidRDefault="00D91BF7" w:rsidP="002B3603">
      <w:pPr>
        <w:autoSpaceDE w:val="0"/>
        <w:autoSpaceDN w:val="0"/>
        <w:adjustRightInd w:val="0"/>
        <w:jc w:val="center"/>
        <w:rPr>
          <w:rFonts w:ascii="Times New Roman" w:hAnsi="Times New Roman"/>
          <w:b/>
          <w:sz w:val="24"/>
        </w:rPr>
      </w:pPr>
      <w:r w:rsidRPr="00B752A4">
        <w:rPr>
          <w:rFonts w:ascii="Times New Roman" w:hAnsi="Times New Roman"/>
          <w:b/>
          <w:sz w:val="24"/>
        </w:rPr>
        <w:t>______________________ SCHOOL DISTRICT</w:t>
      </w:r>
    </w:p>
    <w:p w14:paraId="4E142D27"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rPr>
        <w:t>20__-20__ PARENTAL OPTIONS</w:t>
      </w:r>
    </w:p>
    <w:p w14:paraId="77150203"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i/>
          <w:sz w:val="24"/>
        </w:rPr>
        <w:t>(Applicable Only for the Current School Year)</w:t>
      </w:r>
    </w:p>
    <w:p w14:paraId="7BFB2CEA" w14:textId="77777777" w:rsidR="002B3603" w:rsidRPr="00B752A4" w:rsidRDefault="002B3603" w:rsidP="002B3603">
      <w:pPr>
        <w:autoSpaceDE w:val="0"/>
        <w:autoSpaceDN w:val="0"/>
        <w:adjustRightInd w:val="0"/>
        <w:jc w:val="center"/>
        <w:rPr>
          <w:rFonts w:ascii="Times New Roman" w:hAnsi="Times New Roman"/>
          <w:sz w:val="24"/>
        </w:rPr>
      </w:pPr>
    </w:p>
    <w:p w14:paraId="6DF708B6"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 </w:t>
      </w:r>
      <w:r w:rsidRPr="00B752A4">
        <w:rPr>
          <w:rFonts w:ascii="Times New Roman" w:hAnsi="Times New Roman"/>
          <w:sz w:val="24"/>
        </w:rPr>
        <w:tab/>
        <w:t xml:space="preserve">PLEASE READ AND COMPLETE THE INFORMATION BELOW AND </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rPr>
        <w:tab/>
        <w:t>RETURN IT TO YOUR SCHOOL</w:t>
      </w:r>
    </w:p>
    <w:p w14:paraId="39162A20" w14:textId="77777777" w:rsidR="002B3603" w:rsidRPr="00B752A4" w:rsidRDefault="002B3603" w:rsidP="002B3603">
      <w:pPr>
        <w:autoSpaceDE w:val="0"/>
        <w:autoSpaceDN w:val="0"/>
        <w:adjustRightInd w:val="0"/>
        <w:rPr>
          <w:rFonts w:ascii="Times New Roman" w:hAnsi="Times New Roman"/>
          <w:sz w:val="24"/>
        </w:rPr>
      </w:pPr>
    </w:p>
    <w:p w14:paraId="225AD8C8"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Student Name: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 xml:space="preserve"> Date of Birth:</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123B2B41"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Address:</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2F711BE"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City:</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Zip Code: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B70512E"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Telephone No.:</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Grade: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7EE74387"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School:</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9167F84" w14:textId="77777777" w:rsidR="002B3603" w:rsidRPr="00B752A4" w:rsidRDefault="002B3603" w:rsidP="002B3603">
      <w:pPr>
        <w:autoSpaceDE w:val="0"/>
        <w:autoSpaceDN w:val="0"/>
        <w:adjustRightInd w:val="0"/>
        <w:spacing w:line="360" w:lineRule="auto"/>
        <w:jc w:val="center"/>
        <w:rPr>
          <w:rFonts w:ascii="Times New Roman" w:hAnsi="Times New Roman"/>
          <w:sz w:val="24"/>
        </w:rPr>
      </w:pPr>
      <w:r w:rsidRPr="00B752A4">
        <w:rPr>
          <w:rFonts w:ascii="Times New Roman" w:hAnsi="Times New Roman"/>
          <w:b/>
          <w:sz w:val="24"/>
          <w:u w:val="single"/>
        </w:rPr>
        <w:t>Physical Examination</w:t>
      </w:r>
    </w:p>
    <w:p w14:paraId="3F26ACF7" w14:textId="77777777" w:rsidR="002B3603" w:rsidRPr="00B752A4" w:rsidRDefault="00D91BF7" w:rsidP="002B3603">
      <w:pPr>
        <w:autoSpaceDE w:val="0"/>
        <w:autoSpaceDN w:val="0"/>
        <w:adjustRightInd w:val="0"/>
        <w:jc w:val="both"/>
        <w:rPr>
          <w:rFonts w:ascii="Times New Roman" w:hAnsi="Times New Roman"/>
          <w:sz w:val="24"/>
        </w:rPr>
      </w:pPr>
      <w:r w:rsidRPr="00B752A4">
        <w:rPr>
          <w:rFonts w:ascii="Times New Roman" w:hAnsi="Times New Roman"/>
          <w:sz w:val="24"/>
        </w:rPr>
        <w:t>______________________ School District</w:t>
      </w:r>
      <w:r w:rsidR="002B3603" w:rsidRPr="00B752A4">
        <w:rPr>
          <w:rFonts w:ascii="Times New Roman" w:hAnsi="Times New Roman"/>
          <w:sz w:val="24"/>
        </w:rPr>
        <w:t xml:space="preserve"> may require physical examinations of students enrolled in </w:t>
      </w:r>
      <w:r w:rsidRPr="00B752A4">
        <w:rPr>
          <w:rFonts w:ascii="Times New Roman" w:hAnsi="Times New Roman"/>
          <w:sz w:val="24"/>
        </w:rPr>
        <w:t>______________________ School District</w:t>
      </w:r>
      <w:r w:rsidR="002B3603" w:rsidRPr="00B752A4">
        <w:rPr>
          <w:rFonts w:ascii="Times New Roman" w:hAnsi="Times New Roman"/>
          <w:sz w:val="24"/>
        </w:rPr>
        <w:t xml:space="preserve"> programs or activities. Any physical examination required by the </w:t>
      </w:r>
      <w:r w:rsidRPr="00B752A4">
        <w:rPr>
          <w:rFonts w:ascii="Times New Roman" w:hAnsi="Times New Roman"/>
          <w:sz w:val="24"/>
        </w:rPr>
        <w:t>______________________ School District</w:t>
      </w:r>
      <w:r w:rsidR="002B3603" w:rsidRPr="00B752A4">
        <w:rPr>
          <w:rFonts w:ascii="Times New Roman" w:hAnsi="Times New Roman"/>
          <w:sz w:val="24"/>
        </w:rPr>
        <w:t xml:space="preserve"> shall be kept confidential.  A parent or guardian having control or charge of any child enrolled in public schools may file annually with the principal of the school in which s/he is enrolled a statement in writing, signed by the parent or guardian, stating that s/he will not consent to a physical examination of the child.</w:t>
      </w:r>
    </w:p>
    <w:p w14:paraId="49C65A8B" w14:textId="77777777" w:rsidR="002B3603" w:rsidRPr="00B752A4" w:rsidRDefault="002B3603" w:rsidP="002B3603">
      <w:pPr>
        <w:autoSpaceDE w:val="0"/>
        <w:autoSpaceDN w:val="0"/>
        <w:adjustRightInd w:val="0"/>
        <w:jc w:val="both"/>
        <w:rPr>
          <w:rFonts w:ascii="Times New Roman" w:hAnsi="Times New Roman"/>
          <w:sz w:val="24"/>
        </w:rPr>
      </w:pPr>
    </w:p>
    <w:p w14:paraId="598C6607" w14:textId="77777777" w:rsidR="002B3603" w:rsidRPr="00B752A4" w:rsidRDefault="002B3603" w:rsidP="00B52890">
      <w:pPr>
        <w:numPr>
          <w:ilvl w:val="0"/>
          <w:numId w:val="38"/>
        </w:numPr>
        <w:autoSpaceDE w:val="0"/>
        <w:autoSpaceDN w:val="0"/>
        <w:adjustRightInd w:val="0"/>
        <w:jc w:val="both"/>
        <w:rPr>
          <w:rFonts w:ascii="Times New Roman" w:hAnsi="Times New Roman"/>
          <w:sz w:val="24"/>
        </w:rPr>
      </w:pPr>
      <w:r w:rsidRPr="00B752A4">
        <w:rPr>
          <w:rFonts w:ascii="Times New Roman" w:hAnsi="Times New Roman"/>
          <w:sz w:val="24"/>
        </w:rPr>
        <w:t xml:space="preserve">I </w:t>
      </w:r>
      <w:r w:rsidRPr="00B752A4">
        <w:rPr>
          <w:rFonts w:ascii="Times New Roman" w:hAnsi="Times New Roman"/>
          <w:b/>
          <w:sz w:val="24"/>
          <w:u w:val="single"/>
        </w:rPr>
        <w:t>do not</w:t>
      </w:r>
      <w:r w:rsidRPr="00B752A4">
        <w:rPr>
          <w:rFonts w:ascii="Times New Roman" w:hAnsi="Times New Roman"/>
          <w:b/>
          <w:sz w:val="24"/>
        </w:rPr>
        <w:t xml:space="preserve"> </w:t>
      </w:r>
      <w:r w:rsidRPr="00B752A4">
        <w:rPr>
          <w:rFonts w:ascii="Times New Roman" w:hAnsi="Times New Roman"/>
          <w:sz w:val="24"/>
        </w:rPr>
        <w:t xml:space="preserve">want my child to undergo a physical exam for </w:t>
      </w:r>
      <w:r w:rsidR="00D91BF7" w:rsidRPr="00B752A4">
        <w:rPr>
          <w:rFonts w:ascii="Times New Roman" w:hAnsi="Times New Roman"/>
          <w:sz w:val="24"/>
        </w:rPr>
        <w:t>______________________ School District</w:t>
      </w:r>
      <w:r w:rsidRPr="00B752A4">
        <w:rPr>
          <w:rFonts w:ascii="Times New Roman" w:hAnsi="Times New Roman"/>
          <w:sz w:val="24"/>
        </w:rPr>
        <w:t xml:space="preserve"> programs or activities.</w:t>
      </w:r>
    </w:p>
    <w:p w14:paraId="7A330B15" w14:textId="77777777" w:rsidR="002B3603" w:rsidRPr="00B752A4" w:rsidRDefault="002B3603" w:rsidP="00B52890">
      <w:pPr>
        <w:numPr>
          <w:ilvl w:val="0"/>
          <w:numId w:val="38"/>
        </w:numPr>
        <w:autoSpaceDE w:val="0"/>
        <w:autoSpaceDN w:val="0"/>
        <w:adjustRightInd w:val="0"/>
        <w:jc w:val="both"/>
        <w:rPr>
          <w:rFonts w:ascii="Times New Roman" w:hAnsi="Times New Roman"/>
          <w:sz w:val="24"/>
        </w:rPr>
      </w:pPr>
      <w:r w:rsidRPr="00B752A4">
        <w:rPr>
          <w:rFonts w:ascii="Times New Roman" w:hAnsi="Times New Roman"/>
          <w:sz w:val="24"/>
        </w:rPr>
        <w:t xml:space="preserve">I grant consent for my child to undergo a physical exam for </w:t>
      </w:r>
      <w:r w:rsidR="00D91BF7" w:rsidRPr="00B752A4">
        <w:rPr>
          <w:rFonts w:ascii="Times New Roman" w:hAnsi="Times New Roman"/>
          <w:sz w:val="24"/>
        </w:rPr>
        <w:t>______________________ School District</w:t>
      </w:r>
      <w:r w:rsidRPr="00B752A4">
        <w:rPr>
          <w:rFonts w:ascii="Times New Roman" w:hAnsi="Times New Roman"/>
          <w:sz w:val="24"/>
        </w:rPr>
        <w:t xml:space="preserve"> programs or activities.</w:t>
      </w:r>
    </w:p>
    <w:p w14:paraId="133D1E17" w14:textId="77777777" w:rsidR="002B3603" w:rsidRPr="00B752A4" w:rsidRDefault="002B3603" w:rsidP="002B3603">
      <w:pPr>
        <w:autoSpaceDE w:val="0"/>
        <w:autoSpaceDN w:val="0"/>
        <w:adjustRightInd w:val="0"/>
        <w:jc w:val="both"/>
        <w:rPr>
          <w:rFonts w:ascii="Times New Roman" w:hAnsi="Times New Roman"/>
          <w:sz w:val="24"/>
        </w:rPr>
      </w:pPr>
    </w:p>
    <w:p w14:paraId="2AB81CC4"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u w:val="single"/>
        </w:rPr>
        <w:t>Sexual Health and HIV/AIDS Prevention Education</w:t>
      </w:r>
    </w:p>
    <w:p w14:paraId="74345ED2" w14:textId="77777777" w:rsidR="002B3603" w:rsidRPr="00B752A4" w:rsidRDefault="002B3603" w:rsidP="002B3603">
      <w:pPr>
        <w:autoSpaceDE w:val="0"/>
        <w:autoSpaceDN w:val="0"/>
        <w:adjustRightInd w:val="0"/>
        <w:rPr>
          <w:rFonts w:ascii="Times New Roman" w:hAnsi="Times New Roman"/>
          <w:sz w:val="24"/>
        </w:rPr>
      </w:pPr>
    </w:p>
    <w:p w14:paraId="18269368" w14:textId="77777777" w:rsidR="002B3603" w:rsidRPr="009726BA" w:rsidRDefault="002B3603" w:rsidP="002B3603">
      <w:pPr>
        <w:autoSpaceDE w:val="0"/>
        <w:autoSpaceDN w:val="0"/>
        <w:adjustRightInd w:val="0"/>
        <w:jc w:val="both"/>
        <w:rPr>
          <w:rFonts w:ascii="Times New Roman" w:hAnsi="Times New Roman"/>
          <w:sz w:val="22"/>
          <w:szCs w:val="22"/>
        </w:rPr>
      </w:pPr>
      <w:r w:rsidRPr="009726BA">
        <w:rPr>
          <w:rFonts w:ascii="Times New Roman" w:hAnsi="Times New Roman"/>
          <w:sz w:val="22"/>
          <w:szCs w:val="22"/>
        </w:rPr>
        <w:t xml:space="preserve">Students enrolled in </w:t>
      </w:r>
      <w:r w:rsidR="00D91BF7" w:rsidRPr="009726BA">
        <w:rPr>
          <w:rFonts w:ascii="Times New Roman" w:hAnsi="Times New Roman"/>
          <w:sz w:val="22"/>
          <w:szCs w:val="22"/>
        </w:rPr>
        <w:t>______________________ School District</w:t>
      </w:r>
      <w:r w:rsidRPr="009726BA">
        <w:rPr>
          <w:rFonts w:ascii="Times New Roman" w:hAnsi="Times New Roman"/>
          <w:sz w:val="22"/>
          <w:szCs w:val="22"/>
        </w:rPr>
        <w:t xml:space="preserve"> programs or activities may receive instruction in health education, including comprehensive sexual health education and HIV prevention</w:t>
      </w:r>
      <w:r w:rsidR="007F1AB3" w:rsidRPr="009726BA">
        <w:rPr>
          <w:rFonts w:ascii="Times New Roman" w:hAnsi="Times New Roman"/>
          <w:sz w:val="22"/>
          <w:szCs w:val="22"/>
        </w:rPr>
        <w:t xml:space="preserve"> and including information regarding sexual harassment, sexual abuse and human trafficking</w:t>
      </w:r>
      <w:r w:rsidRPr="009726BA">
        <w:rPr>
          <w:rFonts w:ascii="Times New Roman" w:hAnsi="Times New Roman"/>
          <w:sz w:val="22"/>
          <w:szCs w:val="22"/>
        </w:rPr>
        <w:t>.</w:t>
      </w:r>
      <w:r w:rsidR="009222A4" w:rsidRPr="009726BA">
        <w:rPr>
          <w:rFonts w:ascii="Times New Roman" w:hAnsi="Times New Roman"/>
          <w:sz w:val="22"/>
          <w:szCs w:val="22"/>
        </w:rPr>
        <w:t xml:space="preserve"> </w:t>
      </w:r>
      <w:r w:rsidRPr="009726BA">
        <w:rPr>
          <w:rFonts w:ascii="Times New Roman" w:hAnsi="Times New Roman"/>
          <w:sz w:val="22"/>
          <w:szCs w:val="22"/>
        </w:rPr>
        <w:t>Parents or guardians may submit a written request to excuse their child from participation in any class involving comprehensive sexual education or HIV prevention education, or from participation in any anonymous, voluntary, and confidential test, questionnaire, or survey on pupil health behaviors and risks.</w:t>
      </w:r>
    </w:p>
    <w:p w14:paraId="1AF1ACAA" w14:textId="77777777" w:rsidR="002B3603" w:rsidRPr="009726BA" w:rsidRDefault="002B3603" w:rsidP="002B3603">
      <w:pPr>
        <w:autoSpaceDE w:val="0"/>
        <w:autoSpaceDN w:val="0"/>
        <w:adjustRightInd w:val="0"/>
        <w:jc w:val="both"/>
        <w:rPr>
          <w:rFonts w:ascii="Times New Roman" w:hAnsi="Times New Roman"/>
          <w:sz w:val="22"/>
          <w:szCs w:val="22"/>
        </w:rPr>
      </w:pPr>
    </w:p>
    <w:p w14:paraId="4479ABDB" w14:textId="77777777" w:rsidR="002B3603" w:rsidRPr="009726BA" w:rsidRDefault="002B3603" w:rsidP="002B3603">
      <w:pPr>
        <w:autoSpaceDE w:val="0"/>
        <w:autoSpaceDN w:val="0"/>
        <w:adjustRightInd w:val="0"/>
        <w:jc w:val="both"/>
        <w:rPr>
          <w:rFonts w:ascii="Times New Roman" w:hAnsi="Times New Roman"/>
          <w:sz w:val="22"/>
          <w:szCs w:val="22"/>
        </w:rPr>
      </w:pPr>
      <w:r w:rsidRPr="009726BA">
        <w:rPr>
          <w:rFonts w:ascii="Times New Roman" w:hAnsi="Times New Roman"/>
          <w:sz w:val="22"/>
          <w:szCs w:val="22"/>
        </w:rPr>
        <w:t xml:space="preserve">I would like my child </w:t>
      </w:r>
      <w:r w:rsidRPr="009726BA">
        <w:rPr>
          <w:rFonts w:ascii="Times New Roman" w:hAnsi="Times New Roman"/>
          <w:b/>
          <w:sz w:val="22"/>
          <w:szCs w:val="22"/>
          <w:u w:val="single"/>
        </w:rPr>
        <w:t>excused</w:t>
      </w:r>
      <w:r w:rsidRPr="009726BA">
        <w:rPr>
          <w:rFonts w:ascii="Times New Roman" w:hAnsi="Times New Roman"/>
          <w:sz w:val="22"/>
          <w:szCs w:val="22"/>
        </w:rPr>
        <w:t xml:space="preserve"> from:</w:t>
      </w:r>
    </w:p>
    <w:p w14:paraId="6EB03327" w14:textId="77777777" w:rsidR="002B3603" w:rsidRPr="009726BA" w:rsidRDefault="002B3603" w:rsidP="00B52890">
      <w:pPr>
        <w:numPr>
          <w:ilvl w:val="0"/>
          <w:numId w:val="39"/>
        </w:numPr>
        <w:autoSpaceDE w:val="0"/>
        <w:autoSpaceDN w:val="0"/>
        <w:adjustRightInd w:val="0"/>
        <w:jc w:val="both"/>
        <w:rPr>
          <w:rFonts w:ascii="Times New Roman" w:hAnsi="Times New Roman"/>
          <w:sz w:val="22"/>
          <w:szCs w:val="22"/>
        </w:rPr>
      </w:pPr>
      <w:r w:rsidRPr="009726BA">
        <w:rPr>
          <w:rFonts w:ascii="Times New Roman" w:hAnsi="Times New Roman"/>
          <w:sz w:val="22"/>
          <w:szCs w:val="22"/>
        </w:rPr>
        <w:t>Participation in any anonymous, voluntary, and confidential test, questionnaire, or survey on pupil health behaviors and risks.</w:t>
      </w:r>
    </w:p>
    <w:p w14:paraId="78A760DE" w14:textId="77777777" w:rsidR="00D11D23" w:rsidRPr="009726BA" w:rsidRDefault="00D11D23">
      <w:pPr>
        <w:rPr>
          <w:rFonts w:ascii="Times New Roman" w:hAnsi="Times New Roman"/>
          <w:sz w:val="22"/>
          <w:szCs w:val="22"/>
        </w:rPr>
      </w:pPr>
    </w:p>
    <w:p w14:paraId="483C0EAC" w14:textId="77777777" w:rsidR="00D11D23" w:rsidRPr="009726BA" w:rsidRDefault="00D11D23" w:rsidP="00D11D23">
      <w:pPr>
        <w:rPr>
          <w:rFonts w:ascii="Times New Roman" w:hAnsi="Times New Roman"/>
          <w:sz w:val="22"/>
          <w:szCs w:val="22"/>
        </w:rPr>
      </w:pPr>
      <w:r w:rsidRPr="009726BA">
        <w:rPr>
          <w:rFonts w:ascii="Times New Roman" w:hAnsi="Times New Roman"/>
          <w:sz w:val="22"/>
          <w:szCs w:val="22"/>
        </w:rPr>
        <w:t xml:space="preserve">All instructional materials are available for review. You may also request a copy of the California Healthy Youth Act (California Education Code sections 51930–51939). </w:t>
      </w:r>
    </w:p>
    <w:p w14:paraId="430BB739" w14:textId="77777777" w:rsidR="00D11D23" w:rsidRPr="009726BA" w:rsidRDefault="00D11D23" w:rsidP="00D11D23">
      <w:pPr>
        <w:rPr>
          <w:rFonts w:ascii="Times New Roman" w:hAnsi="Times New Roman"/>
          <w:sz w:val="22"/>
          <w:szCs w:val="22"/>
        </w:rPr>
      </w:pPr>
      <w:r w:rsidRPr="009726BA">
        <w:rPr>
          <w:rFonts w:ascii="Times New Roman" w:hAnsi="Times New Roman"/>
          <w:sz w:val="22"/>
          <w:szCs w:val="22"/>
        </w:rPr>
        <w:t xml:space="preserve">This instruction will be provided by (name of school district personnel/outside consultants). </w:t>
      </w:r>
    </w:p>
    <w:p w14:paraId="3380DE46" w14:textId="5C3023E8" w:rsidR="00D11D23" w:rsidRPr="009726BA" w:rsidRDefault="00D11D23" w:rsidP="00D11D23">
      <w:pPr>
        <w:rPr>
          <w:rFonts w:ascii="Times New Roman" w:hAnsi="Times New Roman"/>
          <w:sz w:val="22"/>
          <w:szCs w:val="22"/>
        </w:rPr>
      </w:pPr>
      <w:r w:rsidRPr="009726BA">
        <w:rPr>
          <w:rFonts w:ascii="Times New Roman" w:hAnsi="Times New Roman"/>
          <w:sz w:val="22"/>
          <w:szCs w:val="22"/>
        </w:rPr>
        <w:t>If you do not want your student to participate in comprehensive sexual health or HIV prevention education, please provide a signed, written note to (insert district name, principal, teacher, etc.) by (insert date here).</w:t>
      </w:r>
    </w:p>
    <w:p w14:paraId="71DBF1BA" w14:textId="77777777" w:rsidR="002B3603" w:rsidRPr="00B752A4" w:rsidRDefault="002B3603" w:rsidP="002B3603">
      <w:pPr>
        <w:autoSpaceDE w:val="0"/>
        <w:autoSpaceDN w:val="0"/>
        <w:adjustRightInd w:val="0"/>
        <w:rPr>
          <w:rFonts w:ascii="Times New Roman" w:hAnsi="Times New Roman"/>
        </w:rPr>
      </w:pPr>
    </w:p>
    <w:p w14:paraId="1DD565A8"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u w:val="single"/>
        </w:rPr>
        <w:t xml:space="preserve">Right to Refrain </w:t>
      </w:r>
      <w:r w:rsidR="00AB787A">
        <w:rPr>
          <w:rFonts w:ascii="Times New Roman" w:hAnsi="Times New Roman"/>
          <w:b/>
          <w:sz w:val="24"/>
          <w:u w:val="single"/>
        </w:rPr>
        <w:t>F</w:t>
      </w:r>
      <w:r w:rsidRPr="00B752A4">
        <w:rPr>
          <w:rFonts w:ascii="Times New Roman" w:hAnsi="Times New Roman"/>
          <w:b/>
          <w:sz w:val="24"/>
          <w:u w:val="single"/>
        </w:rPr>
        <w:t>rom Harmful or Destructive Use of Animals</w:t>
      </w:r>
    </w:p>
    <w:p w14:paraId="1EA9A5E4" w14:textId="77777777" w:rsidR="002B3603" w:rsidRPr="00B752A4" w:rsidRDefault="002B3603" w:rsidP="002B3603">
      <w:pPr>
        <w:autoSpaceDE w:val="0"/>
        <w:autoSpaceDN w:val="0"/>
        <w:adjustRightInd w:val="0"/>
        <w:rPr>
          <w:rFonts w:ascii="Times New Roman" w:hAnsi="Times New Roman"/>
          <w:sz w:val="24"/>
        </w:rPr>
      </w:pPr>
    </w:p>
    <w:p w14:paraId="6D4DD6B8"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 xml:space="preserve">Pursuant to Education Code </w:t>
      </w:r>
      <w:r w:rsidR="00A351C3">
        <w:rPr>
          <w:rFonts w:ascii="Times New Roman" w:hAnsi="Times New Roman"/>
          <w:sz w:val="24"/>
        </w:rPr>
        <w:t xml:space="preserve">section </w:t>
      </w:r>
      <w:r w:rsidRPr="00B752A4">
        <w:rPr>
          <w:rFonts w:ascii="Times New Roman" w:hAnsi="Times New Roman"/>
          <w:sz w:val="24"/>
        </w:rPr>
        <w:t>32255, et seq</w:t>
      </w:r>
      <w:r w:rsidRPr="00B752A4">
        <w:rPr>
          <w:rFonts w:ascii="Times New Roman" w:hAnsi="Times New Roman"/>
          <w:i/>
          <w:sz w:val="24"/>
        </w:rPr>
        <w:t>.</w:t>
      </w:r>
      <w:r w:rsidRPr="00B752A4">
        <w:rPr>
          <w:rFonts w:ascii="Times New Roman" w:hAnsi="Times New Roman"/>
          <w:sz w:val="24"/>
        </w:rPr>
        <w:t>, any student with a moral objection to dissecting or otherwise harming or destroying animals, or any parts thereof, shall notify his or her teacher regarding this objection.  The student must obtain a note from his or her parent or guardian requesting exemption from participation in an education project involving the harmful or destructive use of animals.</w:t>
      </w:r>
    </w:p>
    <w:p w14:paraId="5E334834" w14:textId="77777777" w:rsidR="002B3603" w:rsidRPr="00B752A4" w:rsidRDefault="002B3603" w:rsidP="00B52890">
      <w:pPr>
        <w:numPr>
          <w:ilvl w:val="0"/>
          <w:numId w:val="40"/>
        </w:numPr>
        <w:autoSpaceDE w:val="0"/>
        <w:autoSpaceDN w:val="0"/>
        <w:adjustRightInd w:val="0"/>
        <w:jc w:val="both"/>
        <w:rPr>
          <w:rFonts w:ascii="Times New Roman" w:hAnsi="Times New Roman"/>
          <w:sz w:val="24"/>
        </w:rPr>
      </w:pPr>
      <w:r w:rsidRPr="00B752A4">
        <w:rPr>
          <w:rFonts w:ascii="Times New Roman" w:hAnsi="Times New Roman"/>
          <w:sz w:val="24"/>
        </w:rPr>
        <w:t>I would like my child excused from participation in an education project involving the harmful or destructive use of animals</w:t>
      </w:r>
    </w:p>
    <w:p w14:paraId="7065DA5D" w14:textId="77777777" w:rsidR="002B3603" w:rsidRPr="00B752A4" w:rsidRDefault="002B3603" w:rsidP="00B52890">
      <w:pPr>
        <w:numPr>
          <w:ilvl w:val="0"/>
          <w:numId w:val="40"/>
        </w:numPr>
        <w:autoSpaceDE w:val="0"/>
        <w:autoSpaceDN w:val="0"/>
        <w:adjustRightInd w:val="0"/>
        <w:jc w:val="both"/>
        <w:rPr>
          <w:rFonts w:ascii="Times New Roman" w:hAnsi="Times New Roman"/>
          <w:sz w:val="24"/>
        </w:rPr>
      </w:pPr>
      <w:r w:rsidRPr="00B752A4">
        <w:rPr>
          <w:rFonts w:ascii="Times New Roman" w:hAnsi="Times New Roman"/>
          <w:sz w:val="24"/>
        </w:rPr>
        <w:t xml:space="preserve">My child </w:t>
      </w:r>
      <w:r w:rsidRPr="00B752A4">
        <w:rPr>
          <w:rFonts w:ascii="Times New Roman" w:hAnsi="Times New Roman"/>
          <w:sz w:val="24"/>
          <w:u w:val="single"/>
        </w:rPr>
        <w:t>may</w:t>
      </w:r>
      <w:r w:rsidRPr="00B752A4">
        <w:rPr>
          <w:rFonts w:ascii="Times New Roman" w:hAnsi="Times New Roman"/>
          <w:sz w:val="24"/>
        </w:rPr>
        <w:t xml:space="preserve"> participate in an education project involving the harmful or destructive use of animals.</w:t>
      </w:r>
    </w:p>
    <w:p w14:paraId="0E771C12" w14:textId="77777777" w:rsidR="002B3603" w:rsidRPr="00B752A4" w:rsidRDefault="002B3603" w:rsidP="002B3603">
      <w:pPr>
        <w:autoSpaceDE w:val="0"/>
        <w:autoSpaceDN w:val="0"/>
        <w:adjustRightInd w:val="0"/>
        <w:jc w:val="both"/>
        <w:rPr>
          <w:rFonts w:ascii="Times New Roman" w:hAnsi="Times New Roman"/>
          <w:sz w:val="24"/>
        </w:rPr>
      </w:pPr>
    </w:p>
    <w:p w14:paraId="0A7CA2CD" w14:textId="77777777" w:rsidR="002B3603" w:rsidRPr="00B752A4" w:rsidRDefault="002B3603" w:rsidP="002B3603">
      <w:pPr>
        <w:autoSpaceDE w:val="0"/>
        <w:autoSpaceDN w:val="0"/>
        <w:adjustRightInd w:val="0"/>
        <w:jc w:val="both"/>
        <w:rPr>
          <w:rFonts w:ascii="Times New Roman" w:hAnsi="Times New Roman"/>
          <w:sz w:val="24"/>
        </w:rPr>
      </w:pPr>
    </w:p>
    <w:p w14:paraId="6A7E5827" w14:textId="77777777" w:rsidR="002B3603" w:rsidRPr="00B752A4" w:rsidRDefault="002B3603" w:rsidP="002B3603">
      <w:pPr>
        <w:autoSpaceDE w:val="0"/>
        <w:autoSpaceDN w:val="0"/>
        <w:adjustRightInd w:val="0"/>
        <w:jc w:val="both"/>
        <w:rPr>
          <w:rFonts w:ascii="Times New Roman" w:hAnsi="Times New Roman"/>
          <w:sz w:val="24"/>
          <w:u w:val="single"/>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C08CD87" w14:textId="77777777" w:rsidR="002B3603" w:rsidRPr="00B752A4" w:rsidRDefault="002B3603" w:rsidP="002B3603">
      <w:pPr>
        <w:autoSpaceDE w:val="0"/>
        <w:autoSpaceDN w:val="0"/>
        <w:adjustRightInd w:val="0"/>
        <w:jc w:val="both"/>
        <w:rPr>
          <w:rFonts w:ascii="Times New Roman" w:hAnsi="Times New Roman"/>
          <w:szCs w:val="20"/>
        </w:rPr>
      </w:pPr>
      <w:r w:rsidRPr="00B752A4">
        <w:rPr>
          <w:rFonts w:ascii="Times New Roman" w:hAnsi="Times New Roman"/>
          <w:szCs w:val="20"/>
        </w:rPr>
        <w:t>Signature of Parent/Guardian (if student is under 18)</w:t>
      </w:r>
      <w:r w:rsidRPr="00B752A4">
        <w:rPr>
          <w:rFonts w:ascii="Times New Roman" w:hAnsi="Times New Roman"/>
          <w:szCs w:val="20"/>
        </w:rPr>
        <w:tab/>
      </w:r>
      <w:r w:rsidRPr="00B752A4">
        <w:rPr>
          <w:rFonts w:ascii="Times New Roman" w:hAnsi="Times New Roman"/>
          <w:szCs w:val="20"/>
        </w:rPr>
        <w:tab/>
        <w:t>Signature of Student (if student is 18 or older)</w:t>
      </w:r>
    </w:p>
    <w:p w14:paraId="48C16319" w14:textId="77777777" w:rsidR="002B3603" w:rsidRPr="00B752A4" w:rsidRDefault="002B3603" w:rsidP="002B3603">
      <w:pPr>
        <w:autoSpaceDE w:val="0"/>
        <w:autoSpaceDN w:val="0"/>
        <w:adjustRightInd w:val="0"/>
        <w:jc w:val="both"/>
        <w:rPr>
          <w:rFonts w:ascii="Times New Roman" w:hAnsi="Times New Roman"/>
          <w:szCs w:val="20"/>
        </w:rPr>
      </w:pPr>
    </w:p>
    <w:p w14:paraId="3E03929E" w14:textId="77777777" w:rsidR="002B3603" w:rsidRPr="00B752A4" w:rsidRDefault="002B3603" w:rsidP="002B3603">
      <w:pPr>
        <w:autoSpaceDE w:val="0"/>
        <w:autoSpaceDN w:val="0"/>
        <w:adjustRightInd w:val="0"/>
        <w:jc w:val="both"/>
        <w:rPr>
          <w:rFonts w:ascii="Times New Roman" w:hAnsi="Times New Roman"/>
          <w:szCs w:val="20"/>
        </w:rPr>
      </w:pPr>
    </w:p>
    <w:p w14:paraId="2A1C9DC1" w14:textId="77777777" w:rsidR="002B3603" w:rsidRDefault="002B3603" w:rsidP="002B3603">
      <w:pPr>
        <w:autoSpaceDE w:val="0"/>
        <w:autoSpaceDN w:val="0"/>
        <w:adjustRightInd w:val="0"/>
        <w:jc w:val="both"/>
        <w:rPr>
          <w:rFonts w:ascii="Times New Roman" w:hAnsi="Times New Roman"/>
          <w:szCs w:val="20"/>
        </w:rPr>
      </w:pPr>
    </w:p>
    <w:p w14:paraId="26DCAD3D" w14:textId="77777777" w:rsidR="00E73FC1" w:rsidRDefault="00E73FC1" w:rsidP="002B3603">
      <w:pPr>
        <w:autoSpaceDE w:val="0"/>
        <w:autoSpaceDN w:val="0"/>
        <w:adjustRightInd w:val="0"/>
        <w:jc w:val="both"/>
        <w:rPr>
          <w:rFonts w:ascii="Times New Roman" w:hAnsi="Times New Roman"/>
          <w:szCs w:val="20"/>
        </w:rPr>
      </w:pPr>
    </w:p>
    <w:p w14:paraId="7AEEB281" w14:textId="77777777" w:rsidR="00E73FC1" w:rsidRDefault="00E73FC1" w:rsidP="002B3603">
      <w:pPr>
        <w:autoSpaceDE w:val="0"/>
        <w:autoSpaceDN w:val="0"/>
        <w:adjustRightInd w:val="0"/>
        <w:jc w:val="both"/>
        <w:rPr>
          <w:rFonts w:ascii="Times New Roman" w:hAnsi="Times New Roman"/>
          <w:szCs w:val="20"/>
        </w:rPr>
      </w:pPr>
    </w:p>
    <w:p w14:paraId="32430BA8" w14:textId="77777777" w:rsidR="00E73FC1" w:rsidRDefault="00E73FC1" w:rsidP="002B3603">
      <w:pPr>
        <w:autoSpaceDE w:val="0"/>
        <w:autoSpaceDN w:val="0"/>
        <w:adjustRightInd w:val="0"/>
        <w:jc w:val="both"/>
        <w:rPr>
          <w:rFonts w:ascii="Times New Roman" w:hAnsi="Times New Roman"/>
          <w:szCs w:val="20"/>
        </w:rPr>
      </w:pPr>
    </w:p>
    <w:p w14:paraId="5122EB32" w14:textId="77777777" w:rsidR="00E73FC1" w:rsidRDefault="00E73FC1" w:rsidP="002B3603">
      <w:pPr>
        <w:autoSpaceDE w:val="0"/>
        <w:autoSpaceDN w:val="0"/>
        <w:adjustRightInd w:val="0"/>
        <w:jc w:val="both"/>
        <w:rPr>
          <w:rFonts w:ascii="Times New Roman" w:hAnsi="Times New Roman"/>
          <w:szCs w:val="20"/>
        </w:rPr>
      </w:pPr>
    </w:p>
    <w:p w14:paraId="43A5BBB9" w14:textId="77777777" w:rsidR="00E73FC1" w:rsidRDefault="00E73FC1" w:rsidP="002B3603">
      <w:pPr>
        <w:autoSpaceDE w:val="0"/>
        <w:autoSpaceDN w:val="0"/>
        <w:adjustRightInd w:val="0"/>
        <w:jc w:val="both"/>
        <w:rPr>
          <w:rFonts w:ascii="Times New Roman" w:hAnsi="Times New Roman"/>
          <w:szCs w:val="20"/>
        </w:rPr>
      </w:pPr>
    </w:p>
    <w:p w14:paraId="481F8AE3" w14:textId="77777777" w:rsidR="00E73FC1" w:rsidRDefault="00E73FC1" w:rsidP="002B3603">
      <w:pPr>
        <w:autoSpaceDE w:val="0"/>
        <w:autoSpaceDN w:val="0"/>
        <w:adjustRightInd w:val="0"/>
        <w:jc w:val="both"/>
        <w:rPr>
          <w:rFonts w:ascii="Times New Roman" w:hAnsi="Times New Roman"/>
          <w:szCs w:val="20"/>
        </w:rPr>
      </w:pPr>
    </w:p>
    <w:p w14:paraId="7D2008C4" w14:textId="77777777" w:rsidR="00E73FC1" w:rsidRDefault="00E73FC1" w:rsidP="002B3603">
      <w:pPr>
        <w:autoSpaceDE w:val="0"/>
        <w:autoSpaceDN w:val="0"/>
        <w:adjustRightInd w:val="0"/>
        <w:jc w:val="both"/>
        <w:rPr>
          <w:rFonts w:ascii="Times New Roman" w:hAnsi="Times New Roman"/>
          <w:szCs w:val="20"/>
        </w:rPr>
      </w:pPr>
    </w:p>
    <w:p w14:paraId="50FD5365" w14:textId="77777777" w:rsidR="00E73FC1" w:rsidRDefault="00E73FC1" w:rsidP="002B3603">
      <w:pPr>
        <w:autoSpaceDE w:val="0"/>
        <w:autoSpaceDN w:val="0"/>
        <w:adjustRightInd w:val="0"/>
        <w:jc w:val="both"/>
        <w:rPr>
          <w:rFonts w:ascii="Times New Roman" w:hAnsi="Times New Roman"/>
          <w:szCs w:val="20"/>
        </w:rPr>
      </w:pPr>
    </w:p>
    <w:p w14:paraId="21751DD7" w14:textId="77777777" w:rsidR="00E73FC1" w:rsidRDefault="00E73FC1" w:rsidP="002B3603">
      <w:pPr>
        <w:autoSpaceDE w:val="0"/>
        <w:autoSpaceDN w:val="0"/>
        <w:adjustRightInd w:val="0"/>
        <w:jc w:val="both"/>
        <w:rPr>
          <w:rFonts w:ascii="Times New Roman" w:hAnsi="Times New Roman"/>
          <w:szCs w:val="20"/>
        </w:rPr>
      </w:pPr>
    </w:p>
    <w:p w14:paraId="250673E9" w14:textId="77777777" w:rsidR="00E73FC1" w:rsidRDefault="00E73FC1" w:rsidP="002B3603">
      <w:pPr>
        <w:autoSpaceDE w:val="0"/>
        <w:autoSpaceDN w:val="0"/>
        <w:adjustRightInd w:val="0"/>
        <w:jc w:val="both"/>
        <w:rPr>
          <w:rFonts w:ascii="Times New Roman" w:hAnsi="Times New Roman"/>
          <w:szCs w:val="20"/>
        </w:rPr>
      </w:pPr>
    </w:p>
    <w:p w14:paraId="03996AF8" w14:textId="77777777" w:rsidR="00E73FC1" w:rsidRDefault="00E73FC1" w:rsidP="002B3603">
      <w:pPr>
        <w:autoSpaceDE w:val="0"/>
        <w:autoSpaceDN w:val="0"/>
        <w:adjustRightInd w:val="0"/>
        <w:jc w:val="both"/>
        <w:rPr>
          <w:rFonts w:ascii="Times New Roman" w:hAnsi="Times New Roman"/>
          <w:szCs w:val="20"/>
        </w:rPr>
      </w:pPr>
    </w:p>
    <w:p w14:paraId="2FA95DD9" w14:textId="77777777" w:rsidR="00E73FC1" w:rsidRDefault="00E73FC1" w:rsidP="002B3603">
      <w:pPr>
        <w:autoSpaceDE w:val="0"/>
        <w:autoSpaceDN w:val="0"/>
        <w:adjustRightInd w:val="0"/>
        <w:jc w:val="both"/>
        <w:rPr>
          <w:rFonts w:ascii="Times New Roman" w:hAnsi="Times New Roman"/>
          <w:szCs w:val="20"/>
        </w:rPr>
      </w:pPr>
    </w:p>
    <w:p w14:paraId="0F8218B0" w14:textId="77777777" w:rsidR="00E73FC1" w:rsidRDefault="00E73FC1" w:rsidP="002B3603">
      <w:pPr>
        <w:autoSpaceDE w:val="0"/>
        <w:autoSpaceDN w:val="0"/>
        <w:adjustRightInd w:val="0"/>
        <w:jc w:val="both"/>
        <w:rPr>
          <w:rFonts w:ascii="Times New Roman" w:hAnsi="Times New Roman"/>
          <w:szCs w:val="20"/>
        </w:rPr>
      </w:pPr>
    </w:p>
    <w:p w14:paraId="0CF9DD06" w14:textId="77777777" w:rsidR="00E73FC1" w:rsidRDefault="00E73FC1" w:rsidP="002B3603">
      <w:pPr>
        <w:autoSpaceDE w:val="0"/>
        <w:autoSpaceDN w:val="0"/>
        <w:adjustRightInd w:val="0"/>
        <w:jc w:val="both"/>
        <w:rPr>
          <w:rFonts w:ascii="Times New Roman" w:hAnsi="Times New Roman"/>
          <w:szCs w:val="20"/>
        </w:rPr>
      </w:pPr>
    </w:p>
    <w:p w14:paraId="68A0F4C9" w14:textId="77777777" w:rsidR="00E73FC1" w:rsidRDefault="00E73FC1" w:rsidP="002B3603">
      <w:pPr>
        <w:autoSpaceDE w:val="0"/>
        <w:autoSpaceDN w:val="0"/>
        <w:adjustRightInd w:val="0"/>
        <w:jc w:val="both"/>
        <w:rPr>
          <w:rFonts w:ascii="Times New Roman" w:hAnsi="Times New Roman"/>
          <w:szCs w:val="20"/>
        </w:rPr>
      </w:pPr>
    </w:p>
    <w:p w14:paraId="01DBB969" w14:textId="77777777" w:rsidR="00E73FC1" w:rsidRDefault="00E73FC1" w:rsidP="002B3603">
      <w:pPr>
        <w:autoSpaceDE w:val="0"/>
        <w:autoSpaceDN w:val="0"/>
        <w:adjustRightInd w:val="0"/>
        <w:jc w:val="both"/>
        <w:rPr>
          <w:rFonts w:ascii="Times New Roman" w:hAnsi="Times New Roman"/>
          <w:szCs w:val="20"/>
        </w:rPr>
      </w:pPr>
    </w:p>
    <w:p w14:paraId="6564A452" w14:textId="77777777" w:rsidR="00E73FC1" w:rsidRDefault="00E73FC1" w:rsidP="002B3603">
      <w:pPr>
        <w:autoSpaceDE w:val="0"/>
        <w:autoSpaceDN w:val="0"/>
        <w:adjustRightInd w:val="0"/>
        <w:jc w:val="both"/>
        <w:rPr>
          <w:rFonts w:ascii="Times New Roman" w:hAnsi="Times New Roman"/>
          <w:szCs w:val="20"/>
        </w:rPr>
      </w:pPr>
    </w:p>
    <w:p w14:paraId="6100B9F4" w14:textId="77777777" w:rsidR="00E73FC1" w:rsidRDefault="00E73FC1" w:rsidP="002B3603">
      <w:pPr>
        <w:autoSpaceDE w:val="0"/>
        <w:autoSpaceDN w:val="0"/>
        <w:adjustRightInd w:val="0"/>
        <w:jc w:val="both"/>
        <w:rPr>
          <w:rFonts w:ascii="Times New Roman" w:hAnsi="Times New Roman"/>
          <w:szCs w:val="20"/>
        </w:rPr>
      </w:pPr>
    </w:p>
    <w:p w14:paraId="73EAA027" w14:textId="77777777" w:rsidR="00E73FC1" w:rsidRDefault="00E73FC1" w:rsidP="002B3603">
      <w:pPr>
        <w:autoSpaceDE w:val="0"/>
        <w:autoSpaceDN w:val="0"/>
        <w:adjustRightInd w:val="0"/>
        <w:jc w:val="both"/>
        <w:rPr>
          <w:rFonts w:ascii="Times New Roman" w:hAnsi="Times New Roman"/>
          <w:szCs w:val="20"/>
        </w:rPr>
      </w:pPr>
    </w:p>
    <w:p w14:paraId="0B0EE232" w14:textId="77777777" w:rsidR="00E73FC1" w:rsidRDefault="00E73FC1" w:rsidP="002B3603">
      <w:pPr>
        <w:autoSpaceDE w:val="0"/>
        <w:autoSpaceDN w:val="0"/>
        <w:adjustRightInd w:val="0"/>
        <w:jc w:val="both"/>
        <w:rPr>
          <w:rFonts w:ascii="Times New Roman" w:hAnsi="Times New Roman"/>
          <w:szCs w:val="20"/>
        </w:rPr>
      </w:pPr>
    </w:p>
    <w:p w14:paraId="55084C8A" w14:textId="77777777" w:rsidR="00E73FC1" w:rsidRDefault="00E73FC1" w:rsidP="002B3603">
      <w:pPr>
        <w:autoSpaceDE w:val="0"/>
        <w:autoSpaceDN w:val="0"/>
        <w:adjustRightInd w:val="0"/>
        <w:jc w:val="both"/>
        <w:rPr>
          <w:rFonts w:ascii="Times New Roman" w:hAnsi="Times New Roman"/>
          <w:szCs w:val="20"/>
        </w:rPr>
      </w:pPr>
    </w:p>
    <w:p w14:paraId="3A6D22B3" w14:textId="77777777" w:rsidR="00E73FC1" w:rsidRDefault="00E73FC1" w:rsidP="002B3603">
      <w:pPr>
        <w:autoSpaceDE w:val="0"/>
        <w:autoSpaceDN w:val="0"/>
        <w:adjustRightInd w:val="0"/>
        <w:jc w:val="both"/>
        <w:rPr>
          <w:rFonts w:ascii="Times New Roman" w:hAnsi="Times New Roman"/>
          <w:szCs w:val="20"/>
        </w:rPr>
      </w:pPr>
    </w:p>
    <w:p w14:paraId="07D8FB55" w14:textId="77777777" w:rsidR="00E73FC1" w:rsidRDefault="00E73FC1" w:rsidP="002B3603">
      <w:pPr>
        <w:autoSpaceDE w:val="0"/>
        <w:autoSpaceDN w:val="0"/>
        <w:adjustRightInd w:val="0"/>
        <w:jc w:val="both"/>
        <w:rPr>
          <w:rFonts w:ascii="Times New Roman" w:hAnsi="Times New Roman"/>
          <w:szCs w:val="20"/>
        </w:rPr>
      </w:pPr>
    </w:p>
    <w:p w14:paraId="2A2E983D" w14:textId="77777777" w:rsidR="00E73FC1" w:rsidRDefault="00E73FC1" w:rsidP="002B3603">
      <w:pPr>
        <w:autoSpaceDE w:val="0"/>
        <w:autoSpaceDN w:val="0"/>
        <w:adjustRightInd w:val="0"/>
        <w:jc w:val="both"/>
        <w:rPr>
          <w:rFonts w:ascii="Times New Roman" w:hAnsi="Times New Roman"/>
          <w:szCs w:val="20"/>
        </w:rPr>
      </w:pPr>
    </w:p>
    <w:p w14:paraId="58932404" w14:textId="77777777" w:rsidR="00E73FC1" w:rsidRDefault="00E73FC1" w:rsidP="002B3603">
      <w:pPr>
        <w:autoSpaceDE w:val="0"/>
        <w:autoSpaceDN w:val="0"/>
        <w:adjustRightInd w:val="0"/>
        <w:jc w:val="both"/>
        <w:rPr>
          <w:rFonts w:ascii="Times New Roman" w:hAnsi="Times New Roman"/>
          <w:szCs w:val="20"/>
        </w:rPr>
      </w:pPr>
    </w:p>
    <w:p w14:paraId="1FD98EB6" w14:textId="77777777" w:rsidR="00E73FC1" w:rsidRDefault="00E73FC1" w:rsidP="002B3603">
      <w:pPr>
        <w:autoSpaceDE w:val="0"/>
        <w:autoSpaceDN w:val="0"/>
        <w:adjustRightInd w:val="0"/>
        <w:jc w:val="both"/>
        <w:rPr>
          <w:rFonts w:ascii="Times New Roman" w:hAnsi="Times New Roman"/>
          <w:szCs w:val="20"/>
        </w:rPr>
      </w:pPr>
    </w:p>
    <w:p w14:paraId="7844AD1D" w14:textId="77777777" w:rsidR="00E73FC1" w:rsidRDefault="00E73FC1" w:rsidP="002B3603">
      <w:pPr>
        <w:autoSpaceDE w:val="0"/>
        <w:autoSpaceDN w:val="0"/>
        <w:adjustRightInd w:val="0"/>
        <w:jc w:val="both"/>
        <w:rPr>
          <w:rFonts w:ascii="Times New Roman" w:hAnsi="Times New Roman"/>
          <w:szCs w:val="20"/>
        </w:rPr>
      </w:pPr>
    </w:p>
    <w:p w14:paraId="7DB218EF" w14:textId="77777777" w:rsidR="00E73FC1" w:rsidRDefault="00E73FC1" w:rsidP="002B3603">
      <w:pPr>
        <w:autoSpaceDE w:val="0"/>
        <w:autoSpaceDN w:val="0"/>
        <w:adjustRightInd w:val="0"/>
        <w:jc w:val="both"/>
        <w:rPr>
          <w:rFonts w:ascii="Times New Roman" w:hAnsi="Times New Roman"/>
          <w:szCs w:val="20"/>
        </w:rPr>
      </w:pPr>
    </w:p>
    <w:p w14:paraId="34737C24" w14:textId="77777777" w:rsidR="00E73FC1" w:rsidRDefault="00E73FC1" w:rsidP="002B3603">
      <w:pPr>
        <w:autoSpaceDE w:val="0"/>
        <w:autoSpaceDN w:val="0"/>
        <w:adjustRightInd w:val="0"/>
        <w:jc w:val="both"/>
        <w:rPr>
          <w:rFonts w:ascii="Times New Roman" w:hAnsi="Times New Roman"/>
          <w:szCs w:val="20"/>
        </w:rPr>
      </w:pPr>
    </w:p>
    <w:p w14:paraId="4D6E3989" w14:textId="77777777" w:rsidR="00E73FC1" w:rsidRDefault="00E73FC1" w:rsidP="002B3603">
      <w:pPr>
        <w:autoSpaceDE w:val="0"/>
        <w:autoSpaceDN w:val="0"/>
        <w:adjustRightInd w:val="0"/>
        <w:jc w:val="both"/>
        <w:rPr>
          <w:rFonts w:ascii="Times New Roman" w:hAnsi="Times New Roman"/>
          <w:szCs w:val="20"/>
        </w:rPr>
      </w:pPr>
    </w:p>
    <w:p w14:paraId="18A2090D" w14:textId="77777777" w:rsidR="00E73FC1" w:rsidRDefault="00E73FC1" w:rsidP="002B3603">
      <w:pPr>
        <w:autoSpaceDE w:val="0"/>
        <w:autoSpaceDN w:val="0"/>
        <w:adjustRightInd w:val="0"/>
        <w:jc w:val="both"/>
        <w:rPr>
          <w:rFonts w:ascii="Times New Roman" w:hAnsi="Times New Roman"/>
          <w:szCs w:val="20"/>
        </w:rPr>
      </w:pPr>
    </w:p>
    <w:p w14:paraId="1B41E7C1" w14:textId="77777777" w:rsidR="00E73FC1" w:rsidRDefault="00E73FC1" w:rsidP="002B3603">
      <w:pPr>
        <w:autoSpaceDE w:val="0"/>
        <w:autoSpaceDN w:val="0"/>
        <w:adjustRightInd w:val="0"/>
        <w:jc w:val="both"/>
        <w:rPr>
          <w:rFonts w:ascii="Times New Roman" w:hAnsi="Times New Roman"/>
          <w:szCs w:val="20"/>
        </w:rPr>
      </w:pPr>
    </w:p>
    <w:p w14:paraId="4A649B26" w14:textId="77777777" w:rsidR="00E73FC1" w:rsidRPr="00B752A4" w:rsidRDefault="00E73FC1" w:rsidP="002B3603">
      <w:pPr>
        <w:autoSpaceDE w:val="0"/>
        <w:autoSpaceDN w:val="0"/>
        <w:adjustRightInd w:val="0"/>
        <w:jc w:val="both"/>
        <w:rPr>
          <w:rFonts w:ascii="Times New Roman" w:hAnsi="Times New Roman"/>
          <w:szCs w:val="20"/>
        </w:rPr>
      </w:pPr>
    </w:p>
    <w:p w14:paraId="10A0D7F3" w14:textId="77777777" w:rsidR="002B3603" w:rsidRPr="00B752A4" w:rsidRDefault="002B3603" w:rsidP="002B3603">
      <w:pPr>
        <w:autoSpaceDE w:val="0"/>
        <w:autoSpaceDN w:val="0"/>
        <w:adjustRightInd w:val="0"/>
        <w:jc w:val="both"/>
        <w:rPr>
          <w:rFonts w:ascii="Times New Roman" w:hAnsi="Times New Roman"/>
          <w:szCs w:val="20"/>
        </w:rPr>
      </w:pPr>
    </w:p>
    <w:p w14:paraId="05894246" w14:textId="77777777" w:rsidR="002B3603" w:rsidRPr="00B752A4" w:rsidRDefault="002B3603" w:rsidP="002B3603">
      <w:pPr>
        <w:autoSpaceDE w:val="0"/>
        <w:autoSpaceDN w:val="0"/>
        <w:adjustRightInd w:val="0"/>
        <w:jc w:val="center"/>
        <w:rPr>
          <w:rFonts w:ascii="Times New Roman" w:hAnsi="Times New Roman"/>
          <w:b/>
          <w:sz w:val="24"/>
          <w:u w:val="single"/>
        </w:rPr>
      </w:pPr>
      <w:r w:rsidRPr="00B752A4">
        <w:rPr>
          <w:rFonts w:ascii="Times New Roman" w:hAnsi="Times New Roman"/>
          <w:b/>
          <w:sz w:val="24"/>
          <w:u w:val="single"/>
        </w:rPr>
        <w:lastRenderedPageBreak/>
        <w:t xml:space="preserve">Acknowledgement of Parent or Guardian of </w:t>
      </w:r>
      <w:smartTag w:uri="urn:schemas-microsoft-com:office:smarttags" w:element="place">
        <w:smartTag w:uri="urn:schemas-microsoft-com:office:smarttags" w:element="PlaceName">
          <w:r w:rsidRPr="00B752A4">
            <w:rPr>
              <w:rFonts w:ascii="Times New Roman" w:hAnsi="Times New Roman"/>
              <w:b/>
              <w:sz w:val="24"/>
              <w:u w:val="single"/>
            </w:rPr>
            <w:t>Specific</w:t>
          </w:r>
        </w:smartTag>
        <w:r w:rsidRPr="00B752A4">
          <w:rPr>
            <w:rFonts w:ascii="Times New Roman" w:hAnsi="Times New Roman"/>
            <w:b/>
            <w:sz w:val="24"/>
            <w:u w:val="single"/>
          </w:rPr>
          <w:t xml:space="preserve"> </w:t>
        </w:r>
        <w:smartTag w:uri="urn:schemas-microsoft-com:office:smarttags" w:element="PlaceType">
          <w:r w:rsidRPr="00B752A4">
            <w:rPr>
              <w:rFonts w:ascii="Times New Roman" w:hAnsi="Times New Roman"/>
              <w:b/>
              <w:sz w:val="24"/>
              <w:u w:val="single"/>
            </w:rPr>
            <w:t>School</w:t>
          </w:r>
        </w:smartTag>
      </w:smartTag>
      <w:r w:rsidRPr="00B752A4">
        <w:rPr>
          <w:rFonts w:ascii="Times New Roman" w:hAnsi="Times New Roman"/>
          <w:b/>
          <w:sz w:val="24"/>
          <w:u w:val="single"/>
        </w:rPr>
        <w:t xml:space="preserve"> Activities</w:t>
      </w:r>
    </w:p>
    <w:p w14:paraId="7DC0255B"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sz w:val="24"/>
        </w:rPr>
        <w:t>(Please sign and return to your child’s school.)</w:t>
      </w:r>
    </w:p>
    <w:p w14:paraId="4F662186" w14:textId="77777777" w:rsidR="002B3603" w:rsidRPr="00B752A4" w:rsidRDefault="002B3603" w:rsidP="002B3603">
      <w:pPr>
        <w:autoSpaceDE w:val="0"/>
        <w:autoSpaceDN w:val="0"/>
        <w:adjustRightInd w:val="0"/>
        <w:jc w:val="center"/>
        <w:rPr>
          <w:rFonts w:ascii="Times New Roman" w:hAnsi="Times New Roman"/>
          <w:sz w:val="24"/>
        </w:rPr>
      </w:pPr>
    </w:p>
    <w:p w14:paraId="1C20E92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STUDENT’S NAME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359C232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SCHOOL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1FC6CCC"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GRADE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BE6B6B6" w14:textId="77777777" w:rsidR="002B3603" w:rsidRPr="00B752A4" w:rsidRDefault="002B3603" w:rsidP="002B3603">
      <w:pPr>
        <w:autoSpaceDE w:val="0"/>
        <w:autoSpaceDN w:val="0"/>
        <w:adjustRightInd w:val="0"/>
        <w:rPr>
          <w:rFonts w:ascii="Times New Roman" w:hAnsi="Times New Roman"/>
          <w:sz w:val="24"/>
        </w:rPr>
      </w:pPr>
    </w:p>
    <w:p w14:paraId="2CFC2D79"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i/>
          <w:sz w:val="24"/>
        </w:rPr>
        <w:t>Student is on a continuing medication program. (Please check)</w:t>
      </w:r>
      <w:r w:rsidRPr="00B752A4">
        <w:rPr>
          <w:rFonts w:ascii="Times New Roman" w:hAnsi="Times New Roman"/>
          <w:sz w:val="24"/>
        </w:rPr>
        <w:t xml:space="preserve"> Yes____      No____</w:t>
      </w:r>
    </w:p>
    <w:p w14:paraId="61694E20" w14:textId="77777777" w:rsidR="002B3603" w:rsidRPr="00B752A4" w:rsidRDefault="002B3603" w:rsidP="002B3603">
      <w:pPr>
        <w:autoSpaceDE w:val="0"/>
        <w:autoSpaceDN w:val="0"/>
        <w:adjustRightInd w:val="0"/>
        <w:rPr>
          <w:rFonts w:ascii="Times New Roman" w:hAnsi="Times New Roman"/>
          <w:sz w:val="24"/>
        </w:rPr>
      </w:pPr>
    </w:p>
    <w:p w14:paraId="1FE7134B"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IF YES, you have my permission to contact my physician.</w:t>
      </w:r>
    </w:p>
    <w:p w14:paraId="7EDBECC6" w14:textId="77777777" w:rsidR="002B3603" w:rsidRPr="00B752A4" w:rsidRDefault="002B3603" w:rsidP="002B3603">
      <w:pPr>
        <w:autoSpaceDE w:val="0"/>
        <w:autoSpaceDN w:val="0"/>
        <w:adjustRightInd w:val="0"/>
        <w:rPr>
          <w:rFonts w:ascii="Times New Roman" w:hAnsi="Times New Roman"/>
          <w:sz w:val="24"/>
        </w:rPr>
      </w:pPr>
    </w:p>
    <w:p w14:paraId="5617618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PHYSICIAN’S NAME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A05BD7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PHYSICIAN’S TELEPHONE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2942E31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MEDICATION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t>______</w:t>
      </w:r>
    </w:p>
    <w:p w14:paraId="060DAC5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DOSAGE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t>____________</w:t>
      </w:r>
    </w:p>
    <w:p w14:paraId="55984830" w14:textId="77777777" w:rsidR="002B3603" w:rsidRPr="00B752A4" w:rsidRDefault="002B3603" w:rsidP="002B3603">
      <w:pPr>
        <w:autoSpaceDE w:val="0"/>
        <w:autoSpaceDN w:val="0"/>
        <w:adjustRightInd w:val="0"/>
        <w:rPr>
          <w:rFonts w:ascii="Times New Roman" w:hAnsi="Times New Roman"/>
          <w:i/>
          <w:sz w:val="24"/>
        </w:rPr>
      </w:pPr>
    </w:p>
    <w:p w14:paraId="4E162C15" w14:textId="77777777" w:rsidR="002B3603" w:rsidRPr="00B752A4" w:rsidRDefault="002B3603" w:rsidP="002B3603">
      <w:pPr>
        <w:autoSpaceDE w:val="0"/>
        <w:autoSpaceDN w:val="0"/>
        <w:adjustRightInd w:val="0"/>
        <w:rPr>
          <w:rFonts w:ascii="Times New Roman" w:hAnsi="Times New Roman"/>
          <w:i/>
          <w:szCs w:val="20"/>
        </w:rPr>
      </w:pPr>
      <w:r w:rsidRPr="00B752A4">
        <w:rPr>
          <w:rFonts w:ascii="Times New Roman" w:hAnsi="Times New Roman"/>
          <w:i/>
          <w:szCs w:val="20"/>
        </w:rPr>
        <w:t>I hereby acknowledge receipt of information regarding my rights, responsibilities and protections. I also attest under penalty of perjury that I am a resident of the district, as previously verified, or attend under an approved Interdistrict Attendance Agreement.</w:t>
      </w:r>
    </w:p>
    <w:p w14:paraId="43A608E1" w14:textId="77777777" w:rsidR="002B3603" w:rsidRPr="00B752A4" w:rsidRDefault="002B3603" w:rsidP="002B3603">
      <w:pPr>
        <w:autoSpaceDE w:val="0"/>
        <w:autoSpaceDN w:val="0"/>
        <w:adjustRightInd w:val="0"/>
        <w:rPr>
          <w:rFonts w:ascii="Times New Roman" w:hAnsi="Times New Roman"/>
          <w:i/>
          <w:szCs w:val="20"/>
        </w:rPr>
      </w:pPr>
    </w:p>
    <w:p w14:paraId="53AF851E" w14:textId="77777777" w:rsidR="002B3603" w:rsidRPr="00B752A4" w:rsidRDefault="002B3603" w:rsidP="002B3603">
      <w:pPr>
        <w:autoSpaceDE w:val="0"/>
        <w:autoSpaceDN w:val="0"/>
        <w:adjustRightInd w:val="0"/>
        <w:rPr>
          <w:rFonts w:ascii="Times New Roman" w:hAnsi="Times New Roman"/>
          <w:sz w:val="24"/>
          <w:u w:val="single"/>
        </w:rPr>
      </w:pPr>
      <w:r w:rsidRPr="00B752A4">
        <w:rPr>
          <w:rFonts w:ascii="Times New Roman" w:hAnsi="Times New Roman"/>
          <w:sz w:val="24"/>
        </w:rPr>
        <w:t xml:space="preserve">SIGNATURE OF PARENT OR GUARDIAN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F92A086" w14:textId="77777777" w:rsidR="002B3603" w:rsidRPr="00B752A4" w:rsidRDefault="002B3603" w:rsidP="002B3603">
      <w:pPr>
        <w:autoSpaceDE w:val="0"/>
        <w:autoSpaceDN w:val="0"/>
        <w:adjustRightInd w:val="0"/>
        <w:rPr>
          <w:rFonts w:ascii="Times New Roman" w:hAnsi="Times New Roman"/>
          <w:sz w:val="24"/>
        </w:rPr>
      </w:pPr>
    </w:p>
    <w:p w14:paraId="0724F93E"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DATE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307A7AB8" w14:textId="77777777" w:rsidR="00040366" w:rsidRPr="00B752A4" w:rsidRDefault="00040366">
      <w:pPr>
        <w:rPr>
          <w:rFonts w:ascii="Times New Roman" w:hAnsi="Times New Roman"/>
          <w:sz w:val="24"/>
        </w:rPr>
      </w:pPr>
      <w:r w:rsidRPr="00B752A4">
        <w:rPr>
          <w:rFonts w:ascii="Times New Roman" w:hAnsi="Times New Roman"/>
          <w:sz w:val="24"/>
        </w:rPr>
        <w:br w:type="page"/>
      </w:r>
    </w:p>
    <w:p w14:paraId="65C2AB59" w14:textId="77777777" w:rsidR="002B3603" w:rsidRPr="00B752A4" w:rsidRDefault="002B3603" w:rsidP="002B3603">
      <w:pPr>
        <w:autoSpaceDE w:val="0"/>
        <w:autoSpaceDN w:val="0"/>
        <w:adjustRightInd w:val="0"/>
        <w:jc w:val="both"/>
        <w:rPr>
          <w:rFonts w:ascii="Times New Roman" w:hAnsi="Times New Roman"/>
          <w:szCs w:val="20"/>
        </w:rPr>
      </w:pPr>
    </w:p>
    <w:p w14:paraId="7834729C" w14:textId="77777777" w:rsidR="002B3603" w:rsidRPr="00B752A4" w:rsidRDefault="00D91BF7" w:rsidP="002B3603">
      <w:pPr>
        <w:autoSpaceDE w:val="0"/>
        <w:autoSpaceDN w:val="0"/>
        <w:adjustRightInd w:val="0"/>
        <w:jc w:val="center"/>
        <w:rPr>
          <w:rFonts w:ascii="Times New Roman" w:hAnsi="Times New Roman"/>
          <w:b/>
          <w:sz w:val="24"/>
        </w:rPr>
      </w:pPr>
      <w:r w:rsidRPr="00B752A4">
        <w:rPr>
          <w:rFonts w:ascii="Times New Roman" w:hAnsi="Times New Roman"/>
          <w:b/>
          <w:sz w:val="24"/>
        </w:rPr>
        <w:t>______________________ SCHOOL DISTRICT</w:t>
      </w:r>
    </w:p>
    <w:p w14:paraId="0F1DBF7D"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rPr>
        <w:t>20__-20__ ANNUAL PESTICIDE NOTIFICATION REQUEST</w:t>
      </w:r>
    </w:p>
    <w:p w14:paraId="0347D8C9" w14:textId="77777777" w:rsidR="002B3603" w:rsidRPr="00B752A4" w:rsidRDefault="002B3603" w:rsidP="002B3603">
      <w:pPr>
        <w:autoSpaceDE w:val="0"/>
        <w:autoSpaceDN w:val="0"/>
        <w:adjustRightInd w:val="0"/>
        <w:jc w:val="both"/>
        <w:rPr>
          <w:rFonts w:ascii="Times New Roman" w:hAnsi="Times New Roman"/>
          <w:sz w:val="24"/>
        </w:rPr>
      </w:pPr>
    </w:p>
    <w:p w14:paraId="7654373C"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PARENTS:</w:t>
      </w:r>
      <w:r w:rsidRPr="00B752A4">
        <w:rPr>
          <w:rFonts w:ascii="Times New Roman" w:hAnsi="Times New Roman"/>
          <w:sz w:val="24"/>
        </w:rPr>
        <w:tab/>
        <w:t xml:space="preserve">PLEASE READ AND COMPLETE THE INFORMATION BELOW AND </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rPr>
        <w:tab/>
        <w:t>RETURN IT TO YOUR SCHOOL PRINCIPAL</w:t>
      </w:r>
    </w:p>
    <w:p w14:paraId="17D7FD0D" w14:textId="77777777" w:rsidR="002B3603" w:rsidRPr="00B752A4" w:rsidRDefault="002B3603" w:rsidP="002B3603">
      <w:pPr>
        <w:autoSpaceDE w:val="0"/>
        <w:autoSpaceDN w:val="0"/>
        <w:adjustRightInd w:val="0"/>
        <w:jc w:val="both"/>
        <w:rPr>
          <w:rFonts w:ascii="Times New Roman" w:hAnsi="Times New Roman"/>
          <w:sz w:val="24"/>
        </w:rPr>
      </w:pPr>
    </w:p>
    <w:p w14:paraId="541396B1"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Parents/guardians can register with the school to receive notification or individual pesticide applications. Persons who register for this notification shall be notified at least seventy-two (72) hours prior to the application, except in emergencies, and will be provided the name and active ingredient(s) of the pesticide as well as the intended date of application.</w:t>
      </w:r>
    </w:p>
    <w:p w14:paraId="0E88DC45" w14:textId="77777777" w:rsidR="002B3603" w:rsidRPr="00B752A4" w:rsidRDefault="002B3603" w:rsidP="002B3603">
      <w:pPr>
        <w:autoSpaceDE w:val="0"/>
        <w:autoSpaceDN w:val="0"/>
        <w:adjustRightInd w:val="0"/>
        <w:jc w:val="both"/>
        <w:rPr>
          <w:rFonts w:ascii="Times New Roman" w:hAnsi="Times New Roman"/>
          <w:sz w:val="24"/>
        </w:rPr>
      </w:pPr>
    </w:p>
    <w:p w14:paraId="3376FFFC"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Parents/guardians seeking access to information on pesticides and pesticide use reduction developed by the Department of Pesticide Regulation pursuant to California Food and Agricultural Code</w:t>
      </w:r>
      <w:r w:rsidR="00A351C3">
        <w:rPr>
          <w:rFonts w:ascii="Times New Roman" w:hAnsi="Times New Roman"/>
          <w:sz w:val="24"/>
        </w:rPr>
        <w:t xml:space="preserve"> section</w:t>
      </w:r>
      <w:r w:rsidRPr="00B752A4">
        <w:rPr>
          <w:rFonts w:ascii="Times New Roman" w:hAnsi="Times New Roman"/>
          <w:sz w:val="24"/>
        </w:rPr>
        <w:t xml:space="preserve"> 13184, can do so by accessing the Department’s web-site at </w:t>
      </w:r>
      <w:hyperlink r:id="rId45" w:history="1">
        <w:r w:rsidRPr="00B752A4">
          <w:rPr>
            <w:rStyle w:val="Hyperlink"/>
            <w:rFonts w:ascii="Times New Roman" w:hAnsi="Times New Roman"/>
            <w:sz w:val="24"/>
          </w:rPr>
          <w:t>www.cdpr.ca.gov</w:t>
        </w:r>
      </w:hyperlink>
      <w:r w:rsidRPr="00B752A4">
        <w:rPr>
          <w:rFonts w:ascii="Times New Roman" w:hAnsi="Times New Roman"/>
          <w:sz w:val="24"/>
        </w:rPr>
        <w:t xml:space="preserve">. </w:t>
      </w:r>
    </w:p>
    <w:p w14:paraId="774733DF" w14:textId="77777777" w:rsidR="002B3603" w:rsidRPr="00B752A4" w:rsidRDefault="002B3603" w:rsidP="002B3603">
      <w:pPr>
        <w:autoSpaceDE w:val="0"/>
        <w:autoSpaceDN w:val="0"/>
        <w:adjustRightInd w:val="0"/>
        <w:jc w:val="both"/>
        <w:rPr>
          <w:rFonts w:ascii="Times New Roman" w:hAnsi="Times New Roman"/>
          <w:sz w:val="24"/>
        </w:rPr>
      </w:pPr>
    </w:p>
    <w:p w14:paraId="019DDD3D" w14:textId="77777777" w:rsidR="002B3603" w:rsidRPr="00B752A4" w:rsidRDefault="00D91BF7" w:rsidP="002B3603">
      <w:pPr>
        <w:autoSpaceDE w:val="0"/>
        <w:autoSpaceDN w:val="0"/>
        <w:adjustRightInd w:val="0"/>
        <w:jc w:val="both"/>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’s Integrated Pest Management Plan may be viewed at </w:t>
      </w:r>
      <w:r w:rsidR="009222A4" w:rsidRPr="00B752A4">
        <w:rPr>
          <w:rFonts w:ascii="Times New Roman" w:hAnsi="Times New Roman"/>
          <w:sz w:val="24"/>
          <w:highlight w:val="yellow"/>
        </w:rPr>
        <w:t>www._______</w:t>
      </w:r>
      <w:r w:rsidR="00215464">
        <w:rPr>
          <w:rFonts w:ascii="Times New Roman" w:hAnsi="Times New Roman"/>
          <w:sz w:val="24"/>
        </w:rPr>
        <w:t>.</w:t>
      </w:r>
    </w:p>
    <w:p w14:paraId="203D1DF1" w14:textId="77777777" w:rsidR="002B3603" w:rsidRPr="00B752A4" w:rsidRDefault="002B3603" w:rsidP="002B3603">
      <w:pPr>
        <w:autoSpaceDE w:val="0"/>
        <w:autoSpaceDN w:val="0"/>
        <w:adjustRightInd w:val="0"/>
        <w:jc w:val="both"/>
        <w:rPr>
          <w:rFonts w:ascii="Times New Roman" w:hAnsi="Times New Roman"/>
          <w:sz w:val="24"/>
        </w:rPr>
      </w:pPr>
    </w:p>
    <w:p w14:paraId="63B2638B" w14:textId="77777777" w:rsidR="002B3603" w:rsidRPr="00B752A4" w:rsidRDefault="002B3603" w:rsidP="002B3603">
      <w:pPr>
        <w:pBdr>
          <w:bottom w:val="single" w:sz="4" w:space="1" w:color="auto"/>
        </w:pBdr>
        <w:autoSpaceDE w:val="0"/>
        <w:autoSpaceDN w:val="0"/>
        <w:adjustRightInd w:val="0"/>
        <w:jc w:val="both"/>
        <w:rPr>
          <w:rFonts w:ascii="Times New Roman" w:hAnsi="Times New Roman"/>
          <w:sz w:val="24"/>
        </w:rPr>
      </w:pPr>
    </w:p>
    <w:p w14:paraId="4DA1AB4B" w14:textId="77777777" w:rsidR="002B3603" w:rsidRPr="00B752A4" w:rsidRDefault="002B3603" w:rsidP="002B3603">
      <w:pPr>
        <w:autoSpaceDE w:val="0"/>
        <w:autoSpaceDN w:val="0"/>
        <w:adjustRightInd w:val="0"/>
        <w:rPr>
          <w:rFonts w:ascii="Times New Roman" w:hAnsi="Times New Roman"/>
        </w:rPr>
      </w:pPr>
    </w:p>
    <w:p w14:paraId="4E352BAB" w14:textId="77777777" w:rsidR="002B3603" w:rsidRPr="00B752A4" w:rsidRDefault="002B3603" w:rsidP="002B3603">
      <w:pPr>
        <w:autoSpaceDE w:val="0"/>
        <w:autoSpaceDN w:val="0"/>
        <w:adjustRightInd w:val="0"/>
        <w:rPr>
          <w:rFonts w:ascii="Times New Roman" w:hAnsi="Times New Roman"/>
        </w:rPr>
      </w:pPr>
    </w:p>
    <w:p w14:paraId="68D92DA3"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Student Name: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 xml:space="preserve"> Date of Birth:</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6EB8C358"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Address:</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12AEDD8"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City:</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Zip Code: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26F36072"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Telephone No.:</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Grade: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61C7BB3F"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School:</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66744D1" w14:textId="77777777" w:rsidR="002B3603" w:rsidRPr="00B752A4" w:rsidRDefault="002B3603" w:rsidP="002B3603">
      <w:pPr>
        <w:autoSpaceDE w:val="0"/>
        <w:autoSpaceDN w:val="0"/>
        <w:adjustRightInd w:val="0"/>
        <w:rPr>
          <w:rFonts w:ascii="Times New Roman" w:hAnsi="Times New Roman"/>
          <w:sz w:val="24"/>
        </w:rPr>
      </w:pPr>
    </w:p>
    <w:p w14:paraId="02C7D31B" w14:textId="77777777" w:rsidR="002B3603" w:rsidRPr="00B752A4" w:rsidRDefault="002B3603" w:rsidP="00B52890">
      <w:pPr>
        <w:numPr>
          <w:ilvl w:val="0"/>
          <w:numId w:val="41"/>
        </w:numPr>
        <w:autoSpaceDE w:val="0"/>
        <w:autoSpaceDN w:val="0"/>
        <w:adjustRightInd w:val="0"/>
        <w:rPr>
          <w:rFonts w:ascii="Times New Roman" w:hAnsi="Times New Roman"/>
          <w:sz w:val="24"/>
        </w:rPr>
      </w:pPr>
      <w:r w:rsidRPr="00B752A4">
        <w:rPr>
          <w:rFonts w:ascii="Times New Roman" w:hAnsi="Times New Roman"/>
          <w:sz w:val="24"/>
          <w:u w:val="single"/>
        </w:rPr>
        <w:t>I would like to be pre-notified</w:t>
      </w:r>
      <w:r w:rsidRPr="00B752A4">
        <w:rPr>
          <w:rFonts w:ascii="Times New Roman" w:hAnsi="Times New Roman"/>
          <w:sz w:val="24"/>
        </w:rPr>
        <w:t xml:space="preserve"> every time a pesticide application is to take place at the school.  I understand that the notification will be provided at least 72 hours before the application.</w:t>
      </w:r>
    </w:p>
    <w:p w14:paraId="46FA69BB" w14:textId="77777777" w:rsidR="002B3603" w:rsidRPr="00B752A4" w:rsidRDefault="002B3603" w:rsidP="00B52890">
      <w:pPr>
        <w:numPr>
          <w:ilvl w:val="0"/>
          <w:numId w:val="41"/>
        </w:numPr>
        <w:autoSpaceDE w:val="0"/>
        <w:autoSpaceDN w:val="0"/>
        <w:adjustRightInd w:val="0"/>
        <w:rPr>
          <w:rFonts w:ascii="Times New Roman" w:hAnsi="Times New Roman"/>
          <w:sz w:val="24"/>
        </w:rPr>
      </w:pPr>
      <w:r w:rsidRPr="00B752A4">
        <w:rPr>
          <w:rFonts w:ascii="Times New Roman" w:hAnsi="Times New Roman"/>
          <w:sz w:val="24"/>
          <w:u w:val="single"/>
        </w:rPr>
        <w:t>I do not need to be notified</w:t>
      </w:r>
      <w:r w:rsidRPr="00B752A4">
        <w:rPr>
          <w:rFonts w:ascii="Times New Roman" w:hAnsi="Times New Roman"/>
          <w:sz w:val="24"/>
        </w:rPr>
        <w:t xml:space="preserve"> every time a pesticide application is to take place at the school.  I understand that the notification will be posted at least 24 hours before the application.</w:t>
      </w:r>
    </w:p>
    <w:p w14:paraId="0FB70A3F" w14:textId="77777777" w:rsidR="002B3603" w:rsidRPr="00B752A4" w:rsidRDefault="002B3603" w:rsidP="002B3603">
      <w:pPr>
        <w:autoSpaceDE w:val="0"/>
        <w:autoSpaceDN w:val="0"/>
        <w:adjustRightInd w:val="0"/>
        <w:rPr>
          <w:rFonts w:ascii="Times New Roman" w:hAnsi="Times New Roman"/>
          <w:sz w:val="24"/>
        </w:rPr>
      </w:pPr>
    </w:p>
    <w:p w14:paraId="7C10DF29" w14:textId="77777777" w:rsidR="002B3603" w:rsidRPr="00B752A4" w:rsidRDefault="002B3603" w:rsidP="002B3603">
      <w:pPr>
        <w:autoSpaceDE w:val="0"/>
        <w:autoSpaceDN w:val="0"/>
        <w:adjustRightInd w:val="0"/>
        <w:rPr>
          <w:rFonts w:ascii="Times New Roman" w:hAnsi="Times New Roman"/>
          <w:sz w:val="24"/>
        </w:rPr>
      </w:pPr>
    </w:p>
    <w:p w14:paraId="2E4E24A7" w14:textId="77777777" w:rsidR="002B3603" w:rsidRPr="00B752A4" w:rsidRDefault="002B3603" w:rsidP="002B3603">
      <w:pPr>
        <w:autoSpaceDE w:val="0"/>
        <w:autoSpaceDN w:val="0"/>
        <w:adjustRightInd w:val="0"/>
        <w:jc w:val="both"/>
        <w:rPr>
          <w:rFonts w:ascii="Times New Roman" w:hAnsi="Times New Roman"/>
          <w:sz w:val="24"/>
        </w:rPr>
      </w:pPr>
    </w:p>
    <w:p w14:paraId="06E0DEC8" w14:textId="77777777" w:rsidR="002B3603" w:rsidRPr="00B752A4" w:rsidRDefault="002B3603" w:rsidP="002B3603">
      <w:pPr>
        <w:autoSpaceDE w:val="0"/>
        <w:autoSpaceDN w:val="0"/>
        <w:adjustRightInd w:val="0"/>
        <w:jc w:val="both"/>
        <w:rPr>
          <w:rFonts w:ascii="Times New Roman" w:hAnsi="Times New Roman"/>
          <w:sz w:val="24"/>
          <w:u w:val="single"/>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7BCF5666" w14:textId="77777777" w:rsidR="002B3603" w:rsidRPr="00B752A4" w:rsidRDefault="002B3603" w:rsidP="002B3603">
      <w:pPr>
        <w:autoSpaceDE w:val="0"/>
        <w:autoSpaceDN w:val="0"/>
        <w:adjustRightInd w:val="0"/>
        <w:jc w:val="both"/>
        <w:rPr>
          <w:rFonts w:ascii="Times New Roman" w:hAnsi="Times New Roman"/>
          <w:szCs w:val="20"/>
        </w:rPr>
      </w:pPr>
      <w:r w:rsidRPr="00B752A4">
        <w:rPr>
          <w:rFonts w:ascii="Times New Roman" w:hAnsi="Times New Roman"/>
          <w:szCs w:val="20"/>
        </w:rPr>
        <w:t>Signature of Parent/Guardian (if student is under 18)</w:t>
      </w:r>
      <w:r w:rsidRPr="00B752A4">
        <w:rPr>
          <w:rFonts w:ascii="Times New Roman" w:hAnsi="Times New Roman"/>
          <w:szCs w:val="20"/>
        </w:rPr>
        <w:tab/>
      </w:r>
      <w:r w:rsidRPr="00B752A4">
        <w:rPr>
          <w:rFonts w:ascii="Times New Roman" w:hAnsi="Times New Roman"/>
          <w:szCs w:val="20"/>
        </w:rPr>
        <w:tab/>
        <w:t>Signature of Student (if student is 18 or older)</w:t>
      </w:r>
    </w:p>
    <w:p w14:paraId="2EC821D0" w14:textId="77777777" w:rsidR="00F3004A" w:rsidRPr="00B752A4" w:rsidRDefault="00D11D23" w:rsidP="00F3004A">
      <w:pPr>
        <w:autoSpaceDE w:val="0"/>
        <w:autoSpaceDN w:val="0"/>
        <w:adjustRightInd w:val="0"/>
        <w:jc w:val="both"/>
        <w:rPr>
          <w:rFonts w:ascii="Times New Roman" w:hAnsi="Times New Roman"/>
          <w:szCs w:val="20"/>
        </w:rPr>
      </w:pPr>
      <w:r>
        <w:rPr>
          <w:color w:val="000000"/>
        </w:rPr>
        <w:br w:type="page"/>
      </w:r>
      <w:bookmarkStart w:id="136" w:name="_Toc97046671"/>
    </w:p>
    <w:p w14:paraId="6D9DBA62" w14:textId="4EC60480" w:rsidR="00561C6E" w:rsidRPr="00561C6E" w:rsidRDefault="00F3004A" w:rsidP="009726BA">
      <w:pPr>
        <w:pStyle w:val="Heading1"/>
        <w:jc w:val="center"/>
        <w:rPr>
          <w:bCs/>
          <w:color w:val="000000"/>
        </w:rPr>
      </w:pPr>
      <w:r w:rsidRPr="00B752A4">
        <w:lastRenderedPageBreak/>
        <w:t xml:space="preserve">______________________ </w:t>
      </w:r>
      <w:r w:rsidR="00561C6E" w:rsidRPr="00561C6E">
        <w:rPr>
          <w:bCs/>
          <w:color w:val="000000"/>
        </w:rPr>
        <w:t>SCHOOL DISTRICT</w:t>
      </w:r>
      <w:bookmarkEnd w:id="136"/>
    </w:p>
    <w:p w14:paraId="1A4AB76A" w14:textId="2F217E0F" w:rsidR="00D11D23" w:rsidRPr="00C318EC" w:rsidRDefault="00561C6E" w:rsidP="009726BA">
      <w:pPr>
        <w:pStyle w:val="Heading1"/>
        <w:jc w:val="center"/>
        <w:rPr>
          <w:bCs/>
          <w:spacing w:val="-1"/>
        </w:rPr>
      </w:pPr>
      <w:bookmarkStart w:id="137" w:name="_Toc97046672"/>
      <w:r w:rsidRPr="00561C6E">
        <w:rPr>
          <w:bCs/>
          <w:color w:val="000000"/>
        </w:rPr>
        <w:t xml:space="preserve">TECHNOLOGY </w:t>
      </w:r>
      <w:r w:rsidR="00D11D23" w:rsidRPr="00561C6E">
        <w:rPr>
          <w:bCs/>
        </w:rPr>
        <w:t>ACCEPTABLE</w:t>
      </w:r>
      <w:r w:rsidR="00D11D23" w:rsidRPr="00C318EC">
        <w:rPr>
          <w:bCs/>
          <w:spacing w:val="-1"/>
        </w:rPr>
        <w:t xml:space="preserve"> USE AGREEMENT</w:t>
      </w:r>
      <w:bookmarkEnd w:id="137"/>
    </w:p>
    <w:p w14:paraId="3F6B21B1" w14:textId="77777777" w:rsidR="00D11D23" w:rsidRPr="00D11D23" w:rsidRDefault="00D11D23" w:rsidP="00D11D23">
      <w:pPr>
        <w:widowControl w:val="0"/>
        <w:jc w:val="center"/>
        <w:rPr>
          <w:rFonts w:ascii="Times New Roman" w:hAnsi="Times New Roman"/>
          <w:spacing w:val="-1"/>
          <w:sz w:val="24"/>
        </w:rPr>
      </w:pPr>
    </w:p>
    <w:p w14:paraId="0BF86862"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While using [</w:t>
      </w:r>
      <w:r w:rsidRPr="00D11D23">
        <w:rPr>
          <w:rFonts w:ascii="Times New Roman" w:hAnsi="Times New Roman"/>
          <w:sz w:val="24"/>
          <w:highlight w:val="yellow"/>
        </w:rPr>
        <w:t>DISTRICT PROVIDED TECHNOLOGY</w:t>
      </w:r>
      <w:r w:rsidRPr="00D11D23">
        <w:rPr>
          <w:rFonts w:ascii="Times New Roman" w:hAnsi="Times New Roman"/>
          <w:sz w:val="24"/>
        </w:rPr>
        <w:t>] either at home or school, all District students are expected to observe the requirements of the District’s Use of Technology in Instruction and Student Use of Technology policies. These requirements are set forth in District Board Policy [</w:t>
      </w:r>
      <w:r w:rsidRPr="00D11D23">
        <w:rPr>
          <w:rFonts w:ascii="Times New Roman" w:hAnsi="Times New Roman"/>
          <w:sz w:val="24"/>
          <w:highlight w:val="yellow"/>
        </w:rPr>
        <w:t>NUMBER</w:t>
      </w:r>
      <w:r w:rsidRPr="00D11D23">
        <w:rPr>
          <w:rFonts w:ascii="Times New Roman" w:hAnsi="Times New Roman"/>
          <w:sz w:val="24"/>
        </w:rPr>
        <w:t>] and Board Policy/Administrative Regulation [</w:t>
      </w:r>
      <w:r w:rsidRPr="00D11D23">
        <w:rPr>
          <w:rFonts w:ascii="Times New Roman" w:hAnsi="Times New Roman"/>
          <w:sz w:val="24"/>
          <w:highlight w:val="yellow"/>
        </w:rPr>
        <w:t>NUMBER</w:t>
      </w:r>
      <w:r w:rsidRPr="00D11D23">
        <w:rPr>
          <w:rFonts w:ascii="Times New Roman" w:hAnsi="Times New Roman"/>
          <w:sz w:val="24"/>
        </w:rPr>
        <w:t xml:space="preserve">].  </w:t>
      </w:r>
    </w:p>
    <w:p w14:paraId="53C92C5A" w14:textId="77777777" w:rsidR="00D11D23" w:rsidRPr="00D11D23" w:rsidRDefault="00D11D23" w:rsidP="00D11D23">
      <w:pPr>
        <w:widowControl w:val="0"/>
        <w:rPr>
          <w:rFonts w:ascii="Times New Roman" w:hAnsi="Times New Roman"/>
          <w:sz w:val="24"/>
        </w:rPr>
      </w:pPr>
    </w:p>
    <w:p w14:paraId="67B74DBD"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In particular, you should be aware that the District [</w:t>
      </w:r>
      <w:r w:rsidRPr="00D11D23">
        <w:rPr>
          <w:rFonts w:ascii="Times New Roman" w:hAnsi="Times New Roman"/>
          <w:sz w:val="24"/>
          <w:highlight w:val="yellow"/>
        </w:rPr>
        <w:t>IS/ IS NOT</w:t>
      </w:r>
      <w:r w:rsidRPr="00D11D23">
        <w:rPr>
          <w:rFonts w:ascii="Times New Roman" w:hAnsi="Times New Roman"/>
          <w:sz w:val="24"/>
        </w:rPr>
        <w:t>] providing content-filtering for any internet usage your student may engage in while using District-provided technology at home. Students and parents/guardians are therefore responsible to ensure that student engages in responsible use. The District is not liable for any inappropriate content that may be accessed during this period of time.</w:t>
      </w:r>
    </w:p>
    <w:p w14:paraId="7E2E2BB7" w14:textId="77777777" w:rsidR="00D11D23" w:rsidRPr="00D11D23" w:rsidRDefault="00D11D23" w:rsidP="00D11D23">
      <w:pPr>
        <w:widowControl w:val="0"/>
        <w:rPr>
          <w:rFonts w:ascii="Times New Roman" w:hAnsi="Times New Roman"/>
          <w:sz w:val="24"/>
        </w:rPr>
      </w:pPr>
    </w:p>
    <w:p w14:paraId="4C500670"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 xml:space="preserve">Inappropriate conduct by students in regards to the use of District-provided technology includes, but is not limited to: </w:t>
      </w:r>
    </w:p>
    <w:p w14:paraId="3513D360" w14:textId="77777777" w:rsidR="00D11D23" w:rsidRPr="00D11D23" w:rsidRDefault="00D11D23" w:rsidP="00D11D23">
      <w:pPr>
        <w:widowControl w:val="0"/>
        <w:rPr>
          <w:rFonts w:ascii="Times New Roman" w:hAnsi="Times New Roman"/>
          <w:sz w:val="24"/>
        </w:rPr>
      </w:pPr>
    </w:p>
    <w:p w14:paraId="54A0D7CD" w14:textId="77777777" w:rsidR="00D11D23" w:rsidRPr="00D11D23" w:rsidRDefault="00D11D23" w:rsidP="00D11D23">
      <w:pPr>
        <w:numPr>
          <w:ilvl w:val="0"/>
          <w:numId w:val="86"/>
        </w:numPr>
        <w:contextualSpacing/>
        <w:rPr>
          <w:rFonts w:ascii="Times New Roman" w:hAnsi="Times New Roman"/>
          <w:sz w:val="24"/>
        </w:rPr>
      </w:pPr>
      <w:r w:rsidRPr="00D11D23">
        <w:rPr>
          <w:rFonts w:ascii="Times New Roman" w:hAnsi="Times New Roman"/>
          <w:sz w:val="24"/>
        </w:rPr>
        <w:t xml:space="preserve">Accessing material that is obscene, pornographic or harmful to minors. </w:t>
      </w:r>
    </w:p>
    <w:p w14:paraId="3983A9B7" w14:textId="77777777" w:rsidR="00D11D23" w:rsidRPr="00D11D23" w:rsidRDefault="00D11D23" w:rsidP="00D11D23">
      <w:pPr>
        <w:numPr>
          <w:ilvl w:val="0"/>
          <w:numId w:val="86"/>
        </w:numPr>
        <w:contextualSpacing/>
        <w:rPr>
          <w:rFonts w:ascii="Times New Roman" w:hAnsi="Times New Roman"/>
          <w:sz w:val="24"/>
        </w:rPr>
      </w:pPr>
      <w:r w:rsidRPr="00D11D23">
        <w:rPr>
          <w:rFonts w:ascii="Times New Roman" w:hAnsi="Times New Roman"/>
          <w:sz w:val="24"/>
        </w:rPr>
        <w:t>Use of District-provided technology and/or resources to harass or bully others.</w:t>
      </w:r>
    </w:p>
    <w:p w14:paraId="0B12ADF2" w14:textId="77777777" w:rsidR="00D11D23" w:rsidRPr="00D11D23" w:rsidRDefault="00D11D23" w:rsidP="00D11D23">
      <w:pPr>
        <w:numPr>
          <w:ilvl w:val="0"/>
          <w:numId w:val="86"/>
        </w:numPr>
        <w:contextualSpacing/>
        <w:rPr>
          <w:rFonts w:ascii="Times New Roman" w:hAnsi="Times New Roman"/>
          <w:sz w:val="24"/>
        </w:rPr>
      </w:pPr>
      <w:r w:rsidRPr="00D11D23">
        <w:rPr>
          <w:rFonts w:ascii="Times New Roman" w:hAnsi="Times New Roman"/>
          <w:sz w:val="24"/>
        </w:rPr>
        <w:t>Destruction or damage to equipment, software, or data belonging to the District or others.</w:t>
      </w:r>
    </w:p>
    <w:p w14:paraId="66A7D5EF" w14:textId="77777777" w:rsidR="00D11D23" w:rsidRPr="00D11D23" w:rsidRDefault="00D11D23" w:rsidP="00D11D23">
      <w:pPr>
        <w:widowControl w:val="0"/>
        <w:rPr>
          <w:rFonts w:ascii="Times New Roman" w:hAnsi="Times New Roman"/>
          <w:sz w:val="24"/>
        </w:rPr>
      </w:pPr>
    </w:p>
    <w:p w14:paraId="4FC7146E"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All District-provided technology are the sole, exclusive property of the District. Any cost involved in replacement or repair of a computer is the responsibility of the student and/or parent(s)/guardian(s).</w:t>
      </w:r>
    </w:p>
    <w:p w14:paraId="23679B4D" w14:textId="77777777" w:rsidR="00D11D23" w:rsidRPr="00D11D23" w:rsidRDefault="00D11D23" w:rsidP="00D11D23">
      <w:pPr>
        <w:widowControl w:val="0"/>
        <w:rPr>
          <w:rFonts w:asciiTheme="minorHAnsi" w:hAnsiTheme="minorHAnsi"/>
          <w:spacing w:val="-1"/>
          <w:sz w:val="22"/>
          <w:szCs w:val="22"/>
        </w:rPr>
      </w:pPr>
    </w:p>
    <w:p w14:paraId="58BD9C8F" w14:textId="77777777" w:rsidR="00D11D23" w:rsidRPr="00D11D23" w:rsidRDefault="00D11D23" w:rsidP="00D11D23">
      <w:pPr>
        <w:widowControl w:val="0"/>
        <w:rPr>
          <w:rFonts w:ascii="Times New Roman" w:hAnsi="Times New Roman"/>
          <w:szCs w:val="20"/>
        </w:rPr>
      </w:pPr>
    </w:p>
    <w:p w14:paraId="7D2BEDA4" w14:textId="77777777" w:rsidR="00D11D23" w:rsidRPr="00D11D23" w:rsidRDefault="00D11D23" w:rsidP="00D11D23">
      <w:pPr>
        <w:widowControl w:val="0"/>
        <w:tabs>
          <w:tab w:val="left" w:pos="3714"/>
          <w:tab w:val="left" w:pos="7314"/>
        </w:tabs>
        <w:spacing w:line="20" w:lineRule="atLeast"/>
        <w:ind w:left="113"/>
        <w:rPr>
          <w:rFonts w:ascii="Times New Roman" w:hAnsi="Times New Roman"/>
          <w:sz w:val="2"/>
          <w:szCs w:val="2"/>
        </w:rPr>
      </w:pPr>
      <w:r w:rsidRPr="00D11D23">
        <w:rPr>
          <w:rFonts w:ascii="Times New Roman" w:hAnsiTheme="minorHAnsi"/>
          <w:sz w:val="2"/>
          <w:szCs w:val="22"/>
        </w:rPr>
        <w:tab/>
      </w:r>
      <w:r w:rsidRPr="00D11D23">
        <w:rPr>
          <w:rFonts w:ascii="Times New Roman" w:hAnsiTheme="minorHAnsi"/>
          <w:sz w:val="2"/>
          <w:szCs w:val="22"/>
        </w:rPr>
        <w:tab/>
      </w:r>
    </w:p>
    <w:p w14:paraId="1948A8A9" w14:textId="77777777" w:rsidR="00D11D23" w:rsidRDefault="00D11D23" w:rsidP="00D11D23">
      <w:pPr>
        <w:widowControl w:val="0"/>
        <w:tabs>
          <w:tab w:val="left" w:pos="3720"/>
          <w:tab w:val="left" w:pos="8041"/>
        </w:tabs>
        <w:spacing w:line="229" w:lineRule="exact"/>
        <w:ind w:left="120"/>
        <w:rPr>
          <w:rFonts w:ascii="Times New Roman" w:hAnsiTheme="minorHAnsi"/>
          <w:szCs w:val="22"/>
        </w:rPr>
      </w:pPr>
      <w:r>
        <w:rPr>
          <w:rFonts w:ascii="Times New Roman" w:hAnsiTheme="minorHAnsi"/>
          <w:szCs w:val="22"/>
        </w:rPr>
        <w:t>___________________________</w:t>
      </w:r>
      <w:r>
        <w:rPr>
          <w:rFonts w:ascii="Times New Roman" w:hAnsiTheme="minorHAnsi"/>
          <w:szCs w:val="22"/>
        </w:rPr>
        <w:tab/>
        <w:t>_______________________________</w:t>
      </w:r>
      <w:r>
        <w:rPr>
          <w:rFonts w:ascii="Times New Roman" w:hAnsiTheme="minorHAnsi"/>
          <w:szCs w:val="22"/>
        </w:rPr>
        <w:tab/>
        <w:t>_________</w:t>
      </w:r>
    </w:p>
    <w:p w14:paraId="137B2D72" w14:textId="77777777" w:rsidR="00D11D23" w:rsidRPr="00D11D23" w:rsidRDefault="00D11D23" w:rsidP="00D11D23">
      <w:pPr>
        <w:widowControl w:val="0"/>
        <w:tabs>
          <w:tab w:val="left" w:pos="3720"/>
          <w:tab w:val="left" w:pos="8041"/>
        </w:tabs>
        <w:spacing w:line="229" w:lineRule="exact"/>
        <w:ind w:left="120"/>
        <w:rPr>
          <w:rFonts w:ascii="Times New Roman" w:hAnsi="Times New Roman"/>
          <w:szCs w:val="20"/>
        </w:rPr>
      </w:pPr>
      <w:r w:rsidRPr="00D11D23">
        <w:rPr>
          <w:rFonts w:ascii="Times New Roman" w:hAnsiTheme="minorHAnsi"/>
          <w:szCs w:val="22"/>
        </w:rPr>
        <w:t>Parent</w:t>
      </w:r>
      <w:r w:rsidRPr="00D11D23">
        <w:rPr>
          <w:rFonts w:ascii="Times New Roman" w:hAnsiTheme="minorHAnsi"/>
          <w:spacing w:val="-8"/>
          <w:szCs w:val="22"/>
        </w:rPr>
        <w:t xml:space="preserve"> </w:t>
      </w:r>
      <w:r w:rsidRPr="00D11D23">
        <w:rPr>
          <w:rFonts w:ascii="Times New Roman" w:hAnsiTheme="minorHAnsi"/>
          <w:szCs w:val="22"/>
        </w:rPr>
        <w:t>or</w:t>
      </w:r>
      <w:r w:rsidRPr="00D11D23">
        <w:rPr>
          <w:rFonts w:ascii="Times New Roman" w:hAnsiTheme="minorHAnsi"/>
          <w:spacing w:val="-6"/>
          <w:szCs w:val="22"/>
        </w:rPr>
        <w:t xml:space="preserve"> </w:t>
      </w:r>
      <w:r w:rsidRPr="00D11D23">
        <w:rPr>
          <w:rFonts w:ascii="Times New Roman" w:hAnsiTheme="minorHAnsi"/>
          <w:spacing w:val="-1"/>
          <w:szCs w:val="22"/>
        </w:rPr>
        <w:t>Legal</w:t>
      </w:r>
      <w:r w:rsidRPr="00D11D23">
        <w:rPr>
          <w:rFonts w:ascii="Times New Roman" w:hAnsiTheme="minorHAnsi"/>
          <w:spacing w:val="-6"/>
          <w:szCs w:val="22"/>
        </w:rPr>
        <w:t xml:space="preserve"> </w:t>
      </w:r>
      <w:r w:rsidRPr="00D11D23">
        <w:rPr>
          <w:rFonts w:ascii="Times New Roman" w:hAnsiTheme="minorHAnsi"/>
          <w:szCs w:val="22"/>
        </w:rPr>
        <w:t>Guardian</w:t>
      </w:r>
      <w:r w:rsidRPr="00D11D23">
        <w:rPr>
          <w:rFonts w:ascii="Times New Roman" w:hAnsiTheme="minorHAnsi"/>
          <w:spacing w:val="-7"/>
          <w:szCs w:val="22"/>
        </w:rPr>
        <w:t xml:space="preserve"> </w:t>
      </w:r>
      <w:r w:rsidRPr="00D11D23">
        <w:rPr>
          <w:rFonts w:ascii="Times New Roman" w:hAnsiTheme="minorHAnsi"/>
          <w:spacing w:val="-1"/>
          <w:szCs w:val="22"/>
        </w:rPr>
        <w:t>Printed</w:t>
      </w:r>
      <w:r w:rsidRPr="00D11D23">
        <w:rPr>
          <w:rFonts w:ascii="Times New Roman" w:hAnsiTheme="minorHAnsi"/>
          <w:spacing w:val="-1"/>
          <w:szCs w:val="22"/>
        </w:rPr>
        <w:tab/>
      </w:r>
      <w:r w:rsidRPr="00D11D23">
        <w:rPr>
          <w:rFonts w:ascii="Times New Roman" w:hAnsiTheme="minorHAnsi"/>
          <w:szCs w:val="22"/>
        </w:rPr>
        <w:t>Parent</w:t>
      </w:r>
      <w:r w:rsidRPr="00D11D23">
        <w:rPr>
          <w:rFonts w:ascii="Times New Roman" w:hAnsiTheme="minorHAnsi"/>
          <w:spacing w:val="-8"/>
          <w:szCs w:val="22"/>
        </w:rPr>
        <w:t xml:space="preserve"> </w:t>
      </w:r>
      <w:r w:rsidRPr="00D11D23">
        <w:rPr>
          <w:rFonts w:ascii="Times New Roman" w:hAnsiTheme="minorHAnsi"/>
          <w:szCs w:val="22"/>
        </w:rPr>
        <w:t>or</w:t>
      </w:r>
      <w:r w:rsidRPr="00D11D23">
        <w:rPr>
          <w:rFonts w:ascii="Times New Roman" w:hAnsiTheme="minorHAnsi"/>
          <w:spacing w:val="-6"/>
          <w:szCs w:val="22"/>
        </w:rPr>
        <w:t xml:space="preserve"> </w:t>
      </w:r>
      <w:r w:rsidRPr="00D11D23">
        <w:rPr>
          <w:rFonts w:ascii="Times New Roman" w:hAnsiTheme="minorHAnsi"/>
          <w:spacing w:val="-1"/>
          <w:szCs w:val="22"/>
        </w:rPr>
        <w:t>Legal</w:t>
      </w:r>
      <w:r w:rsidRPr="00D11D23">
        <w:rPr>
          <w:rFonts w:ascii="Times New Roman" w:hAnsiTheme="minorHAnsi"/>
          <w:spacing w:val="-7"/>
          <w:szCs w:val="22"/>
        </w:rPr>
        <w:t xml:space="preserve"> </w:t>
      </w:r>
      <w:r w:rsidRPr="00D11D23">
        <w:rPr>
          <w:rFonts w:ascii="Times New Roman" w:hAnsiTheme="minorHAnsi"/>
          <w:szCs w:val="22"/>
        </w:rPr>
        <w:t>Guardian</w:t>
      </w:r>
      <w:r w:rsidRPr="00D11D23">
        <w:rPr>
          <w:rFonts w:ascii="Times New Roman" w:hAnsiTheme="minorHAnsi"/>
          <w:spacing w:val="-7"/>
          <w:szCs w:val="22"/>
        </w:rPr>
        <w:t xml:space="preserve"> </w:t>
      </w:r>
      <w:r w:rsidRPr="00D11D23">
        <w:rPr>
          <w:rFonts w:ascii="Times New Roman" w:hAnsiTheme="minorHAnsi"/>
          <w:spacing w:val="-1"/>
          <w:szCs w:val="22"/>
        </w:rPr>
        <w:t>Signature</w:t>
      </w:r>
      <w:r w:rsidRPr="00D11D23">
        <w:rPr>
          <w:rFonts w:ascii="Times New Roman" w:hAnsiTheme="minorHAnsi"/>
          <w:spacing w:val="-1"/>
          <w:szCs w:val="22"/>
        </w:rPr>
        <w:tab/>
      </w:r>
      <w:r w:rsidRPr="00D11D23">
        <w:rPr>
          <w:rFonts w:ascii="Times New Roman" w:hAnsiTheme="minorHAnsi"/>
          <w:szCs w:val="22"/>
        </w:rPr>
        <w:t>Date</w:t>
      </w:r>
    </w:p>
    <w:p w14:paraId="778B1DEA" w14:textId="77777777" w:rsidR="00D11D23" w:rsidRPr="00D11D23" w:rsidRDefault="00D11D23" w:rsidP="00D11D23">
      <w:pPr>
        <w:widowControl w:val="0"/>
        <w:spacing w:before="5"/>
        <w:rPr>
          <w:rFonts w:ascii="Times New Roman" w:hAnsi="Times New Roman"/>
          <w:sz w:val="21"/>
          <w:szCs w:val="21"/>
        </w:rPr>
      </w:pPr>
      <w:r>
        <w:rPr>
          <w:rFonts w:ascii="Times New Roman" w:hAnsi="Times New Roman"/>
          <w:sz w:val="21"/>
          <w:szCs w:val="21"/>
        </w:rPr>
        <w:t>___________________________</w:t>
      </w:r>
      <w:r>
        <w:rPr>
          <w:rFonts w:ascii="Times New Roman" w:hAnsi="Times New Roman"/>
          <w:sz w:val="21"/>
          <w:szCs w:val="21"/>
        </w:rPr>
        <w:tab/>
      </w:r>
      <w:r>
        <w:rPr>
          <w:rFonts w:ascii="Times New Roman" w:hAnsi="Times New Roman"/>
          <w:sz w:val="21"/>
          <w:szCs w:val="21"/>
        </w:rPr>
        <w:tab/>
        <w:t>_________________________________</w:t>
      </w:r>
      <w:r>
        <w:rPr>
          <w:rFonts w:ascii="Times New Roman" w:hAnsi="Times New Roman"/>
          <w:sz w:val="21"/>
          <w:szCs w:val="21"/>
        </w:rPr>
        <w:tab/>
      </w:r>
      <w:r>
        <w:rPr>
          <w:rFonts w:ascii="Times New Roman" w:hAnsi="Times New Roman"/>
          <w:sz w:val="21"/>
          <w:szCs w:val="21"/>
        </w:rPr>
        <w:tab/>
        <w:t>__________</w:t>
      </w:r>
    </w:p>
    <w:p w14:paraId="2F07A05B" w14:textId="77777777" w:rsidR="00D11D23" w:rsidRDefault="00D11D23">
      <w:pPr>
        <w:rPr>
          <w:rFonts w:ascii="Times New Roman" w:hAnsi="Times New Roman"/>
          <w:b/>
          <w:color w:val="000000"/>
          <w:sz w:val="24"/>
        </w:rPr>
      </w:pPr>
    </w:p>
    <w:p w14:paraId="529F90C2" w14:textId="77777777" w:rsidR="00D11D23" w:rsidRDefault="00D11D23">
      <w:pPr>
        <w:rPr>
          <w:rFonts w:ascii="Times New Roman" w:hAnsi="Times New Roman"/>
          <w:b/>
          <w:color w:val="000000"/>
          <w:sz w:val="24"/>
        </w:rPr>
      </w:pPr>
    </w:p>
    <w:p w14:paraId="4E814A2D" w14:textId="77777777" w:rsidR="00D11D23" w:rsidRDefault="00D11D23">
      <w:pPr>
        <w:rPr>
          <w:rFonts w:ascii="Times New Roman" w:hAnsi="Times New Roman"/>
          <w:b/>
          <w:color w:val="000000"/>
          <w:sz w:val="24"/>
        </w:rPr>
      </w:pPr>
    </w:p>
    <w:p w14:paraId="5107892C" w14:textId="77777777" w:rsidR="00D11D23" w:rsidRDefault="00D11D23">
      <w:pPr>
        <w:rPr>
          <w:rFonts w:ascii="Times New Roman" w:hAnsi="Times New Roman"/>
          <w:b/>
          <w:color w:val="000000"/>
          <w:sz w:val="24"/>
        </w:rPr>
      </w:pPr>
    </w:p>
    <w:p w14:paraId="29263B3F" w14:textId="77777777" w:rsidR="00D11D23" w:rsidRDefault="00D11D23">
      <w:pPr>
        <w:rPr>
          <w:rFonts w:ascii="Times New Roman" w:hAnsi="Times New Roman"/>
          <w:b/>
          <w:color w:val="000000"/>
          <w:sz w:val="24"/>
        </w:rPr>
      </w:pPr>
    </w:p>
    <w:p w14:paraId="3ABBA6B2" w14:textId="77777777" w:rsidR="00D11D23" w:rsidRDefault="00D11D23">
      <w:pPr>
        <w:rPr>
          <w:rFonts w:ascii="Times New Roman" w:hAnsi="Times New Roman"/>
          <w:b/>
          <w:color w:val="000000"/>
          <w:sz w:val="24"/>
        </w:rPr>
      </w:pPr>
    </w:p>
    <w:p w14:paraId="4BF6C717" w14:textId="77777777" w:rsidR="00D11D23" w:rsidRDefault="00D11D23">
      <w:pPr>
        <w:rPr>
          <w:rFonts w:ascii="Times New Roman" w:hAnsi="Times New Roman"/>
          <w:b/>
          <w:color w:val="000000"/>
          <w:sz w:val="24"/>
        </w:rPr>
      </w:pPr>
    </w:p>
    <w:p w14:paraId="5540A1AF" w14:textId="77777777" w:rsidR="00D11D23" w:rsidRDefault="00D11D23">
      <w:pPr>
        <w:rPr>
          <w:rFonts w:ascii="Times New Roman" w:hAnsi="Times New Roman"/>
          <w:b/>
          <w:color w:val="000000"/>
          <w:sz w:val="24"/>
        </w:rPr>
      </w:pPr>
    </w:p>
    <w:p w14:paraId="2B8798BB" w14:textId="77777777" w:rsidR="00D11D23" w:rsidRDefault="00D11D23">
      <w:pPr>
        <w:rPr>
          <w:rFonts w:ascii="Times New Roman" w:hAnsi="Times New Roman"/>
          <w:b/>
          <w:color w:val="000000"/>
          <w:sz w:val="24"/>
        </w:rPr>
      </w:pPr>
    </w:p>
    <w:p w14:paraId="0BFB15D4" w14:textId="77777777" w:rsidR="00D11D23" w:rsidRDefault="00D11D23">
      <w:pPr>
        <w:rPr>
          <w:rFonts w:ascii="Times New Roman" w:hAnsi="Times New Roman"/>
          <w:b/>
          <w:color w:val="000000"/>
          <w:sz w:val="24"/>
        </w:rPr>
      </w:pPr>
    </w:p>
    <w:p w14:paraId="3A811BF7" w14:textId="77777777" w:rsidR="00D11D23" w:rsidRDefault="00D11D23">
      <w:pPr>
        <w:rPr>
          <w:rFonts w:ascii="Times New Roman" w:hAnsi="Times New Roman"/>
          <w:b/>
          <w:color w:val="000000"/>
          <w:sz w:val="24"/>
        </w:rPr>
      </w:pPr>
    </w:p>
    <w:p w14:paraId="061AA42E" w14:textId="77777777" w:rsidR="00D11D23" w:rsidRDefault="00D11D23">
      <w:pPr>
        <w:rPr>
          <w:rFonts w:ascii="Times New Roman" w:hAnsi="Times New Roman"/>
          <w:b/>
          <w:color w:val="000000"/>
          <w:sz w:val="24"/>
        </w:rPr>
      </w:pPr>
    </w:p>
    <w:p w14:paraId="47193D32" w14:textId="77777777" w:rsidR="00D11D23" w:rsidRDefault="00D11D23">
      <w:pPr>
        <w:rPr>
          <w:rFonts w:ascii="Times New Roman" w:hAnsi="Times New Roman"/>
          <w:b/>
          <w:color w:val="000000"/>
          <w:sz w:val="24"/>
        </w:rPr>
      </w:pPr>
    </w:p>
    <w:p w14:paraId="2E4D81C1" w14:textId="77777777" w:rsidR="00D11D23" w:rsidRDefault="00D11D23">
      <w:pPr>
        <w:rPr>
          <w:rFonts w:ascii="Times New Roman" w:hAnsi="Times New Roman"/>
          <w:b/>
          <w:color w:val="000000"/>
          <w:sz w:val="24"/>
        </w:rPr>
      </w:pPr>
    </w:p>
    <w:p w14:paraId="6E7793BD" w14:textId="77777777" w:rsidR="00D11D23" w:rsidRDefault="00D11D23">
      <w:pPr>
        <w:rPr>
          <w:rFonts w:ascii="Times New Roman" w:hAnsi="Times New Roman"/>
          <w:b/>
          <w:color w:val="000000"/>
          <w:sz w:val="24"/>
        </w:rPr>
      </w:pPr>
    </w:p>
    <w:p w14:paraId="7C6BB690" w14:textId="77777777" w:rsidR="00D11D23" w:rsidRDefault="00D11D23">
      <w:pPr>
        <w:rPr>
          <w:rFonts w:ascii="Times New Roman" w:hAnsi="Times New Roman"/>
          <w:b/>
          <w:color w:val="000000"/>
          <w:sz w:val="24"/>
        </w:rPr>
      </w:pPr>
    </w:p>
    <w:p w14:paraId="4B47AAB9" w14:textId="77777777" w:rsidR="00D11D23" w:rsidRDefault="00D11D23">
      <w:pPr>
        <w:rPr>
          <w:rFonts w:ascii="Times New Roman" w:hAnsi="Times New Roman"/>
          <w:b/>
          <w:color w:val="000000"/>
          <w:sz w:val="24"/>
        </w:rPr>
      </w:pPr>
    </w:p>
    <w:p w14:paraId="176D5127" w14:textId="77777777" w:rsidR="00D11D23" w:rsidRDefault="00D11D23">
      <w:pPr>
        <w:rPr>
          <w:rFonts w:ascii="Times New Roman" w:hAnsi="Times New Roman"/>
          <w:b/>
          <w:color w:val="000000"/>
          <w:sz w:val="24"/>
        </w:rPr>
      </w:pPr>
    </w:p>
    <w:p w14:paraId="57CF05C1" w14:textId="77777777" w:rsidR="00D11D23" w:rsidRDefault="00D11D23">
      <w:pPr>
        <w:rPr>
          <w:rFonts w:ascii="Times New Roman" w:hAnsi="Times New Roman"/>
          <w:b/>
          <w:color w:val="000000"/>
          <w:sz w:val="24"/>
        </w:rPr>
      </w:pPr>
    </w:p>
    <w:p w14:paraId="3C1CACFB" w14:textId="77777777" w:rsidR="002B3603" w:rsidRPr="00B752A4" w:rsidRDefault="002B3603"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t>LETTER TO PARENTS REGARDING INTERNET SAFETY FOR STUDENTS</w:t>
      </w:r>
    </w:p>
    <w:p w14:paraId="3324FA4B" w14:textId="77777777" w:rsidR="002B3603" w:rsidRPr="00B752A4" w:rsidRDefault="002B3603" w:rsidP="002B3603">
      <w:pPr>
        <w:autoSpaceDE w:val="0"/>
        <w:autoSpaceDN w:val="0"/>
        <w:adjustRightInd w:val="0"/>
        <w:rPr>
          <w:rFonts w:ascii="Times New Roman" w:hAnsi="Times New Roman"/>
          <w:b/>
          <w:color w:val="000000"/>
          <w:sz w:val="24"/>
        </w:rPr>
      </w:pPr>
    </w:p>
    <w:p w14:paraId="2CA2D24F" w14:textId="5F0F375B" w:rsidR="002B3603" w:rsidRPr="00B752A4" w:rsidRDefault="003158F7" w:rsidP="002B3603">
      <w:pPr>
        <w:autoSpaceDE w:val="0"/>
        <w:autoSpaceDN w:val="0"/>
        <w:adjustRightInd w:val="0"/>
        <w:rPr>
          <w:rFonts w:ascii="Times New Roman" w:hAnsi="Times New Roman"/>
          <w:color w:val="000000"/>
          <w:sz w:val="24"/>
        </w:rPr>
      </w:pPr>
      <w:r>
        <w:rPr>
          <w:rFonts w:ascii="Times New Roman" w:hAnsi="Times New Roman"/>
          <w:color w:val="000000"/>
          <w:sz w:val="24"/>
        </w:rPr>
        <w:t>_____</w:t>
      </w:r>
      <w:r w:rsidR="009D054B">
        <w:rPr>
          <w:rFonts w:ascii="Times New Roman" w:hAnsi="Times New Roman"/>
          <w:color w:val="000000"/>
          <w:sz w:val="24"/>
        </w:rPr>
        <w:tab/>
      </w:r>
      <w:r>
        <w:rPr>
          <w:rFonts w:ascii="Times New Roman" w:hAnsi="Times New Roman"/>
          <w:color w:val="000000"/>
          <w:sz w:val="24"/>
        </w:rPr>
        <w:t>School District</w:t>
      </w:r>
      <w:r w:rsidR="009D054B" w:rsidRPr="008B2B36">
        <w:rPr>
          <w:rFonts w:ascii="Times New Roman" w:hAnsi="Times New Roman"/>
          <w:color w:val="000000"/>
          <w:sz w:val="24"/>
          <w:u w:val="single"/>
          <w:lang w:val="es-MX"/>
        </w:rPr>
        <w:tab/>
      </w:r>
      <w:r w:rsidR="009D054B" w:rsidRPr="008B2B36">
        <w:rPr>
          <w:rFonts w:ascii="Times New Roman" w:hAnsi="Times New Roman"/>
          <w:color w:val="000000"/>
          <w:sz w:val="24"/>
          <w:highlight w:val="yellow"/>
          <w:u w:val="single"/>
          <w:lang w:val="es-MX"/>
        </w:rPr>
        <w:t xml:space="preserve">                                       </w:t>
      </w:r>
      <w:r w:rsidR="009D054B" w:rsidRPr="008B2B36">
        <w:rPr>
          <w:rFonts w:ascii="Times New Roman" w:hAnsi="Times New Roman"/>
          <w:color w:val="000000"/>
          <w:sz w:val="24"/>
          <w:u w:val="single"/>
          <w:lang w:val="es-MX"/>
        </w:rPr>
        <w:tab/>
        <w:t xml:space="preserve"> </w:t>
      </w:r>
      <w:r w:rsidR="009D054B" w:rsidRPr="008B2B36">
        <w:rPr>
          <w:rFonts w:ascii="Times New Roman" w:hAnsi="Times New Roman"/>
          <w:color w:val="000000"/>
          <w:sz w:val="24"/>
          <w:lang w:val="es-MX"/>
        </w:rPr>
        <w:t xml:space="preserve"> </w:t>
      </w:r>
    </w:p>
    <w:p w14:paraId="7D6AE9FA" w14:textId="77777777" w:rsidR="002B3603" w:rsidRPr="00B752A4" w:rsidRDefault="002B3603" w:rsidP="002B3603">
      <w:pPr>
        <w:autoSpaceDE w:val="0"/>
        <w:autoSpaceDN w:val="0"/>
        <w:adjustRightInd w:val="0"/>
        <w:rPr>
          <w:rFonts w:ascii="Times New Roman" w:hAnsi="Times New Roman"/>
          <w:color w:val="000000"/>
          <w:sz w:val="24"/>
        </w:rPr>
      </w:pPr>
    </w:p>
    <w:p w14:paraId="099F0E64"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ab/>
        <w:t>Subject:</w:t>
      </w:r>
      <w:r w:rsidRPr="00B752A4">
        <w:rPr>
          <w:rFonts w:ascii="Times New Roman" w:hAnsi="Times New Roman"/>
          <w:color w:val="000000"/>
          <w:sz w:val="24"/>
        </w:rPr>
        <w:tab/>
        <w:t>Internet Safety</w:t>
      </w:r>
    </w:p>
    <w:p w14:paraId="35F7BB77" w14:textId="77777777" w:rsidR="002B3603" w:rsidRPr="00B752A4" w:rsidRDefault="002B3603" w:rsidP="002B3603">
      <w:pPr>
        <w:autoSpaceDE w:val="0"/>
        <w:autoSpaceDN w:val="0"/>
        <w:adjustRightInd w:val="0"/>
        <w:rPr>
          <w:rFonts w:ascii="Times New Roman" w:hAnsi="Times New Roman"/>
          <w:color w:val="000000"/>
          <w:sz w:val="24"/>
        </w:rPr>
      </w:pPr>
    </w:p>
    <w:p w14:paraId="7BDF935A"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Dear Parents/Guardians:</w:t>
      </w:r>
    </w:p>
    <w:p w14:paraId="4B24DCB4" w14:textId="77777777" w:rsidR="00810A46" w:rsidRPr="00B752A4" w:rsidRDefault="00810A46" w:rsidP="00810A46">
      <w:pPr>
        <w:autoSpaceDE w:val="0"/>
        <w:autoSpaceDN w:val="0"/>
        <w:adjustRightInd w:val="0"/>
        <w:rPr>
          <w:rFonts w:ascii="Times New Roman" w:hAnsi="Times New Roman"/>
          <w:color w:val="000000"/>
          <w:sz w:val="24"/>
        </w:rPr>
      </w:pPr>
    </w:p>
    <w:p w14:paraId="6033CCB7" w14:textId="77777777"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The ______________________ School District prides itself on providing a safe learning environment for its students. An emerging national concern is the inappropriate use of the Internet by students. This problem has the potential to be harmful, and we ask your support in assisting us with this challenge.</w:t>
      </w:r>
    </w:p>
    <w:p w14:paraId="3E4174D4" w14:textId="77777777" w:rsidR="00810A46" w:rsidRPr="00B752A4" w:rsidRDefault="00810A46" w:rsidP="00810A46">
      <w:pPr>
        <w:autoSpaceDE w:val="0"/>
        <w:autoSpaceDN w:val="0"/>
        <w:adjustRightInd w:val="0"/>
        <w:jc w:val="both"/>
        <w:rPr>
          <w:rFonts w:ascii="Times New Roman" w:hAnsi="Times New Roman"/>
          <w:color w:val="000000"/>
          <w:sz w:val="24"/>
        </w:rPr>
      </w:pPr>
    </w:p>
    <w:p w14:paraId="702BB584" w14:textId="60849280" w:rsidR="00810A46"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Across the nation, schools have seen an increase in negative student behavior as a result of messages written using electronic technology, posted to popular social media websites. Many of the social media websites contain instant messaging components that allow students to chat with other students and post statements that ordinarily would not be said in a face-to-face conversation.</w:t>
      </w:r>
    </w:p>
    <w:p w14:paraId="58F51DF4" w14:textId="4E8AF13B" w:rsidR="00C318EC" w:rsidRDefault="00C318EC" w:rsidP="00810A46">
      <w:pPr>
        <w:autoSpaceDE w:val="0"/>
        <w:autoSpaceDN w:val="0"/>
        <w:adjustRightInd w:val="0"/>
        <w:jc w:val="both"/>
        <w:rPr>
          <w:rFonts w:ascii="Times New Roman" w:hAnsi="Times New Roman"/>
          <w:color w:val="000000"/>
          <w:sz w:val="24"/>
        </w:rPr>
      </w:pPr>
    </w:p>
    <w:p w14:paraId="43554B3C" w14:textId="30712B82" w:rsidR="00C318EC" w:rsidRPr="00B752A4" w:rsidRDefault="00C318EC" w:rsidP="00810A46">
      <w:pPr>
        <w:autoSpaceDE w:val="0"/>
        <w:autoSpaceDN w:val="0"/>
        <w:adjustRightInd w:val="0"/>
        <w:jc w:val="both"/>
        <w:rPr>
          <w:rFonts w:ascii="Times New Roman" w:hAnsi="Times New Roman"/>
          <w:color w:val="000000"/>
          <w:sz w:val="24"/>
        </w:rPr>
      </w:pPr>
      <w:r w:rsidRPr="00C318EC">
        <w:rPr>
          <w:rFonts w:ascii="Times New Roman" w:hAnsi="Times New Roman"/>
          <w:color w:val="000000"/>
          <w:sz w:val="24"/>
        </w:rPr>
        <w:t>The popularity of these websites and mobile applications are continuously growing, including Facebook, Instagram, and TikTok, among others. These platforms enable students to directly communicate to each other through messaging.</w:t>
      </w:r>
    </w:p>
    <w:p w14:paraId="57DF7440" w14:textId="77777777" w:rsidR="00810A46" w:rsidRPr="00B752A4" w:rsidRDefault="00810A46" w:rsidP="00810A46">
      <w:pPr>
        <w:autoSpaceDE w:val="0"/>
        <w:autoSpaceDN w:val="0"/>
        <w:adjustRightInd w:val="0"/>
        <w:jc w:val="both"/>
        <w:rPr>
          <w:rFonts w:ascii="Times New Roman" w:hAnsi="Times New Roman"/>
          <w:color w:val="000000"/>
          <w:sz w:val="24"/>
        </w:rPr>
      </w:pPr>
    </w:p>
    <w:p w14:paraId="327B9949" w14:textId="77777777"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 xml:space="preserve">Unfortunately, some of these websites are being used by child predators, “cyber bullies,” and con artists. </w:t>
      </w:r>
      <w:r w:rsidR="002B7E85">
        <w:rPr>
          <w:rFonts w:ascii="Times New Roman" w:hAnsi="Times New Roman"/>
          <w:color w:val="000000"/>
          <w:sz w:val="24"/>
        </w:rPr>
        <w:t>Unfortunately,</w:t>
      </w:r>
      <w:r>
        <w:rPr>
          <w:rFonts w:ascii="Times New Roman" w:hAnsi="Times New Roman"/>
          <w:color w:val="000000"/>
          <w:sz w:val="24"/>
        </w:rPr>
        <w:t xml:space="preserve"> </w:t>
      </w:r>
      <w:r w:rsidRPr="00B752A4">
        <w:rPr>
          <w:rFonts w:ascii="Times New Roman" w:hAnsi="Times New Roman"/>
          <w:color w:val="000000"/>
          <w:sz w:val="24"/>
        </w:rPr>
        <w:t xml:space="preserve">some students use the sites to participate in online bullying or to threaten harm to other students. The so-called “cyber bullies,” mostly children between the ages of 9 and 14, use the anonymity of the web to hurt others without witnessing the consequences. Students who are bullied online sometimes do not report these occurrences for fear that they will be barred from using the </w:t>
      </w:r>
      <w:r>
        <w:rPr>
          <w:rFonts w:ascii="Times New Roman" w:hAnsi="Times New Roman"/>
          <w:color w:val="000000"/>
          <w:sz w:val="24"/>
        </w:rPr>
        <w:t>Internet</w:t>
      </w:r>
      <w:r w:rsidRPr="00B752A4">
        <w:rPr>
          <w:rFonts w:ascii="Times New Roman" w:hAnsi="Times New Roman"/>
          <w:color w:val="000000"/>
          <w:sz w:val="24"/>
        </w:rPr>
        <w:t>.</w:t>
      </w:r>
    </w:p>
    <w:p w14:paraId="4AB45DC9" w14:textId="77777777" w:rsidR="00810A46" w:rsidRPr="00B752A4" w:rsidRDefault="00810A46" w:rsidP="00810A46">
      <w:pPr>
        <w:autoSpaceDE w:val="0"/>
        <w:autoSpaceDN w:val="0"/>
        <w:adjustRightInd w:val="0"/>
        <w:jc w:val="both"/>
        <w:rPr>
          <w:rFonts w:ascii="Times New Roman" w:hAnsi="Times New Roman"/>
          <w:color w:val="000000"/>
          <w:sz w:val="24"/>
        </w:rPr>
      </w:pPr>
    </w:p>
    <w:p w14:paraId="047EC0D0" w14:textId="77777777"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Outside of our schools, there have been instances of adults posing as youths and gaining access to student chat rooms. In some cases, these contacts have led to tragedy. Some unsuspecting students post enough personal information that predators are able to locate students’ home or school addresses, thereby becoming easy targets for predators.</w:t>
      </w:r>
    </w:p>
    <w:p w14:paraId="0DB7A868" w14:textId="77777777" w:rsidR="00810A46" w:rsidRPr="00B752A4" w:rsidRDefault="00810A46" w:rsidP="00810A46">
      <w:pPr>
        <w:autoSpaceDE w:val="0"/>
        <w:autoSpaceDN w:val="0"/>
        <w:adjustRightInd w:val="0"/>
        <w:jc w:val="both"/>
        <w:rPr>
          <w:rFonts w:ascii="Times New Roman" w:hAnsi="Times New Roman"/>
          <w:color w:val="000000"/>
          <w:sz w:val="24"/>
        </w:rPr>
      </w:pPr>
    </w:p>
    <w:p w14:paraId="59C46423" w14:textId="26ABEF29"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 xml:space="preserve">The ______________________ School District has blocked the use of these social networking sites from our school computers. We will continue to block objectionable material as we deem appropriate. Parents should be aware of what their children are writing on the Internet and what others are posting in reply. These social networking websites are public domain, and some of the contents posted there can be seen by anyone who has </w:t>
      </w:r>
      <w:r>
        <w:rPr>
          <w:rFonts w:ascii="Times New Roman" w:hAnsi="Times New Roman"/>
          <w:color w:val="000000"/>
          <w:sz w:val="24"/>
        </w:rPr>
        <w:t>Internet</w:t>
      </w:r>
      <w:r w:rsidRPr="00B752A4">
        <w:rPr>
          <w:rFonts w:ascii="Times New Roman" w:hAnsi="Times New Roman"/>
          <w:color w:val="000000"/>
          <w:sz w:val="24"/>
        </w:rPr>
        <w:t xml:space="preserve"> access</w:t>
      </w:r>
      <w:r w:rsidR="00CC1DB2">
        <w:rPr>
          <w:rFonts w:ascii="Times New Roman" w:hAnsi="Times New Roman"/>
          <w:color w:val="000000"/>
          <w:sz w:val="24"/>
        </w:rPr>
        <w:t xml:space="preserve">, </w:t>
      </w:r>
      <w:r w:rsidR="00CC1DB2" w:rsidRPr="00CC1DB2">
        <w:rPr>
          <w:rFonts w:ascii="Times New Roman" w:hAnsi="Times New Roman"/>
          <w:color w:val="000000"/>
          <w:sz w:val="24"/>
        </w:rPr>
        <w:t>unless a profile is private</w:t>
      </w:r>
      <w:r w:rsidRPr="00B752A4">
        <w:rPr>
          <w:rFonts w:ascii="Times New Roman" w:hAnsi="Times New Roman"/>
          <w:color w:val="000000"/>
          <w:sz w:val="24"/>
        </w:rPr>
        <w:t xml:space="preserve">. If you choose to do so, you may investigate the sites by personally logging on to the sites. The services are free, and users may register using an e-mail address. Once you have registered, you can </w:t>
      </w:r>
      <w:r w:rsidR="00CC1DB2">
        <w:rPr>
          <w:rFonts w:ascii="Times New Roman" w:hAnsi="Times New Roman"/>
          <w:color w:val="000000"/>
          <w:sz w:val="24"/>
        </w:rPr>
        <w:t xml:space="preserve">typically </w:t>
      </w:r>
      <w:r w:rsidRPr="00B752A4">
        <w:rPr>
          <w:rFonts w:ascii="Times New Roman" w:hAnsi="Times New Roman"/>
          <w:color w:val="000000"/>
          <w:sz w:val="24"/>
        </w:rPr>
        <w:t xml:space="preserve">search by name and e-mail address to see if your child is registered. You can narrow the search result by entering the name of your city. You </w:t>
      </w:r>
      <w:r w:rsidR="00CC1DB2">
        <w:rPr>
          <w:rFonts w:ascii="Times New Roman" w:hAnsi="Times New Roman"/>
          <w:color w:val="000000"/>
          <w:sz w:val="24"/>
        </w:rPr>
        <w:t>may</w:t>
      </w:r>
      <w:r w:rsidR="00CC1DB2" w:rsidRPr="00B752A4">
        <w:rPr>
          <w:rFonts w:ascii="Times New Roman" w:hAnsi="Times New Roman"/>
          <w:color w:val="000000"/>
          <w:sz w:val="24"/>
        </w:rPr>
        <w:t xml:space="preserve"> </w:t>
      </w:r>
      <w:r w:rsidRPr="00B752A4">
        <w:rPr>
          <w:rFonts w:ascii="Times New Roman" w:hAnsi="Times New Roman"/>
          <w:color w:val="000000"/>
          <w:sz w:val="24"/>
        </w:rPr>
        <w:t>be able to view the kinds of personal information, messages, diaries, and photographs that students post to this website</w:t>
      </w:r>
      <w:r w:rsidR="00CC1DB2" w:rsidRPr="00CC1DB2">
        <w:rPr>
          <w:rFonts w:ascii="Times New Roman" w:hAnsi="Times New Roman"/>
          <w:color w:val="000000"/>
          <w:sz w:val="24"/>
        </w:rPr>
        <w:t>, depending on the privacy settings of the user</w:t>
      </w:r>
      <w:r w:rsidRPr="00B752A4">
        <w:rPr>
          <w:rFonts w:ascii="Times New Roman" w:hAnsi="Times New Roman"/>
          <w:color w:val="000000"/>
          <w:sz w:val="24"/>
        </w:rPr>
        <w:t>.</w:t>
      </w:r>
    </w:p>
    <w:p w14:paraId="5E42820F" w14:textId="77777777" w:rsidR="00810A46" w:rsidRPr="00B752A4" w:rsidRDefault="00810A46" w:rsidP="00810A46">
      <w:pPr>
        <w:autoSpaceDE w:val="0"/>
        <w:autoSpaceDN w:val="0"/>
        <w:adjustRightInd w:val="0"/>
        <w:jc w:val="both"/>
        <w:rPr>
          <w:rFonts w:ascii="Times New Roman" w:hAnsi="Times New Roman"/>
          <w:color w:val="000000"/>
          <w:sz w:val="24"/>
        </w:rPr>
      </w:pPr>
    </w:p>
    <w:p w14:paraId="38845024"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We encourage you to talk to your child about the potential danger of the </w:t>
      </w:r>
      <w:r>
        <w:rPr>
          <w:rFonts w:ascii="Times New Roman" w:hAnsi="Times New Roman"/>
          <w:color w:val="000000"/>
          <w:sz w:val="24"/>
        </w:rPr>
        <w:t>Internet</w:t>
      </w:r>
      <w:r w:rsidRPr="00B752A4">
        <w:rPr>
          <w:rFonts w:ascii="Times New Roman" w:hAnsi="Times New Roman"/>
          <w:color w:val="000000"/>
          <w:sz w:val="24"/>
        </w:rPr>
        <w:t>. Ask if they have an account on any social media website. If your child is using such a site with your permission, you may want to review his or her profile to ensure that no personal and identifiable information has been posted.</w:t>
      </w:r>
    </w:p>
    <w:p w14:paraId="470354FC" w14:textId="77777777" w:rsidR="00810A46" w:rsidRPr="00B752A4" w:rsidRDefault="00810A46" w:rsidP="00810A46">
      <w:pPr>
        <w:autoSpaceDE w:val="0"/>
        <w:autoSpaceDN w:val="0"/>
        <w:adjustRightInd w:val="0"/>
        <w:rPr>
          <w:rFonts w:ascii="Times New Roman" w:hAnsi="Times New Roman"/>
          <w:color w:val="000000"/>
          <w:sz w:val="24"/>
        </w:rPr>
      </w:pPr>
    </w:p>
    <w:p w14:paraId="65E03491"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We also encourage you to establish rule</w:t>
      </w:r>
      <w:r>
        <w:rPr>
          <w:rFonts w:ascii="Times New Roman" w:hAnsi="Times New Roman"/>
          <w:color w:val="000000"/>
          <w:sz w:val="24"/>
        </w:rPr>
        <w:t>s</w:t>
      </w:r>
      <w:r w:rsidRPr="00B752A4">
        <w:rPr>
          <w:rFonts w:ascii="Times New Roman" w:hAnsi="Times New Roman"/>
          <w:color w:val="000000"/>
          <w:sz w:val="24"/>
        </w:rPr>
        <w:t xml:space="preserve"> and guidelines to ensure the safety of your child while on the </w:t>
      </w:r>
      <w:r>
        <w:rPr>
          <w:rFonts w:ascii="Times New Roman" w:hAnsi="Times New Roman"/>
          <w:color w:val="000000"/>
          <w:sz w:val="24"/>
        </w:rPr>
        <w:t>Internet</w:t>
      </w:r>
      <w:r w:rsidRPr="00B752A4">
        <w:rPr>
          <w:rFonts w:ascii="Times New Roman" w:hAnsi="Times New Roman"/>
          <w:color w:val="000000"/>
          <w:sz w:val="24"/>
        </w:rPr>
        <w:t xml:space="preserve">. Some websites offer parental or family guidance for </w:t>
      </w:r>
      <w:r>
        <w:rPr>
          <w:rFonts w:ascii="Times New Roman" w:hAnsi="Times New Roman"/>
          <w:color w:val="000000"/>
          <w:sz w:val="24"/>
        </w:rPr>
        <w:t>Internet</w:t>
      </w:r>
      <w:r w:rsidRPr="00B752A4">
        <w:rPr>
          <w:rFonts w:ascii="Times New Roman" w:hAnsi="Times New Roman"/>
          <w:color w:val="000000"/>
          <w:sz w:val="24"/>
        </w:rPr>
        <w:t xml:space="preserve"> safety; for example:</w:t>
      </w:r>
    </w:p>
    <w:p w14:paraId="654D8387" w14:textId="77777777" w:rsidR="00810A46" w:rsidRPr="00B752A4" w:rsidRDefault="00810A46" w:rsidP="00810A46">
      <w:pPr>
        <w:autoSpaceDE w:val="0"/>
        <w:autoSpaceDN w:val="0"/>
        <w:adjustRightInd w:val="0"/>
        <w:rPr>
          <w:rFonts w:ascii="Times New Roman" w:hAnsi="Times New Roman"/>
          <w:color w:val="000000"/>
          <w:sz w:val="24"/>
        </w:rPr>
      </w:pPr>
    </w:p>
    <w:p w14:paraId="69BBBE9D" w14:textId="77777777" w:rsidR="00810A46" w:rsidRPr="00561D64" w:rsidRDefault="00572FA9" w:rsidP="00810A46">
      <w:pPr>
        <w:autoSpaceDE w:val="0"/>
        <w:autoSpaceDN w:val="0"/>
        <w:adjustRightInd w:val="0"/>
        <w:ind w:left="1440" w:firstLine="720"/>
        <w:rPr>
          <w:rFonts w:ascii="Times New Roman" w:hAnsi="Times New Roman"/>
          <w:color w:val="000000"/>
          <w:sz w:val="28"/>
        </w:rPr>
      </w:pPr>
      <w:hyperlink r:id="rId46" w:history="1">
        <w:r w:rsidR="00810A46" w:rsidRPr="00561D64">
          <w:rPr>
            <w:rStyle w:val="Hyperlink"/>
            <w:rFonts w:ascii="Times New Roman" w:hAnsi="Times New Roman"/>
            <w:sz w:val="24"/>
            <w:szCs w:val="22"/>
          </w:rPr>
          <w:t>www.connectsafely.org</w:t>
        </w:r>
      </w:hyperlink>
      <w:r w:rsidR="00810A46" w:rsidRPr="00561D64">
        <w:rPr>
          <w:rFonts w:asciiTheme="minorHAnsi" w:hAnsiTheme="minorHAnsi"/>
          <w:color w:val="000000"/>
          <w:sz w:val="24"/>
          <w:szCs w:val="22"/>
        </w:rPr>
        <w:t>.</w:t>
      </w:r>
    </w:p>
    <w:p w14:paraId="628C6E71" w14:textId="2D02BD5B" w:rsidR="00810A46" w:rsidRDefault="00810A46" w:rsidP="00810A46">
      <w:pPr>
        <w:autoSpaceDE w:val="0"/>
        <w:autoSpaceDN w:val="0"/>
        <w:adjustRightInd w:val="0"/>
        <w:rPr>
          <w:rStyle w:val="Hyperlink"/>
          <w:rFonts w:ascii="Times New Roman" w:hAnsi="Times New Roman"/>
          <w:sz w:val="24"/>
        </w:rPr>
      </w:pP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commentRangeStart w:id="138"/>
      <w:r w:rsidR="00CC1DB2" w:rsidRPr="00CC1DB2">
        <w:rPr>
          <w:rFonts w:ascii="Times New Roman" w:hAnsi="Times New Roman"/>
          <w:color w:val="000000"/>
          <w:sz w:val="24"/>
        </w:rPr>
        <w:t>https</w:t>
      </w:r>
      <w:commentRangeEnd w:id="138"/>
      <w:r w:rsidR="00CC1DB2">
        <w:rPr>
          <w:rStyle w:val="CommentReference"/>
        </w:rPr>
        <w:commentReference w:id="138"/>
      </w:r>
      <w:r w:rsidR="00CC1DB2" w:rsidRPr="00CC1DB2">
        <w:rPr>
          <w:rFonts w:ascii="Times New Roman" w:hAnsi="Times New Roman"/>
          <w:color w:val="000000"/>
          <w:sz w:val="24"/>
        </w:rPr>
        <w:t>://www.childnet.com/resources</w:t>
      </w:r>
    </w:p>
    <w:p w14:paraId="4075C3FC"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p>
    <w:p w14:paraId="00EC79B6"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______________________ School District will continue to provide </w:t>
      </w:r>
      <w:r>
        <w:rPr>
          <w:rFonts w:ascii="Times New Roman" w:hAnsi="Times New Roman"/>
          <w:color w:val="000000"/>
          <w:sz w:val="24"/>
        </w:rPr>
        <w:t>Internet</w:t>
      </w:r>
      <w:r w:rsidRPr="00B752A4">
        <w:rPr>
          <w:rFonts w:ascii="Times New Roman" w:hAnsi="Times New Roman"/>
          <w:color w:val="000000"/>
          <w:sz w:val="24"/>
        </w:rPr>
        <w:t xml:space="preserve"> security within our schools. It is important that parents also monitor Internet use at home.</w:t>
      </w:r>
    </w:p>
    <w:p w14:paraId="0B05E275" w14:textId="77777777" w:rsidR="00810A46" w:rsidRPr="00B752A4" w:rsidRDefault="00810A46" w:rsidP="00810A46">
      <w:pPr>
        <w:autoSpaceDE w:val="0"/>
        <w:autoSpaceDN w:val="0"/>
        <w:adjustRightInd w:val="0"/>
        <w:rPr>
          <w:rFonts w:ascii="Times New Roman" w:hAnsi="Times New Roman"/>
          <w:color w:val="000000"/>
          <w:sz w:val="24"/>
        </w:rPr>
      </w:pPr>
    </w:p>
    <w:p w14:paraId="7BCD63D7"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Thank you for your support and cooperation in keeping our students safe. If you have any questions or would like more information, please feel free to contact:</w:t>
      </w:r>
      <w:r w:rsidRPr="00B752A4">
        <w:rPr>
          <w:rFonts w:ascii="Times New Roman" w:hAnsi="Times New Roman"/>
          <w:color w:val="000000"/>
          <w:sz w:val="24"/>
          <w:highlight w:val="yellow"/>
        </w:rPr>
        <w:t>___________</w:t>
      </w:r>
      <w:r w:rsidR="00215464">
        <w:rPr>
          <w:rFonts w:ascii="Times New Roman" w:hAnsi="Times New Roman"/>
          <w:color w:val="000000"/>
          <w:sz w:val="24"/>
        </w:rPr>
        <w:t>.</w:t>
      </w:r>
    </w:p>
    <w:p w14:paraId="117C236F" w14:textId="77777777" w:rsidR="00810A46" w:rsidRPr="00B752A4" w:rsidRDefault="00810A46" w:rsidP="00810A46">
      <w:pPr>
        <w:autoSpaceDE w:val="0"/>
        <w:autoSpaceDN w:val="0"/>
        <w:adjustRightInd w:val="0"/>
        <w:rPr>
          <w:rFonts w:ascii="Times New Roman" w:hAnsi="Times New Roman"/>
          <w:color w:val="000000"/>
          <w:sz w:val="24"/>
        </w:rPr>
      </w:pPr>
    </w:p>
    <w:p w14:paraId="62681FFB"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Sincerely,</w:t>
      </w:r>
    </w:p>
    <w:p w14:paraId="4F9FC509" w14:textId="77777777" w:rsidR="00810A46" w:rsidRPr="00B752A4" w:rsidRDefault="00810A46" w:rsidP="00810A46">
      <w:pPr>
        <w:autoSpaceDE w:val="0"/>
        <w:autoSpaceDN w:val="0"/>
        <w:adjustRightInd w:val="0"/>
        <w:rPr>
          <w:rFonts w:ascii="Times New Roman" w:hAnsi="Times New Roman"/>
          <w:color w:val="000000"/>
          <w:sz w:val="24"/>
        </w:rPr>
      </w:pPr>
    </w:p>
    <w:p w14:paraId="3F56D6D7" w14:textId="77777777" w:rsidR="00810A46" w:rsidRPr="00B752A4" w:rsidRDefault="00810A46" w:rsidP="00810A46">
      <w:pPr>
        <w:autoSpaceDE w:val="0"/>
        <w:autoSpaceDN w:val="0"/>
        <w:adjustRightInd w:val="0"/>
        <w:rPr>
          <w:rFonts w:ascii="Times New Roman" w:hAnsi="Times New Roman"/>
          <w:color w:val="000000"/>
          <w:sz w:val="24"/>
        </w:rPr>
      </w:pPr>
    </w:p>
    <w:p w14:paraId="017CD784"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Superintendent</w:t>
      </w:r>
    </w:p>
    <w:p w14:paraId="2D649B87"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______________________ School District</w:t>
      </w:r>
    </w:p>
    <w:p w14:paraId="07AF42D8" w14:textId="77777777" w:rsidR="000C743F" w:rsidRPr="00B752A4" w:rsidRDefault="000C743F">
      <w:pPr>
        <w:rPr>
          <w:rFonts w:ascii="Times New Roman" w:hAnsi="Times New Roman"/>
          <w:color w:val="000000"/>
          <w:sz w:val="24"/>
        </w:rPr>
      </w:pPr>
      <w:r w:rsidRPr="00B752A4">
        <w:rPr>
          <w:rFonts w:ascii="Times New Roman" w:hAnsi="Times New Roman"/>
          <w:color w:val="000000"/>
          <w:sz w:val="24"/>
        </w:rPr>
        <w:br w:type="page"/>
      </w:r>
    </w:p>
    <w:p w14:paraId="69A40B4E" w14:textId="77777777" w:rsidR="002B3603" w:rsidRPr="00B752A4" w:rsidRDefault="00D91BF7"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lastRenderedPageBreak/>
        <w:t>______________________ SCHOOL DISTRICT</w:t>
      </w:r>
    </w:p>
    <w:p w14:paraId="5552A5AF" w14:textId="4F689834" w:rsidR="002B3603" w:rsidRPr="00B752A4" w:rsidRDefault="002B3603" w:rsidP="002B3603">
      <w:pPr>
        <w:autoSpaceDE w:val="0"/>
        <w:autoSpaceDN w:val="0"/>
        <w:adjustRightInd w:val="0"/>
        <w:jc w:val="center"/>
        <w:rPr>
          <w:rFonts w:ascii="Times New Roman" w:hAnsi="Times New Roman"/>
          <w:color w:val="000000"/>
          <w:sz w:val="24"/>
        </w:rPr>
      </w:pPr>
      <w:r w:rsidRPr="00B752A4">
        <w:rPr>
          <w:rFonts w:ascii="Times New Roman" w:hAnsi="Times New Roman"/>
          <w:b/>
          <w:color w:val="000000"/>
          <w:sz w:val="24"/>
        </w:rPr>
        <w:t xml:space="preserve">20__-20__ CONCUSSION </w:t>
      </w:r>
      <w:r w:rsidR="00CC1DB2">
        <w:rPr>
          <w:rFonts w:ascii="Times New Roman" w:hAnsi="Times New Roman"/>
          <w:b/>
          <w:color w:val="000000"/>
          <w:sz w:val="24"/>
        </w:rPr>
        <w:t xml:space="preserve">AND HEAD INJURY </w:t>
      </w:r>
      <w:r w:rsidRPr="00B752A4">
        <w:rPr>
          <w:rFonts w:ascii="Times New Roman" w:hAnsi="Times New Roman"/>
          <w:b/>
          <w:color w:val="000000"/>
          <w:sz w:val="24"/>
        </w:rPr>
        <w:t>INFORMATION SHEET</w:t>
      </w:r>
      <w:r w:rsidR="00CC1DB2">
        <w:rPr>
          <w:rFonts w:ascii="Times New Roman" w:hAnsi="Times New Roman"/>
          <w:b/>
          <w:color w:val="000000"/>
          <w:sz w:val="24"/>
        </w:rPr>
        <w:t xml:space="preserve"> AND SIGNATURE FORM</w:t>
      </w:r>
    </w:p>
    <w:p w14:paraId="5EAB13C6" w14:textId="77777777" w:rsidR="002B3603" w:rsidRPr="00B752A4" w:rsidRDefault="002B3603" w:rsidP="002B3603">
      <w:pPr>
        <w:autoSpaceDE w:val="0"/>
        <w:autoSpaceDN w:val="0"/>
        <w:adjustRightInd w:val="0"/>
        <w:jc w:val="center"/>
        <w:rPr>
          <w:rFonts w:ascii="Times New Roman" w:hAnsi="Times New Roman"/>
          <w:color w:val="000000"/>
          <w:sz w:val="24"/>
        </w:rPr>
      </w:pPr>
      <w:r w:rsidRPr="00B752A4">
        <w:rPr>
          <w:rFonts w:ascii="Times New Roman" w:hAnsi="Times New Roman"/>
          <w:color w:val="000000"/>
          <w:sz w:val="24"/>
        </w:rPr>
        <w:t>(</w:t>
      </w:r>
      <w:r w:rsidRPr="00B752A4">
        <w:rPr>
          <w:rFonts w:ascii="Times New Roman" w:hAnsi="Times New Roman"/>
          <w:i/>
          <w:color w:val="000000"/>
          <w:sz w:val="24"/>
        </w:rPr>
        <w:t>Applicable only for the Current School Year)</w:t>
      </w:r>
    </w:p>
    <w:p w14:paraId="64226DAA" w14:textId="77777777" w:rsidR="002B3603" w:rsidRPr="00B752A4" w:rsidRDefault="002B3603" w:rsidP="002B3603">
      <w:pPr>
        <w:autoSpaceDE w:val="0"/>
        <w:autoSpaceDN w:val="0"/>
        <w:adjustRightInd w:val="0"/>
        <w:jc w:val="both"/>
        <w:rPr>
          <w:rFonts w:ascii="Times New Roman" w:hAnsi="Times New Roman"/>
          <w:color w:val="000000"/>
          <w:sz w:val="24"/>
        </w:rPr>
      </w:pPr>
    </w:p>
    <w:p w14:paraId="17D611B0"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B752A4">
        <w:rPr>
          <w:rFonts w:ascii="Times New Roman" w:hAnsi="Times New Roman"/>
          <w:b/>
          <w:color w:val="000000"/>
          <w:sz w:val="24"/>
          <w:u w:val="single"/>
        </w:rPr>
        <w:t>all concussions are potentially serious and may result in complication including prolonged brain damage and death if not recognized and managed properly.</w:t>
      </w:r>
      <w:r w:rsidRPr="00B752A4">
        <w:rPr>
          <w:rFonts w:ascii="Times New Roman" w:hAnsi="Times New Roman"/>
          <w:color w:val="000000"/>
          <w:sz w:val="24"/>
        </w:rPr>
        <w:t xml:space="preserve"> In other words, even a “ding” or a bump on the head can be serious. You can’t see a concussion and most sports concussions occur without the loss of consciousness. Signs and symptoms of a concussion may show up right after the injury and can take hours or days to fully appear. If your child reports any symptoms of concussion, or if you notice the symptoms or signs of a concussion yourself, seek medical attention right away.</w:t>
      </w:r>
    </w:p>
    <w:p w14:paraId="0A715B3E" w14:textId="77777777" w:rsidR="002B3603" w:rsidRPr="00B752A4" w:rsidRDefault="002B3603" w:rsidP="002B3603">
      <w:pPr>
        <w:autoSpaceDE w:val="0"/>
        <w:autoSpaceDN w:val="0"/>
        <w:adjustRightInd w:val="0"/>
        <w:jc w:val="both"/>
        <w:rPr>
          <w:rFonts w:ascii="Times New Roman" w:hAnsi="Times New Roman"/>
          <w:color w:val="000000"/>
          <w:sz w:val="24"/>
        </w:rPr>
      </w:pPr>
    </w:p>
    <w:p w14:paraId="39C605E2"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Signs and symptoms of a concussion may include one or more of the following:</w:t>
      </w:r>
    </w:p>
    <w:p w14:paraId="7CDC76F4" w14:textId="77777777" w:rsidR="002B3603" w:rsidRPr="00B752A4" w:rsidRDefault="002B3603" w:rsidP="002B3603">
      <w:pPr>
        <w:autoSpaceDE w:val="0"/>
        <w:autoSpaceDN w:val="0"/>
        <w:adjustRightInd w:val="0"/>
        <w:jc w:val="both"/>
        <w:rPr>
          <w:rFonts w:ascii="Times New Roman" w:hAnsi="Times New Roman"/>
          <w:color w:val="000000"/>
          <w:sz w:val="24"/>
        </w:rPr>
      </w:pPr>
    </w:p>
    <w:p w14:paraId="30CC7643"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Headaches</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Amnesia</w:t>
      </w:r>
    </w:p>
    <w:p w14:paraId="2EE1B97D"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Pressure in the head</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Slurred speech</w:t>
      </w:r>
    </w:p>
    <w:p w14:paraId="2495BF63"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Nausea and vomiting</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Fatigue or low energy</w:t>
      </w:r>
    </w:p>
    <w:p w14:paraId="1FDBFDAD"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Neck pain</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 xml:space="preserve">Loss of consciousness </w:t>
      </w:r>
    </w:p>
    <w:p w14:paraId="559F9EFA"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Balance problems or dizziness</w:t>
      </w:r>
      <w:r w:rsidRPr="00B752A4">
        <w:rPr>
          <w:rFonts w:ascii="Times New Roman" w:hAnsi="Times New Roman"/>
          <w:color w:val="000000"/>
          <w:sz w:val="24"/>
        </w:rPr>
        <w:tab/>
        <w:t>Nervousness or anxiety</w:t>
      </w:r>
    </w:p>
    <w:p w14:paraId="67A2C172"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Blurred, double, or fuzzy vision</w:t>
      </w:r>
      <w:r w:rsidRPr="00B752A4">
        <w:rPr>
          <w:rFonts w:ascii="Times New Roman" w:hAnsi="Times New Roman"/>
          <w:color w:val="000000"/>
          <w:sz w:val="24"/>
        </w:rPr>
        <w:tab/>
        <w:t>Irritability</w:t>
      </w:r>
    </w:p>
    <w:p w14:paraId="69E43071"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Sensitivity to light or noise</w:t>
      </w:r>
      <w:r w:rsidRPr="00B752A4">
        <w:rPr>
          <w:rFonts w:ascii="Times New Roman" w:hAnsi="Times New Roman"/>
          <w:color w:val="000000"/>
          <w:sz w:val="24"/>
        </w:rPr>
        <w:tab/>
      </w:r>
      <w:r w:rsidRPr="00B752A4">
        <w:rPr>
          <w:rFonts w:ascii="Times New Roman" w:hAnsi="Times New Roman"/>
          <w:color w:val="000000"/>
          <w:sz w:val="24"/>
        </w:rPr>
        <w:tab/>
        <w:t>Ringing in the ears</w:t>
      </w:r>
    </w:p>
    <w:p w14:paraId="72234CD1"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Feeling sluggish or slow</w:t>
      </w:r>
      <w:r w:rsidRPr="00B752A4">
        <w:rPr>
          <w:rFonts w:ascii="Times New Roman" w:hAnsi="Times New Roman"/>
          <w:color w:val="000000"/>
          <w:sz w:val="24"/>
        </w:rPr>
        <w:tab/>
      </w:r>
      <w:r w:rsidRPr="00B752A4">
        <w:rPr>
          <w:rFonts w:ascii="Times New Roman" w:hAnsi="Times New Roman"/>
          <w:color w:val="000000"/>
          <w:sz w:val="24"/>
        </w:rPr>
        <w:tab/>
        <w:t>Confusion</w:t>
      </w:r>
    </w:p>
    <w:p w14:paraId="4F46F219"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Feeling foggy or groggy</w:t>
      </w:r>
      <w:r w:rsidRPr="00B752A4">
        <w:rPr>
          <w:rFonts w:ascii="Times New Roman" w:hAnsi="Times New Roman"/>
          <w:color w:val="000000"/>
          <w:sz w:val="24"/>
        </w:rPr>
        <w:tab/>
      </w:r>
      <w:r w:rsidRPr="00B752A4">
        <w:rPr>
          <w:rFonts w:ascii="Times New Roman" w:hAnsi="Times New Roman"/>
          <w:color w:val="000000"/>
          <w:sz w:val="24"/>
        </w:rPr>
        <w:tab/>
        <w:t>Concentration or memory problems</w:t>
      </w:r>
    </w:p>
    <w:p w14:paraId="6FC292CE"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Drowsiness</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Change in sleep pattern</w:t>
      </w:r>
    </w:p>
    <w:p w14:paraId="1686CDFE"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Sadness/More emotional</w:t>
      </w:r>
      <w:r w:rsidRPr="00B752A4">
        <w:rPr>
          <w:rFonts w:ascii="Times New Roman" w:hAnsi="Times New Roman"/>
          <w:color w:val="000000"/>
          <w:sz w:val="24"/>
        </w:rPr>
        <w:tab/>
      </w:r>
      <w:r w:rsidRPr="00B752A4">
        <w:rPr>
          <w:rFonts w:ascii="Times New Roman" w:hAnsi="Times New Roman"/>
          <w:color w:val="000000"/>
          <w:sz w:val="24"/>
        </w:rPr>
        <w:tab/>
        <w:t>Repeating the same comment/question</w:t>
      </w:r>
    </w:p>
    <w:p w14:paraId="4C994524"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Seizures/convulsions</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Shows behavior or personality changes</w:t>
      </w:r>
      <w:r w:rsidRPr="00B752A4">
        <w:rPr>
          <w:rFonts w:ascii="Times New Roman" w:hAnsi="Times New Roman"/>
          <w:color w:val="000000"/>
          <w:sz w:val="24"/>
        </w:rPr>
        <w:tab/>
      </w:r>
    </w:p>
    <w:p w14:paraId="2EFE54F0" w14:textId="77777777" w:rsidR="002B3603" w:rsidRPr="00B752A4" w:rsidRDefault="002B3603" w:rsidP="002B3603">
      <w:pPr>
        <w:autoSpaceDE w:val="0"/>
        <w:autoSpaceDN w:val="0"/>
        <w:adjustRightInd w:val="0"/>
        <w:jc w:val="both"/>
        <w:rPr>
          <w:rFonts w:ascii="Times New Roman" w:hAnsi="Times New Roman"/>
          <w:color w:val="000000"/>
          <w:sz w:val="24"/>
        </w:rPr>
      </w:pPr>
    </w:p>
    <w:p w14:paraId="6E0D5360"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b/>
          <w:color w:val="000000"/>
          <w:sz w:val="24"/>
          <w:u w:val="single"/>
        </w:rPr>
        <w:t>What can happen if my child keeps on playing with a concussion or returns to school?</w:t>
      </w:r>
    </w:p>
    <w:p w14:paraId="10448210" w14:textId="77777777" w:rsidR="002B3603" w:rsidRPr="00B752A4" w:rsidRDefault="002B3603" w:rsidP="002B3603">
      <w:pPr>
        <w:autoSpaceDE w:val="0"/>
        <w:autoSpaceDN w:val="0"/>
        <w:adjustRightInd w:val="0"/>
        <w:jc w:val="both"/>
        <w:rPr>
          <w:rFonts w:ascii="Times New Roman" w:hAnsi="Times New Roman"/>
          <w:color w:val="000000"/>
          <w:sz w:val="24"/>
        </w:rPr>
      </w:pPr>
    </w:p>
    <w:p w14:paraId="2F3E60C7"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Athletes with the signs and symptoms of a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the severe brain swelling (second impact syndrome) with devastating and even fatal consequences. It is well known that adolescent or teenage athletes will often under report symptoms of injuries. Concussions are no different. As a result, education of administrators, coached, parents and students is the key for student/athlete safety.</w:t>
      </w:r>
    </w:p>
    <w:p w14:paraId="07137848" w14:textId="77777777" w:rsidR="002B3603" w:rsidRPr="00B752A4" w:rsidRDefault="002B3603" w:rsidP="002B3603">
      <w:pPr>
        <w:autoSpaceDE w:val="0"/>
        <w:autoSpaceDN w:val="0"/>
        <w:adjustRightInd w:val="0"/>
        <w:jc w:val="both"/>
        <w:rPr>
          <w:rFonts w:ascii="Times New Roman" w:hAnsi="Times New Roman"/>
          <w:color w:val="000000"/>
          <w:sz w:val="24"/>
        </w:rPr>
      </w:pPr>
    </w:p>
    <w:p w14:paraId="4BF40B02" w14:textId="77777777" w:rsidR="009D054B" w:rsidRDefault="009D054B">
      <w:pPr>
        <w:rPr>
          <w:rFonts w:ascii="Times New Roman" w:hAnsi="Times New Roman"/>
          <w:b/>
          <w:color w:val="000000"/>
          <w:sz w:val="24"/>
          <w:u w:val="single"/>
        </w:rPr>
      </w:pPr>
      <w:r>
        <w:rPr>
          <w:rFonts w:ascii="Times New Roman" w:hAnsi="Times New Roman"/>
          <w:b/>
          <w:color w:val="000000"/>
          <w:sz w:val="24"/>
          <w:u w:val="single"/>
        </w:rPr>
        <w:br w:type="page"/>
      </w:r>
    </w:p>
    <w:p w14:paraId="10FA084C" w14:textId="65CB8682" w:rsidR="002B3603" w:rsidRPr="00B752A4" w:rsidRDefault="002B3603" w:rsidP="002B3603">
      <w:pPr>
        <w:autoSpaceDE w:val="0"/>
        <w:autoSpaceDN w:val="0"/>
        <w:adjustRightInd w:val="0"/>
        <w:jc w:val="both"/>
        <w:rPr>
          <w:rFonts w:ascii="Times New Roman" w:hAnsi="Times New Roman"/>
          <w:b/>
          <w:color w:val="000000"/>
          <w:sz w:val="24"/>
          <w:u w:val="single"/>
        </w:rPr>
      </w:pPr>
      <w:r w:rsidRPr="00B752A4">
        <w:rPr>
          <w:rFonts w:ascii="Times New Roman" w:hAnsi="Times New Roman"/>
          <w:b/>
          <w:color w:val="000000"/>
          <w:sz w:val="24"/>
          <w:u w:val="single"/>
        </w:rPr>
        <w:lastRenderedPageBreak/>
        <w:t>If you think your child has suffered a concussion</w:t>
      </w:r>
    </w:p>
    <w:p w14:paraId="631D108B" w14:textId="77777777" w:rsidR="002B3603" w:rsidRPr="00B752A4" w:rsidRDefault="002B3603" w:rsidP="002B3603">
      <w:pPr>
        <w:autoSpaceDE w:val="0"/>
        <w:autoSpaceDN w:val="0"/>
        <w:adjustRightInd w:val="0"/>
        <w:jc w:val="both"/>
        <w:rPr>
          <w:rFonts w:ascii="Times New Roman" w:hAnsi="Times New Roman"/>
          <w:b/>
          <w:color w:val="000000"/>
          <w:sz w:val="24"/>
          <w:u w:val="single"/>
        </w:rPr>
      </w:pPr>
    </w:p>
    <w:p w14:paraId="6D108287"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 xml:space="preserve">Pursuant to Education Code </w:t>
      </w:r>
      <w:r w:rsidR="00A351C3">
        <w:rPr>
          <w:rFonts w:ascii="Times New Roman" w:hAnsi="Times New Roman"/>
          <w:color w:val="000000"/>
          <w:sz w:val="24"/>
        </w:rPr>
        <w:t>s</w:t>
      </w:r>
      <w:r w:rsidRPr="00B752A4">
        <w:rPr>
          <w:rFonts w:ascii="Times New Roman" w:hAnsi="Times New Roman"/>
          <w:color w:val="000000"/>
          <w:sz w:val="24"/>
        </w:rPr>
        <w:t xml:space="preserve">ection 49475, any athlete even suspected of suffering a concussion shall be immediately removed from the athletic activity for the remainder of the day. No athlete may return to activity after an apparent head injury or concussion, regardless of how mild it seems or how quickly symptoms clear, without medical clearance from a licensed health care provider. If the licensed health care provider determines that the athlete sustained a concussion or a head injury, the athlete shall also complete a graduated return-to-play protocol of no less than seven days in duration under the supervision of a licensed health care provider. </w:t>
      </w:r>
    </w:p>
    <w:p w14:paraId="2D6C73AC" w14:textId="77777777" w:rsidR="002B3603" w:rsidRPr="00B752A4" w:rsidRDefault="002B3603" w:rsidP="002B3603">
      <w:pPr>
        <w:autoSpaceDE w:val="0"/>
        <w:autoSpaceDN w:val="0"/>
        <w:adjustRightInd w:val="0"/>
        <w:jc w:val="both"/>
        <w:rPr>
          <w:rFonts w:ascii="Times New Roman" w:hAnsi="Times New Roman"/>
          <w:color w:val="000000"/>
          <w:sz w:val="24"/>
        </w:rPr>
      </w:pPr>
    </w:p>
    <w:p w14:paraId="349E666D"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You should also inform your child’s coach if you think that your child may have a concussion.  Remember it</w:t>
      </w:r>
      <w:r w:rsidR="00EB078D">
        <w:rPr>
          <w:rFonts w:ascii="Times New Roman" w:hAnsi="Times New Roman"/>
          <w:color w:val="000000"/>
          <w:sz w:val="24"/>
        </w:rPr>
        <w:t xml:space="preserve"> i</w:t>
      </w:r>
      <w:r w:rsidRPr="00B752A4">
        <w:rPr>
          <w:rFonts w:ascii="Times New Roman" w:hAnsi="Times New Roman"/>
          <w:color w:val="000000"/>
          <w:sz w:val="24"/>
        </w:rPr>
        <w:t>s better to miss one game tha</w:t>
      </w:r>
      <w:r w:rsidR="00EB078D">
        <w:rPr>
          <w:rFonts w:ascii="Times New Roman" w:hAnsi="Times New Roman"/>
          <w:color w:val="000000"/>
          <w:sz w:val="24"/>
        </w:rPr>
        <w:t>n</w:t>
      </w:r>
      <w:r w:rsidRPr="00B752A4">
        <w:rPr>
          <w:rFonts w:ascii="Times New Roman" w:hAnsi="Times New Roman"/>
          <w:color w:val="000000"/>
          <w:sz w:val="24"/>
        </w:rPr>
        <w:t xml:space="preserve"> miss the whole season. </w:t>
      </w:r>
      <w:r w:rsidR="00EB078D">
        <w:rPr>
          <w:rFonts w:ascii="Times New Roman" w:hAnsi="Times New Roman"/>
          <w:color w:val="000000"/>
          <w:sz w:val="24"/>
        </w:rPr>
        <w:t>“</w:t>
      </w:r>
      <w:r w:rsidRPr="005248C7">
        <w:rPr>
          <w:rFonts w:ascii="Times New Roman" w:hAnsi="Times New Roman"/>
          <w:b/>
          <w:i/>
          <w:color w:val="000000"/>
          <w:sz w:val="24"/>
        </w:rPr>
        <w:t>When in doubt, the athlete sits out</w:t>
      </w:r>
      <w:r w:rsidRPr="00B752A4">
        <w:rPr>
          <w:rFonts w:ascii="Times New Roman" w:hAnsi="Times New Roman"/>
          <w:color w:val="000000"/>
          <w:sz w:val="24"/>
        </w:rPr>
        <w:t>.</w:t>
      </w:r>
      <w:r w:rsidR="00EB078D">
        <w:rPr>
          <w:rFonts w:ascii="Times New Roman" w:hAnsi="Times New Roman"/>
          <w:color w:val="000000"/>
          <w:sz w:val="24"/>
        </w:rPr>
        <w:t>”</w:t>
      </w:r>
    </w:p>
    <w:p w14:paraId="3BCC2E60" w14:textId="77777777" w:rsidR="002B3603" w:rsidRPr="00B752A4" w:rsidRDefault="002B3603" w:rsidP="002B3603">
      <w:pPr>
        <w:autoSpaceDE w:val="0"/>
        <w:autoSpaceDN w:val="0"/>
        <w:adjustRightInd w:val="0"/>
        <w:jc w:val="both"/>
        <w:rPr>
          <w:rFonts w:ascii="Times New Roman" w:hAnsi="Times New Roman"/>
          <w:color w:val="000000"/>
          <w:sz w:val="24"/>
        </w:rPr>
      </w:pPr>
    </w:p>
    <w:p w14:paraId="231BFD5B"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For current and up-to-date information on concussions you can go to: </w:t>
      </w:r>
      <w:r w:rsidRPr="00B752A4">
        <w:rPr>
          <w:rFonts w:ascii="Times New Roman" w:hAnsi="Times New Roman"/>
          <w:color w:val="000000"/>
          <w:sz w:val="24"/>
        </w:rPr>
        <w:tab/>
      </w:r>
    </w:p>
    <w:p w14:paraId="03D355CB" w14:textId="77777777" w:rsidR="00414C78" w:rsidRPr="0068009A" w:rsidRDefault="0068009A" w:rsidP="00414C78">
      <w:pPr>
        <w:autoSpaceDE w:val="0"/>
        <w:autoSpaceDN w:val="0"/>
        <w:adjustRightInd w:val="0"/>
        <w:jc w:val="center"/>
        <w:rPr>
          <w:rFonts w:ascii="Times New Roman" w:hAnsi="Times New Roman"/>
          <w:sz w:val="24"/>
          <w:u w:val="single"/>
        </w:rPr>
      </w:pPr>
      <w:r>
        <w:rPr>
          <w:rStyle w:val="Hyperlink"/>
          <w:rFonts w:ascii="Times New Roman" w:hAnsi="Times New Roman"/>
          <w:sz w:val="24"/>
        </w:rPr>
        <w:t>www.cdc.gov/headsup/youthsports/index.html</w:t>
      </w:r>
    </w:p>
    <w:p w14:paraId="5D8EF608" w14:textId="77777777" w:rsidR="002B3603" w:rsidRPr="00B752A4" w:rsidRDefault="002B3603" w:rsidP="002B3603">
      <w:pPr>
        <w:autoSpaceDE w:val="0"/>
        <w:autoSpaceDN w:val="0"/>
        <w:adjustRightInd w:val="0"/>
        <w:rPr>
          <w:rFonts w:ascii="Times New Roman" w:hAnsi="Times New Roman"/>
          <w:color w:val="000000"/>
          <w:sz w:val="24"/>
        </w:rPr>
      </w:pPr>
    </w:p>
    <w:p w14:paraId="50816DF7" w14:textId="756B2B1E" w:rsidR="002B3603" w:rsidRPr="00B752A4" w:rsidRDefault="00CC1DB2" w:rsidP="002B3603">
      <w:pPr>
        <w:autoSpaceDE w:val="0"/>
        <w:autoSpaceDN w:val="0"/>
        <w:adjustRightInd w:val="0"/>
        <w:rPr>
          <w:rFonts w:ascii="Times New Roman" w:hAnsi="Times New Roman"/>
          <w:color w:val="000000"/>
          <w:sz w:val="24"/>
        </w:rPr>
      </w:pPr>
      <w:r w:rsidRPr="00CC1DB2">
        <w:rPr>
          <w:rFonts w:ascii="Times New Roman" w:hAnsi="Times New Roman"/>
          <w:color w:val="000000"/>
          <w:sz w:val="24"/>
        </w:rPr>
        <w:t xml:space="preserve">This sheet shall be signed and returned by the athlete’s parent or guardian before the athlete may participate in practice or competition for any contact sport.  </w:t>
      </w:r>
    </w:p>
    <w:p w14:paraId="10648D80" w14:textId="77777777" w:rsidR="002B3603" w:rsidRPr="00B752A4" w:rsidRDefault="002B3603" w:rsidP="002B3603">
      <w:pPr>
        <w:autoSpaceDE w:val="0"/>
        <w:autoSpaceDN w:val="0"/>
        <w:adjustRightInd w:val="0"/>
        <w:rPr>
          <w:rFonts w:ascii="Times New Roman" w:hAnsi="Times New Roman"/>
          <w:color w:val="000000"/>
          <w:sz w:val="24"/>
        </w:rPr>
      </w:pPr>
    </w:p>
    <w:p w14:paraId="7C952922"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0158020E" w14:textId="77777777" w:rsidR="002B3603" w:rsidRPr="00B752A4" w:rsidRDefault="002B3603" w:rsidP="002B3603">
      <w:pPr>
        <w:autoSpaceDE w:val="0"/>
        <w:autoSpaceDN w:val="0"/>
        <w:adjustRightInd w:val="0"/>
        <w:rPr>
          <w:rFonts w:ascii="Times New Roman" w:hAnsi="Times New Roman"/>
          <w:color w:val="000000"/>
          <w:szCs w:val="20"/>
        </w:rPr>
      </w:pPr>
      <w:r w:rsidRPr="00B752A4">
        <w:rPr>
          <w:rFonts w:ascii="Times New Roman" w:hAnsi="Times New Roman"/>
          <w:color w:val="000000"/>
          <w:szCs w:val="20"/>
        </w:rPr>
        <w:t>Student-athlete Name Printed</w:t>
      </w:r>
      <w:r w:rsidRPr="00B752A4">
        <w:rPr>
          <w:rFonts w:ascii="Times New Roman" w:hAnsi="Times New Roman"/>
          <w:color w:val="000000"/>
          <w:szCs w:val="20"/>
        </w:rPr>
        <w:tab/>
      </w:r>
      <w:r w:rsidRPr="00B752A4">
        <w:rPr>
          <w:rFonts w:ascii="Times New Roman" w:hAnsi="Times New Roman"/>
          <w:color w:val="000000"/>
          <w:szCs w:val="20"/>
        </w:rPr>
        <w:tab/>
        <w:t>Student-athlete Signature</w:t>
      </w:r>
      <w:r w:rsidRPr="00B752A4">
        <w:rPr>
          <w:rFonts w:ascii="Times New Roman" w:hAnsi="Times New Roman"/>
          <w:color w:val="000000"/>
          <w:szCs w:val="20"/>
        </w:rPr>
        <w:tab/>
      </w:r>
      <w:r w:rsidRPr="00B752A4">
        <w:rPr>
          <w:rFonts w:ascii="Times New Roman" w:hAnsi="Times New Roman"/>
          <w:color w:val="000000"/>
          <w:szCs w:val="20"/>
        </w:rPr>
        <w:tab/>
      </w:r>
      <w:r w:rsidRPr="00B752A4">
        <w:rPr>
          <w:rFonts w:ascii="Times New Roman" w:hAnsi="Times New Roman"/>
          <w:color w:val="000000"/>
          <w:szCs w:val="20"/>
        </w:rPr>
        <w:tab/>
        <w:t>Date</w:t>
      </w:r>
    </w:p>
    <w:p w14:paraId="28537A93" w14:textId="77777777" w:rsidR="002B3603" w:rsidRPr="00B752A4" w:rsidRDefault="002B3603" w:rsidP="002B3603">
      <w:pPr>
        <w:autoSpaceDE w:val="0"/>
        <w:autoSpaceDN w:val="0"/>
        <w:adjustRightInd w:val="0"/>
        <w:rPr>
          <w:rFonts w:ascii="Times New Roman" w:hAnsi="Times New Roman"/>
          <w:color w:val="000000"/>
          <w:szCs w:val="20"/>
        </w:rPr>
      </w:pPr>
    </w:p>
    <w:p w14:paraId="259228AE" w14:textId="77777777" w:rsidR="002B3603" w:rsidRPr="00B752A4" w:rsidRDefault="002B3603" w:rsidP="002B3603">
      <w:pPr>
        <w:autoSpaceDE w:val="0"/>
        <w:autoSpaceDN w:val="0"/>
        <w:adjustRightInd w:val="0"/>
        <w:rPr>
          <w:rFonts w:ascii="Times New Roman" w:hAnsi="Times New Roman"/>
          <w:color w:val="000000"/>
          <w:szCs w:val="20"/>
        </w:rPr>
      </w:pPr>
    </w:p>
    <w:p w14:paraId="732F60EE"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7BA6781D" w14:textId="77777777" w:rsidR="002B3603" w:rsidRPr="00B752A4" w:rsidRDefault="002B3603" w:rsidP="002B3603">
      <w:pPr>
        <w:autoSpaceDE w:val="0"/>
        <w:autoSpaceDN w:val="0"/>
        <w:adjustRightInd w:val="0"/>
        <w:rPr>
          <w:rFonts w:ascii="Times New Roman" w:hAnsi="Times New Roman"/>
          <w:color w:val="000000"/>
          <w:szCs w:val="20"/>
        </w:rPr>
      </w:pPr>
      <w:r w:rsidRPr="00B752A4">
        <w:rPr>
          <w:rFonts w:ascii="Times New Roman" w:hAnsi="Times New Roman"/>
          <w:color w:val="000000"/>
          <w:szCs w:val="20"/>
        </w:rPr>
        <w:t>Parent or Legal Guardian Printed</w:t>
      </w:r>
      <w:r w:rsidRPr="00B752A4">
        <w:rPr>
          <w:rFonts w:ascii="Times New Roman" w:hAnsi="Times New Roman"/>
          <w:color w:val="000000"/>
          <w:szCs w:val="20"/>
        </w:rPr>
        <w:tab/>
      </w:r>
      <w:r w:rsidRPr="00B752A4">
        <w:rPr>
          <w:rFonts w:ascii="Times New Roman" w:hAnsi="Times New Roman"/>
          <w:color w:val="000000"/>
          <w:szCs w:val="20"/>
        </w:rPr>
        <w:tab/>
        <w:t>Parent or Legal Guardian Signature</w:t>
      </w:r>
      <w:r w:rsidRPr="00B752A4">
        <w:rPr>
          <w:rFonts w:ascii="Times New Roman" w:hAnsi="Times New Roman"/>
          <w:color w:val="000000"/>
          <w:szCs w:val="20"/>
        </w:rPr>
        <w:tab/>
      </w:r>
      <w:r w:rsidRPr="00B752A4">
        <w:rPr>
          <w:rFonts w:ascii="Times New Roman" w:hAnsi="Times New Roman"/>
          <w:color w:val="000000"/>
          <w:szCs w:val="20"/>
        </w:rPr>
        <w:tab/>
        <w:t>Date</w:t>
      </w:r>
    </w:p>
    <w:p w14:paraId="3C5AFD7A" w14:textId="77777777" w:rsidR="002B3603" w:rsidRPr="00B752A4" w:rsidRDefault="002B3603" w:rsidP="002B3603">
      <w:pPr>
        <w:autoSpaceDE w:val="0"/>
        <w:autoSpaceDN w:val="0"/>
        <w:adjustRightInd w:val="0"/>
        <w:rPr>
          <w:rFonts w:ascii="Times New Roman" w:hAnsi="Times New Roman"/>
          <w:color w:val="000000"/>
          <w:szCs w:val="20"/>
        </w:rPr>
      </w:pPr>
    </w:p>
    <w:p w14:paraId="09BAFE6D" w14:textId="77777777" w:rsidR="002B3603" w:rsidRPr="00B752A4" w:rsidRDefault="002B3603" w:rsidP="002B3603">
      <w:pPr>
        <w:autoSpaceDE w:val="0"/>
        <w:autoSpaceDN w:val="0"/>
        <w:adjustRightInd w:val="0"/>
        <w:rPr>
          <w:rFonts w:ascii="Times New Roman" w:hAnsi="Times New Roman"/>
          <w:i/>
          <w:color w:val="000000"/>
          <w:szCs w:val="20"/>
        </w:rPr>
      </w:pPr>
      <w:r w:rsidRPr="00B752A4">
        <w:rPr>
          <w:rFonts w:ascii="Times New Roman" w:hAnsi="Times New Roman"/>
          <w:i/>
          <w:color w:val="000000"/>
          <w:szCs w:val="20"/>
        </w:rPr>
        <w:t>Adapted from the CDC and the 3</w:t>
      </w:r>
      <w:r w:rsidRPr="00B752A4">
        <w:rPr>
          <w:rFonts w:ascii="Times New Roman" w:hAnsi="Times New Roman"/>
          <w:i/>
          <w:color w:val="000000"/>
          <w:szCs w:val="20"/>
          <w:vertAlign w:val="superscript"/>
        </w:rPr>
        <w:t>rd</w:t>
      </w:r>
      <w:r w:rsidRPr="00B752A4">
        <w:rPr>
          <w:rFonts w:ascii="Times New Roman" w:hAnsi="Times New Roman"/>
          <w:i/>
          <w:color w:val="000000"/>
          <w:szCs w:val="20"/>
        </w:rPr>
        <w:t xml:space="preserve"> International Conference on Concussion in Sport Documents created 05/20/10.</w:t>
      </w:r>
    </w:p>
    <w:p w14:paraId="65BF4B8D" w14:textId="77777777" w:rsidR="00710BB3" w:rsidRDefault="00710BB3" w:rsidP="009B2E5E">
      <w:pPr>
        <w:rPr>
          <w:rFonts w:ascii="Times New Roman" w:hAnsi="Times New Roman"/>
        </w:rPr>
      </w:pPr>
    </w:p>
    <w:p w14:paraId="76C243A6" w14:textId="77777777" w:rsidR="007F1AB3" w:rsidRDefault="007F1AB3" w:rsidP="009B2E5E">
      <w:pPr>
        <w:rPr>
          <w:rFonts w:ascii="Times New Roman" w:hAnsi="Times New Roman"/>
        </w:rPr>
      </w:pPr>
    </w:p>
    <w:p w14:paraId="15AA38EF" w14:textId="77777777" w:rsidR="007F1AB3" w:rsidRDefault="007F1AB3" w:rsidP="009B2E5E">
      <w:pPr>
        <w:rPr>
          <w:rFonts w:ascii="Times New Roman" w:hAnsi="Times New Roman"/>
        </w:rPr>
      </w:pPr>
    </w:p>
    <w:p w14:paraId="3E56E597" w14:textId="77777777" w:rsidR="007F1AB3" w:rsidRDefault="007F1AB3" w:rsidP="009B2E5E">
      <w:pPr>
        <w:rPr>
          <w:rFonts w:ascii="Times New Roman" w:hAnsi="Times New Roman"/>
        </w:rPr>
      </w:pPr>
    </w:p>
    <w:p w14:paraId="26B2B79C" w14:textId="77777777" w:rsidR="007F1AB3" w:rsidRDefault="007F1AB3" w:rsidP="009B2E5E">
      <w:pPr>
        <w:rPr>
          <w:rFonts w:ascii="Times New Roman" w:hAnsi="Times New Roman"/>
        </w:rPr>
      </w:pPr>
    </w:p>
    <w:p w14:paraId="313AA8C6" w14:textId="77777777" w:rsidR="007F1AB3" w:rsidRDefault="007F1AB3" w:rsidP="009B2E5E">
      <w:pPr>
        <w:rPr>
          <w:rFonts w:ascii="Times New Roman" w:hAnsi="Times New Roman"/>
        </w:rPr>
      </w:pPr>
    </w:p>
    <w:p w14:paraId="32698A40" w14:textId="77777777" w:rsidR="007F1AB3" w:rsidRDefault="007F1AB3" w:rsidP="009B2E5E">
      <w:pPr>
        <w:rPr>
          <w:rFonts w:ascii="Times New Roman" w:hAnsi="Times New Roman"/>
        </w:rPr>
      </w:pPr>
    </w:p>
    <w:p w14:paraId="15E97652" w14:textId="77777777" w:rsidR="007F1AB3" w:rsidRDefault="007F1AB3" w:rsidP="009B2E5E">
      <w:pPr>
        <w:rPr>
          <w:rFonts w:ascii="Times New Roman" w:hAnsi="Times New Roman"/>
        </w:rPr>
      </w:pPr>
    </w:p>
    <w:p w14:paraId="386CDCB0" w14:textId="77777777" w:rsidR="007F1AB3" w:rsidRDefault="007F1AB3" w:rsidP="009B2E5E">
      <w:pPr>
        <w:rPr>
          <w:rFonts w:ascii="Times New Roman" w:hAnsi="Times New Roman"/>
        </w:rPr>
      </w:pPr>
    </w:p>
    <w:p w14:paraId="435B2EEB" w14:textId="77777777" w:rsidR="007F1AB3" w:rsidRDefault="007F1AB3" w:rsidP="009B2E5E">
      <w:pPr>
        <w:rPr>
          <w:rFonts w:ascii="Times New Roman" w:hAnsi="Times New Roman"/>
        </w:rPr>
      </w:pPr>
    </w:p>
    <w:p w14:paraId="1C23C531" w14:textId="77777777" w:rsidR="007F1AB3" w:rsidRDefault="007F1AB3" w:rsidP="009B2E5E">
      <w:pPr>
        <w:rPr>
          <w:rFonts w:ascii="Times New Roman" w:hAnsi="Times New Roman"/>
        </w:rPr>
      </w:pPr>
    </w:p>
    <w:p w14:paraId="235097C8" w14:textId="77777777" w:rsidR="007F1AB3" w:rsidRDefault="007F1AB3" w:rsidP="009B2E5E">
      <w:pPr>
        <w:rPr>
          <w:rFonts w:ascii="Times New Roman" w:hAnsi="Times New Roman"/>
        </w:rPr>
      </w:pPr>
    </w:p>
    <w:p w14:paraId="65DBA939" w14:textId="77777777" w:rsidR="007F1AB3" w:rsidRDefault="007F1AB3" w:rsidP="009B2E5E">
      <w:pPr>
        <w:rPr>
          <w:rFonts w:ascii="Times New Roman" w:hAnsi="Times New Roman"/>
        </w:rPr>
      </w:pPr>
    </w:p>
    <w:p w14:paraId="36F7DA2E" w14:textId="77777777" w:rsidR="007F1AB3" w:rsidRDefault="007F1AB3" w:rsidP="009B2E5E">
      <w:pPr>
        <w:rPr>
          <w:rFonts w:ascii="Times New Roman" w:hAnsi="Times New Roman"/>
        </w:rPr>
      </w:pPr>
    </w:p>
    <w:p w14:paraId="5D79F4D2" w14:textId="77777777" w:rsidR="007F1AB3" w:rsidRDefault="007F1AB3" w:rsidP="009B2E5E">
      <w:pPr>
        <w:rPr>
          <w:rFonts w:ascii="Times New Roman" w:hAnsi="Times New Roman"/>
        </w:rPr>
      </w:pPr>
    </w:p>
    <w:p w14:paraId="2AB1FB86" w14:textId="77777777" w:rsidR="007F1AB3" w:rsidRDefault="007F1AB3" w:rsidP="009B2E5E">
      <w:pPr>
        <w:rPr>
          <w:rFonts w:ascii="Times New Roman" w:hAnsi="Times New Roman"/>
        </w:rPr>
      </w:pPr>
    </w:p>
    <w:p w14:paraId="090B185A" w14:textId="77777777" w:rsidR="007F1AB3" w:rsidRDefault="007F1AB3" w:rsidP="009B2E5E">
      <w:pPr>
        <w:rPr>
          <w:rFonts w:ascii="Times New Roman" w:hAnsi="Times New Roman"/>
        </w:rPr>
      </w:pPr>
    </w:p>
    <w:p w14:paraId="09B1F1EA" w14:textId="77777777" w:rsidR="007F1AB3" w:rsidRDefault="007F1AB3" w:rsidP="009B2E5E">
      <w:pPr>
        <w:rPr>
          <w:rFonts w:ascii="Times New Roman" w:hAnsi="Times New Roman"/>
        </w:rPr>
      </w:pPr>
    </w:p>
    <w:p w14:paraId="0A9A60D9" w14:textId="77777777" w:rsidR="007F1AB3" w:rsidRDefault="007F1AB3" w:rsidP="009B2E5E">
      <w:pPr>
        <w:rPr>
          <w:rFonts w:ascii="Times New Roman" w:hAnsi="Times New Roman"/>
        </w:rPr>
      </w:pPr>
    </w:p>
    <w:p w14:paraId="5F821935" w14:textId="77777777" w:rsidR="007F1AB3" w:rsidRDefault="007F1AB3" w:rsidP="009B2E5E">
      <w:pPr>
        <w:rPr>
          <w:rFonts w:ascii="Times New Roman" w:hAnsi="Times New Roman"/>
        </w:rPr>
      </w:pPr>
    </w:p>
    <w:p w14:paraId="1D0DDED2" w14:textId="77777777" w:rsidR="007F1AB3" w:rsidRDefault="007F1AB3" w:rsidP="009B2E5E">
      <w:pPr>
        <w:rPr>
          <w:rFonts w:ascii="Times New Roman" w:hAnsi="Times New Roman"/>
        </w:rPr>
      </w:pPr>
    </w:p>
    <w:p w14:paraId="3829EC97" w14:textId="77777777" w:rsidR="007F1AB3" w:rsidRDefault="007F1AB3" w:rsidP="009B2E5E">
      <w:pPr>
        <w:rPr>
          <w:rFonts w:ascii="Times New Roman" w:hAnsi="Times New Roman"/>
        </w:rPr>
      </w:pPr>
    </w:p>
    <w:p w14:paraId="3B662F94" w14:textId="77777777" w:rsidR="007F1AB3" w:rsidRDefault="007F1AB3" w:rsidP="009B2E5E">
      <w:pPr>
        <w:rPr>
          <w:rFonts w:ascii="Times New Roman" w:hAnsi="Times New Roman"/>
        </w:rPr>
      </w:pPr>
    </w:p>
    <w:p w14:paraId="44626C76" w14:textId="77777777" w:rsidR="00E23296" w:rsidRPr="00B752A4" w:rsidRDefault="00E23296" w:rsidP="00E23296">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lastRenderedPageBreak/>
        <w:t>______________________ SCHOOL DISTRICT</w:t>
      </w:r>
    </w:p>
    <w:p w14:paraId="0EE7D352" w14:textId="77777777" w:rsidR="00E23296" w:rsidRDefault="00E23296" w:rsidP="00E23296">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t xml:space="preserve">20__-20__ </w:t>
      </w:r>
      <w:r>
        <w:rPr>
          <w:rFonts w:ascii="Times New Roman" w:hAnsi="Times New Roman"/>
          <w:b/>
          <w:color w:val="000000"/>
          <w:sz w:val="24"/>
        </w:rPr>
        <w:t>SUDDEN CARDIAC ARREST</w:t>
      </w:r>
    </w:p>
    <w:p w14:paraId="6EA2AC34" w14:textId="77777777" w:rsidR="00E23296" w:rsidRPr="00B752A4" w:rsidRDefault="00E23296" w:rsidP="00E23296">
      <w:pPr>
        <w:autoSpaceDE w:val="0"/>
        <w:autoSpaceDN w:val="0"/>
        <w:adjustRightInd w:val="0"/>
        <w:jc w:val="center"/>
        <w:rPr>
          <w:rFonts w:ascii="Times New Roman" w:hAnsi="Times New Roman"/>
          <w:color w:val="000000"/>
          <w:sz w:val="24"/>
        </w:rPr>
      </w:pPr>
      <w:r w:rsidRPr="00B752A4">
        <w:rPr>
          <w:rFonts w:ascii="Times New Roman" w:hAnsi="Times New Roman"/>
          <w:b/>
          <w:color w:val="000000"/>
          <w:sz w:val="24"/>
        </w:rPr>
        <w:t xml:space="preserve"> INFORMATION SHEET</w:t>
      </w:r>
    </w:p>
    <w:p w14:paraId="71B548AA" w14:textId="77777777" w:rsidR="00E23296" w:rsidRPr="00B752A4" w:rsidRDefault="00E23296" w:rsidP="00E23296">
      <w:pPr>
        <w:autoSpaceDE w:val="0"/>
        <w:autoSpaceDN w:val="0"/>
        <w:adjustRightInd w:val="0"/>
        <w:jc w:val="center"/>
        <w:rPr>
          <w:rFonts w:ascii="Times New Roman" w:hAnsi="Times New Roman"/>
          <w:color w:val="000000"/>
          <w:sz w:val="24"/>
        </w:rPr>
      </w:pPr>
      <w:r w:rsidRPr="00B752A4">
        <w:rPr>
          <w:rFonts w:ascii="Times New Roman" w:hAnsi="Times New Roman"/>
          <w:color w:val="000000"/>
          <w:sz w:val="24"/>
        </w:rPr>
        <w:t>(</w:t>
      </w:r>
      <w:r w:rsidRPr="00B752A4">
        <w:rPr>
          <w:rFonts w:ascii="Times New Roman" w:hAnsi="Times New Roman"/>
          <w:i/>
          <w:color w:val="000000"/>
          <w:sz w:val="24"/>
        </w:rPr>
        <w:t>Applicable only for the Current School Year)</w:t>
      </w:r>
    </w:p>
    <w:p w14:paraId="52B192AD" w14:textId="77777777" w:rsidR="00E23296" w:rsidRPr="00B752A4" w:rsidRDefault="00E23296" w:rsidP="00E23296">
      <w:pPr>
        <w:autoSpaceDE w:val="0"/>
        <w:autoSpaceDN w:val="0"/>
        <w:adjustRightInd w:val="0"/>
        <w:jc w:val="both"/>
        <w:rPr>
          <w:rFonts w:ascii="Times New Roman" w:hAnsi="Times New Roman"/>
          <w:color w:val="000000"/>
          <w:sz w:val="24"/>
        </w:rPr>
      </w:pPr>
    </w:p>
    <w:p w14:paraId="0154C680" w14:textId="77777777" w:rsidR="00E23296" w:rsidRDefault="00E23296" w:rsidP="00E23296">
      <w:pPr>
        <w:autoSpaceDE w:val="0"/>
        <w:autoSpaceDN w:val="0"/>
        <w:adjustRightInd w:val="0"/>
        <w:jc w:val="both"/>
        <w:rPr>
          <w:rFonts w:ascii="Times New Roman" w:hAnsi="Times New Roman"/>
          <w:color w:val="000000"/>
          <w:sz w:val="24"/>
        </w:rPr>
      </w:pPr>
      <w:r>
        <w:rPr>
          <w:rFonts w:ascii="Times New Roman" w:hAnsi="Times New Roman"/>
          <w:color w:val="000000"/>
          <w:sz w:val="24"/>
        </w:rPr>
        <w:t xml:space="preserve">Sudden Cardiac Arrest (SCA) is a life-threatening emergency that occurs when the heart suddenly stops bearing. It strikes people of all ages – including children and teens – and can lead to death in minutes if the individual does not get help immediately. </w:t>
      </w:r>
      <w:r w:rsidRPr="00DE2A00">
        <w:rPr>
          <w:rFonts w:ascii="Times New Roman" w:hAnsi="Times New Roman"/>
          <w:b/>
          <w:color w:val="000000"/>
          <w:sz w:val="24"/>
          <w:u w:val="single"/>
        </w:rPr>
        <w:t>Survival depends on people nearby calling 911, starting CPR</w:t>
      </w:r>
      <w:r w:rsidRPr="00DE2A00">
        <w:rPr>
          <w:rStyle w:val="FootnoteReference"/>
          <w:rFonts w:ascii="Times New Roman" w:hAnsi="Times New Roman"/>
          <w:b/>
          <w:color w:val="000000"/>
          <w:sz w:val="24"/>
          <w:u w:val="single"/>
        </w:rPr>
        <w:footnoteReference w:id="1"/>
      </w:r>
      <w:r w:rsidRPr="00DE2A00">
        <w:rPr>
          <w:rFonts w:ascii="Times New Roman" w:hAnsi="Times New Roman"/>
          <w:b/>
          <w:color w:val="000000"/>
          <w:sz w:val="24"/>
          <w:u w:val="single"/>
        </w:rPr>
        <w:t>, and using an available AED</w:t>
      </w:r>
      <w:r w:rsidRPr="00DE2A00">
        <w:rPr>
          <w:rStyle w:val="FootnoteReference"/>
          <w:rFonts w:ascii="Times New Roman" w:hAnsi="Times New Roman"/>
          <w:b/>
          <w:color w:val="000000"/>
          <w:sz w:val="24"/>
          <w:u w:val="single"/>
        </w:rPr>
        <w:footnoteReference w:id="2"/>
      </w:r>
      <w:r w:rsidRPr="00DE2A00">
        <w:rPr>
          <w:rFonts w:ascii="Times New Roman" w:hAnsi="Times New Roman"/>
          <w:b/>
          <w:color w:val="000000"/>
          <w:sz w:val="24"/>
          <w:u w:val="single"/>
        </w:rPr>
        <w:t xml:space="preserve"> as soon as possible</w:t>
      </w:r>
      <w:r>
        <w:rPr>
          <w:rFonts w:ascii="Times New Roman" w:hAnsi="Times New Roman"/>
          <w:color w:val="000000"/>
          <w:sz w:val="24"/>
        </w:rPr>
        <w:t xml:space="preserve">. </w:t>
      </w:r>
    </w:p>
    <w:p w14:paraId="2C4FD333" w14:textId="77777777" w:rsidR="00E23296" w:rsidRDefault="00E23296" w:rsidP="00E23296">
      <w:pPr>
        <w:autoSpaceDE w:val="0"/>
        <w:autoSpaceDN w:val="0"/>
        <w:adjustRightInd w:val="0"/>
        <w:jc w:val="both"/>
        <w:rPr>
          <w:rFonts w:ascii="Times New Roman" w:hAnsi="Times New Roman"/>
          <w:color w:val="000000"/>
          <w:sz w:val="24"/>
        </w:rPr>
      </w:pPr>
    </w:p>
    <w:p w14:paraId="0D6615F0" w14:textId="77777777" w:rsidR="00E23296" w:rsidRDefault="00E23296" w:rsidP="00E23296">
      <w:pPr>
        <w:autoSpaceDE w:val="0"/>
        <w:autoSpaceDN w:val="0"/>
        <w:adjustRightInd w:val="0"/>
        <w:jc w:val="both"/>
        <w:rPr>
          <w:rFonts w:ascii="Times New Roman" w:hAnsi="Times New Roman"/>
          <w:color w:val="000000"/>
          <w:sz w:val="24"/>
        </w:rPr>
      </w:pPr>
      <w:r>
        <w:rPr>
          <w:rFonts w:ascii="Times New Roman" w:hAnsi="Times New Roman"/>
          <w:color w:val="000000"/>
          <w:sz w:val="24"/>
        </w:rPr>
        <w:t>SCA is not the same as a heart attack. Here are some key differences:</w:t>
      </w:r>
    </w:p>
    <w:p w14:paraId="20643EF7" w14:textId="77777777" w:rsidR="00E23296" w:rsidRPr="00B752A4" w:rsidRDefault="00E23296" w:rsidP="00E23296">
      <w:pPr>
        <w:autoSpaceDE w:val="0"/>
        <w:autoSpaceDN w:val="0"/>
        <w:adjustRightInd w:val="0"/>
        <w:jc w:val="both"/>
        <w:rPr>
          <w:rFonts w:ascii="Times New Roman" w:hAnsi="Times New Roman"/>
          <w:color w:val="000000"/>
          <w:sz w:val="24"/>
        </w:rPr>
      </w:pPr>
    </w:p>
    <w:p w14:paraId="40D0505A" w14:textId="77777777" w:rsidR="00E23296" w:rsidRPr="00DE2A00" w:rsidRDefault="00E23296" w:rsidP="00E23296">
      <w:pPr>
        <w:autoSpaceDE w:val="0"/>
        <w:autoSpaceDN w:val="0"/>
        <w:adjustRightInd w:val="0"/>
        <w:jc w:val="both"/>
        <w:rPr>
          <w:rFonts w:ascii="Times New Roman" w:hAnsi="Times New Roman"/>
          <w:b/>
          <w:color w:val="000000"/>
          <w:sz w:val="24"/>
        </w:rPr>
      </w:pPr>
      <w:r w:rsidRPr="00DE2A00">
        <w:rPr>
          <w:rFonts w:ascii="Times New Roman" w:hAnsi="Times New Roman"/>
          <w:b/>
          <w:color w:val="000000"/>
          <w:sz w:val="24"/>
        </w:rPr>
        <w:tab/>
        <w:t>SCA VICTIM</w:t>
      </w:r>
      <w:r>
        <w:rPr>
          <w:rFonts w:ascii="Times New Roman" w:hAnsi="Times New Roman"/>
          <w:b/>
          <w:color w:val="000000"/>
          <w:sz w:val="24"/>
        </w:rPr>
        <w: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E2A00">
        <w:rPr>
          <w:rFonts w:ascii="Times New Roman" w:hAnsi="Times New Roman"/>
          <w:b/>
          <w:color w:val="000000"/>
          <w:sz w:val="24"/>
        </w:rPr>
        <w:t>HEART ATTACK VICTIM</w:t>
      </w:r>
      <w:r>
        <w:rPr>
          <w:rFonts w:ascii="Times New Roman" w:hAnsi="Times New Roman"/>
          <w:b/>
          <w:color w:val="000000"/>
          <w:sz w:val="24"/>
        </w:rPr>
        <w:t>:</w:t>
      </w:r>
    </w:p>
    <w:p w14:paraId="12A75AE3" w14:textId="77777777" w:rsidR="00E23296" w:rsidRPr="00B752A4" w:rsidRDefault="00E23296" w:rsidP="00E2329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r>
      <w:r>
        <w:rPr>
          <w:rFonts w:ascii="Times New Roman" w:hAnsi="Times New Roman"/>
          <w:color w:val="000000"/>
          <w:sz w:val="24"/>
        </w:rPr>
        <w:t>Unresponsive</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Pr>
          <w:rFonts w:ascii="Times New Roman" w:hAnsi="Times New Roman"/>
          <w:color w:val="000000"/>
          <w:sz w:val="24"/>
        </w:rPr>
        <w:tab/>
        <w:t>Responsive</w:t>
      </w:r>
    </w:p>
    <w:p w14:paraId="39566B84" w14:textId="77777777" w:rsidR="00E23296" w:rsidRPr="00B752A4" w:rsidRDefault="00E23296" w:rsidP="00E2329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r>
      <w:r>
        <w:rPr>
          <w:rFonts w:ascii="Times New Roman" w:hAnsi="Times New Roman"/>
          <w:color w:val="000000"/>
          <w:sz w:val="24"/>
        </w:rPr>
        <w:t>Not breathing normally</w:t>
      </w:r>
      <w:r w:rsidRPr="00B752A4">
        <w:rPr>
          <w:rFonts w:ascii="Times New Roman" w:hAnsi="Times New Roman"/>
          <w:color w:val="000000"/>
          <w:sz w:val="24"/>
        </w:rPr>
        <w:tab/>
      </w:r>
      <w:r w:rsidRPr="00B752A4">
        <w:rPr>
          <w:rFonts w:ascii="Times New Roman" w:hAnsi="Times New Roman"/>
          <w:color w:val="000000"/>
          <w:sz w:val="24"/>
        </w:rPr>
        <w:tab/>
      </w:r>
      <w:r>
        <w:rPr>
          <w:rFonts w:ascii="Times New Roman" w:hAnsi="Times New Roman"/>
          <w:color w:val="000000"/>
          <w:sz w:val="24"/>
        </w:rPr>
        <w:t>Breathing</w:t>
      </w:r>
    </w:p>
    <w:p w14:paraId="43677182" w14:textId="77777777" w:rsidR="00E23296" w:rsidRPr="00B752A4" w:rsidRDefault="00E23296" w:rsidP="00E23296">
      <w:pPr>
        <w:autoSpaceDE w:val="0"/>
        <w:autoSpaceDN w:val="0"/>
        <w:adjustRightInd w:val="0"/>
        <w:ind w:firstLine="720"/>
        <w:jc w:val="both"/>
        <w:rPr>
          <w:rFonts w:ascii="Times New Roman" w:hAnsi="Times New Roman"/>
          <w:color w:val="000000"/>
          <w:sz w:val="24"/>
        </w:rPr>
      </w:pPr>
      <w:r>
        <w:rPr>
          <w:rFonts w:ascii="Times New Roman" w:hAnsi="Times New Roman"/>
          <w:color w:val="000000"/>
          <w:sz w:val="24"/>
        </w:rPr>
        <w:t>Needs CPR/AED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Does not need CPR/AED</w:t>
      </w:r>
      <w:r w:rsidRPr="00B752A4">
        <w:rPr>
          <w:rFonts w:ascii="Times New Roman" w:hAnsi="Times New Roman"/>
          <w:color w:val="000000"/>
          <w:sz w:val="24"/>
        </w:rPr>
        <w:t xml:space="preserve"> </w:t>
      </w:r>
    </w:p>
    <w:p w14:paraId="727A57CC" w14:textId="77777777" w:rsidR="00E23296" w:rsidRPr="00B752A4" w:rsidRDefault="00E23296" w:rsidP="00E2329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r>
    </w:p>
    <w:p w14:paraId="5A872990" w14:textId="77777777" w:rsidR="00E23296" w:rsidRDefault="00E23296" w:rsidP="00E23296">
      <w:pPr>
        <w:autoSpaceDE w:val="0"/>
        <w:autoSpaceDN w:val="0"/>
        <w:adjustRightInd w:val="0"/>
        <w:jc w:val="both"/>
        <w:rPr>
          <w:rFonts w:ascii="Times New Roman" w:hAnsi="Times New Roman"/>
          <w:color w:val="000000"/>
          <w:sz w:val="24"/>
        </w:rPr>
      </w:pPr>
      <w:r>
        <w:rPr>
          <w:rFonts w:ascii="Times New Roman" w:hAnsi="Times New Roman"/>
          <w:color w:val="000000"/>
          <w:sz w:val="24"/>
        </w:rPr>
        <w:t xml:space="preserve">Recognizing SCA as it occurs is imperative to survival; it is the third leading cause of death in the United States. It affects 1,000 people every day, and only 1 in 10 currently survive. However, the administration of CPR and AED from bystanders can improve the survival rate to 5 in 10. </w:t>
      </w:r>
    </w:p>
    <w:p w14:paraId="0E526E47" w14:textId="77777777" w:rsidR="00E23296" w:rsidRPr="00B752A4" w:rsidRDefault="00E23296" w:rsidP="00E23296">
      <w:pPr>
        <w:autoSpaceDE w:val="0"/>
        <w:autoSpaceDN w:val="0"/>
        <w:adjustRightInd w:val="0"/>
        <w:jc w:val="both"/>
        <w:rPr>
          <w:rFonts w:ascii="Times New Roman" w:hAnsi="Times New Roman"/>
          <w:color w:val="000000"/>
          <w:sz w:val="24"/>
        </w:rPr>
      </w:pPr>
    </w:p>
    <w:p w14:paraId="0B5D6207" w14:textId="77777777" w:rsidR="00E23296" w:rsidRDefault="00E23296" w:rsidP="00E23296">
      <w:pPr>
        <w:autoSpaceDE w:val="0"/>
        <w:autoSpaceDN w:val="0"/>
        <w:adjustRightInd w:val="0"/>
        <w:rPr>
          <w:rFonts w:ascii="Times New Roman" w:hAnsi="Times New Roman"/>
          <w:color w:val="000000"/>
          <w:sz w:val="24"/>
        </w:rPr>
      </w:pPr>
      <w:r>
        <w:rPr>
          <w:rFonts w:ascii="Times New Roman" w:hAnsi="Times New Roman"/>
          <w:color w:val="000000"/>
          <w:sz w:val="24"/>
        </w:rPr>
        <w:t xml:space="preserve">If an athlete has passed out or fainted during an athletic activity, the athlete shall immediately be removed from the athletic activity for the remainder of the day, and shall not be permitted to return to any athletic activity until the athlete receives written clearance to return to athletic activity from a licensed healthcare provider. If the licensed healthcare provider suspects that the athlete has a cardiac condition that puts the athlete at risk for sudden cardiac arrest or other heart-related issues, the athlete shall remain under the care of the licensed healthcare provider to pursue a follow-up testing until the athlete is cleared to play. </w:t>
      </w:r>
    </w:p>
    <w:p w14:paraId="18865DEB" w14:textId="77777777" w:rsidR="00E23296" w:rsidRDefault="00E23296" w:rsidP="00E23296">
      <w:pPr>
        <w:autoSpaceDE w:val="0"/>
        <w:autoSpaceDN w:val="0"/>
        <w:adjustRightInd w:val="0"/>
        <w:rPr>
          <w:rFonts w:ascii="Times New Roman" w:hAnsi="Times New Roman"/>
          <w:color w:val="000000"/>
          <w:sz w:val="24"/>
        </w:rPr>
      </w:pPr>
    </w:p>
    <w:p w14:paraId="75CDBCC3" w14:textId="77777777" w:rsidR="00E23296" w:rsidRPr="00B752A4" w:rsidRDefault="00E23296" w:rsidP="00E23296">
      <w:pPr>
        <w:autoSpaceDE w:val="0"/>
        <w:autoSpaceDN w:val="0"/>
        <w:adjustRightInd w:val="0"/>
        <w:rPr>
          <w:rFonts w:ascii="Times New Roman" w:hAnsi="Times New Roman"/>
          <w:color w:val="000000"/>
          <w:sz w:val="24"/>
        </w:rPr>
      </w:pPr>
      <w:r>
        <w:rPr>
          <w:rFonts w:ascii="Times New Roman" w:hAnsi="Times New Roman"/>
          <w:color w:val="000000"/>
          <w:sz w:val="24"/>
        </w:rPr>
        <w:t xml:space="preserve">Each athlete and the athlete’s parent/guardian must sign and return this information sheet before initiating practice or competition. However, athletes 18 years of age or older do not need to have a parent/guardian sign, and athletes 6 years of age or younger only need the signature of their parent/guardian. </w:t>
      </w:r>
    </w:p>
    <w:p w14:paraId="70CF6E1D" w14:textId="77777777" w:rsidR="00E23296" w:rsidRPr="00B752A4" w:rsidRDefault="00E23296" w:rsidP="00E23296">
      <w:pPr>
        <w:autoSpaceDE w:val="0"/>
        <w:autoSpaceDN w:val="0"/>
        <w:adjustRightInd w:val="0"/>
        <w:rPr>
          <w:rFonts w:ascii="Times New Roman" w:hAnsi="Times New Roman"/>
          <w:color w:val="000000"/>
          <w:sz w:val="24"/>
        </w:rPr>
      </w:pPr>
    </w:p>
    <w:p w14:paraId="60C03051" w14:textId="77777777" w:rsidR="00E23296" w:rsidRPr="00B752A4" w:rsidRDefault="00E23296" w:rsidP="00E23296">
      <w:pPr>
        <w:autoSpaceDE w:val="0"/>
        <w:autoSpaceDN w:val="0"/>
        <w:adjustRightInd w:val="0"/>
        <w:rPr>
          <w:rFonts w:ascii="Times New Roman" w:hAnsi="Times New Roman"/>
          <w:color w:val="000000"/>
          <w:sz w:val="24"/>
        </w:rPr>
      </w:pPr>
    </w:p>
    <w:p w14:paraId="480A6EEA" w14:textId="77777777" w:rsidR="00E23296" w:rsidRPr="00B752A4" w:rsidRDefault="00E23296" w:rsidP="00E23296">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534DD887" w14:textId="77777777" w:rsidR="00E23296" w:rsidRPr="00B752A4" w:rsidRDefault="00E23296" w:rsidP="00E23296">
      <w:pPr>
        <w:autoSpaceDE w:val="0"/>
        <w:autoSpaceDN w:val="0"/>
        <w:adjustRightInd w:val="0"/>
        <w:rPr>
          <w:rFonts w:ascii="Times New Roman" w:hAnsi="Times New Roman"/>
          <w:color w:val="000000"/>
          <w:szCs w:val="20"/>
        </w:rPr>
      </w:pPr>
      <w:r w:rsidRPr="00B752A4">
        <w:rPr>
          <w:rFonts w:ascii="Times New Roman" w:hAnsi="Times New Roman"/>
          <w:color w:val="000000"/>
          <w:szCs w:val="20"/>
        </w:rPr>
        <w:t>Student-athlete Name Printed</w:t>
      </w:r>
      <w:r w:rsidRPr="00B752A4">
        <w:rPr>
          <w:rFonts w:ascii="Times New Roman" w:hAnsi="Times New Roman"/>
          <w:color w:val="000000"/>
          <w:szCs w:val="20"/>
        </w:rPr>
        <w:tab/>
      </w:r>
      <w:r w:rsidRPr="00B752A4">
        <w:rPr>
          <w:rFonts w:ascii="Times New Roman" w:hAnsi="Times New Roman"/>
          <w:color w:val="000000"/>
          <w:szCs w:val="20"/>
        </w:rPr>
        <w:tab/>
        <w:t>Student-athlete Signature</w:t>
      </w:r>
      <w:r w:rsidRPr="00B752A4">
        <w:rPr>
          <w:rFonts w:ascii="Times New Roman" w:hAnsi="Times New Roman"/>
          <w:color w:val="000000"/>
          <w:szCs w:val="20"/>
        </w:rPr>
        <w:tab/>
      </w:r>
      <w:r w:rsidRPr="00B752A4">
        <w:rPr>
          <w:rFonts w:ascii="Times New Roman" w:hAnsi="Times New Roman"/>
          <w:color w:val="000000"/>
          <w:szCs w:val="20"/>
        </w:rPr>
        <w:tab/>
      </w:r>
      <w:r w:rsidRPr="00B752A4">
        <w:rPr>
          <w:rFonts w:ascii="Times New Roman" w:hAnsi="Times New Roman"/>
          <w:color w:val="000000"/>
          <w:szCs w:val="20"/>
        </w:rPr>
        <w:tab/>
        <w:t>Date</w:t>
      </w:r>
    </w:p>
    <w:p w14:paraId="6C78A4DB" w14:textId="77777777" w:rsidR="00E23296" w:rsidRPr="00B752A4" w:rsidRDefault="00E23296" w:rsidP="00E23296">
      <w:pPr>
        <w:autoSpaceDE w:val="0"/>
        <w:autoSpaceDN w:val="0"/>
        <w:adjustRightInd w:val="0"/>
        <w:rPr>
          <w:rFonts w:ascii="Times New Roman" w:hAnsi="Times New Roman"/>
          <w:color w:val="000000"/>
          <w:szCs w:val="20"/>
        </w:rPr>
      </w:pPr>
    </w:p>
    <w:p w14:paraId="6B596263" w14:textId="77777777" w:rsidR="00E23296" w:rsidRPr="00B752A4" w:rsidRDefault="00E23296" w:rsidP="00E23296">
      <w:pPr>
        <w:autoSpaceDE w:val="0"/>
        <w:autoSpaceDN w:val="0"/>
        <w:adjustRightInd w:val="0"/>
        <w:rPr>
          <w:rFonts w:ascii="Times New Roman" w:hAnsi="Times New Roman"/>
          <w:color w:val="000000"/>
          <w:szCs w:val="20"/>
        </w:rPr>
      </w:pPr>
    </w:p>
    <w:p w14:paraId="5F20617B" w14:textId="77777777" w:rsidR="00E23296" w:rsidRPr="00B752A4" w:rsidRDefault="00E23296" w:rsidP="00E23296">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78488CB6" w14:textId="77777777" w:rsidR="00E23296" w:rsidRPr="00B752A4" w:rsidRDefault="00E23296" w:rsidP="00E23296">
      <w:pPr>
        <w:autoSpaceDE w:val="0"/>
        <w:autoSpaceDN w:val="0"/>
        <w:adjustRightInd w:val="0"/>
        <w:rPr>
          <w:rFonts w:ascii="Times New Roman" w:hAnsi="Times New Roman"/>
          <w:color w:val="000000"/>
          <w:szCs w:val="20"/>
        </w:rPr>
      </w:pPr>
      <w:r w:rsidRPr="00B752A4">
        <w:rPr>
          <w:rFonts w:ascii="Times New Roman" w:hAnsi="Times New Roman"/>
          <w:color w:val="000000"/>
          <w:szCs w:val="20"/>
        </w:rPr>
        <w:t>Parent or Legal Guardian Printed</w:t>
      </w:r>
      <w:r w:rsidRPr="00B752A4">
        <w:rPr>
          <w:rFonts w:ascii="Times New Roman" w:hAnsi="Times New Roman"/>
          <w:color w:val="000000"/>
          <w:szCs w:val="20"/>
        </w:rPr>
        <w:tab/>
      </w:r>
      <w:r w:rsidRPr="00B752A4">
        <w:rPr>
          <w:rFonts w:ascii="Times New Roman" w:hAnsi="Times New Roman"/>
          <w:color w:val="000000"/>
          <w:szCs w:val="20"/>
        </w:rPr>
        <w:tab/>
        <w:t>Paren</w:t>
      </w:r>
      <w:r>
        <w:rPr>
          <w:rFonts w:ascii="Times New Roman" w:hAnsi="Times New Roman"/>
          <w:color w:val="000000"/>
          <w:szCs w:val="20"/>
        </w:rPr>
        <w:t>t or Legal Guardian Signature</w:t>
      </w:r>
      <w:r>
        <w:rPr>
          <w:rFonts w:ascii="Times New Roman" w:hAnsi="Times New Roman"/>
          <w:color w:val="000000"/>
          <w:szCs w:val="20"/>
        </w:rPr>
        <w:tab/>
      </w:r>
      <w:r>
        <w:rPr>
          <w:rFonts w:ascii="Times New Roman" w:hAnsi="Times New Roman"/>
          <w:color w:val="000000"/>
          <w:szCs w:val="20"/>
        </w:rPr>
        <w:tab/>
      </w:r>
      <w:r w:rsidRPr="00B752A4">
        <w:rPr>
          <w:rFonts w:ascii="Times New Roman" w:hAnsi="Times New Roman"/>
          <w:color w:val="000000"/>
          <w:szCs w:val="20"/>
        </w:rPr>
        <w:t>Date</w:t>
      </w:r>
    </w:p>
    <w:p w14:paraId="124B2AF0" w14:textId="77777777" w:rsidR="00E23296" w:rsidRPr="00B752A4" w:rsidRDefault="00E23296" w:rsidP="00E23296">
      <w:pPr>
        <w:autoSpaceDE w:val="0"/>
        <w:autoSpaceDN w:val="0"/>
        <w:adjustRightInd w:val="0"/>
        <w:rPr>
          <w:rFonts w:ascii="Times New Roman" w:hAnsi="Times New Roman"/>
          <w:color w:val="000000"/>
          <w:szCs w:val="20"/>
        </w:rPr>
      </w:pPr>
    </w:p>
    <w:p w14:paraId="68BB06BC" w14:textId="77777777" w:rsidR="007F1AB3" w:rsidRPr="005248C7" w:rsidRDefault="00E23296" w:rsidP="005248C7">
      <w:pPr>
        <w:autoSpaceDE w:val="0"/>
        <w:autoSpaceDN w:val="0"/>
        <w:adjustRightInd w:val="0"/>
        <w:rPr>
          <w:rFonts w:ascii="Times New Roman" w:hAnsi="Times New Roman"/>
          <w:i/>
          <w:color w:val="000000"/>
          <w:szCs w:val="20"/>
        </w:rPr>
      </w:pPr>
      <w:r w:rsidRPr="00B752A4">
        <w:rPr>
          <w:rFonts w:ascii="Times New Roman" w:hAnsi="Times New Roman"/>
          <w:i/>
          <w:color w:val="000000"/>
          <w:szCs w:val="20"/>
        </w:rPr>
        <w:t xml:space="preserve">Adapted from the </w:t>
      </w:r>
      <w:r>
        <w:rPr>
          <w:rFonts w:ascii="Times New Roman" w:hAnsi="Times New Roman"/>
          <w:i/>
          <w:color w:val="000000"/>
          <w:szCs w:val="20"/>
        </w:rPr>
        <w:t>Sudden Cardiac Arrest Foundation. Learn more at sca-aware.org.</w:t>
      </w:r>
    </w:p>
    <w:p w14:paraId="69FE5A6C" w14:textId="77777777" w:rsidR="007F1AB3" w:rsidRPr="00DD5E3A" w:rsidRDefault="007F1AB3" w:rsidP="007F1AB3">
      <w:pPr>
        <w:pStyle w:val="Header"/>
        <w:jc w:val="center"/>
        <w:rPr>
          <w:rFonts w:ascii="Times New Roman" w:hAnsi="Times New Roman"/>
          <w:b/>
          <w:sz w:val="24"/>
        </w:rPr>
      </w:pPr>
      <w:r>
        <w:rPr>
          <w:rFonts w:ascii="Times New Roman" w:hAnsi="Times New Roman"/>
          <w:b/>
          <w:sz w:val="24"/>
        </w:rPr>
        <w:lastRenderedPageBreak/>
        <w:t>[</w:t>
      </w:r>
      <w:r w:rsidRPr="00A351C3">
        <w:rPr>
          <w:rFonts w:ascii="Times New Roman" w:hAnsi="Times New Roman"/>
          <w:b/>
          <w:sz w:val="24"/>
        </w:rPr>
        <w:t>DISTRICT LETTERHEAD</w:t>
      </w:r>
      <w:r>
        <w:rPr>
          <w:rFonts w:ascii="Times New Roman" w:hAnsi="Times New Roman"/>
          <w:b/>
          <w:sz w:val="24"/>
        </w:rPr>
        <w:t>]</w:t>
      </w:r>
    </w:p>
    <w:p w14:paraId="5DDFD24D" w14:textId="77777777" w:rsidR="007F1AB3" w:rsidRPr="00DD5E3A" w:rsidRDefault="007F1AB3" w:rsidP="007F1AB3">
      <w:pPr>
        <w:pStyle w:val="Header"/>
        <w:jc w:val="center"/>
        <w:rPr>
          <w:rFonts w:ascii="Times New Roman" w:hAnsi="Times New Roman"/>
          <w:b/>
          <w:sz w:val="24"/>
        </w:rPr>
      </w:pPr>
      <w:r w:rsidRPr="00DD5E3A">
        <w:rPr>
          <w:rFonts w:ascii="Times New Roman" w:hAnsi="Times New Roman"/>
          <w:b/>
          <w:sz w:val="24"/>
        </w:rPr>
        <w:t xml:space="preserve">20__-20__ ORAL HEALTH NOTIFICATION LETTER </w:t>
      </w:r>
    </w:p>
    <w:p w14:paraId="6E93B17B" w14:textId="77777777" w:rsidR="007F1AB3" w:rsidRPr="00DD5E3A" w:rsidRDefault="007F1AB3" w:rsidP="007F1AB3">
      <w:pPr>
        <w:pStyle w:val="Header"/>
        <w:jc w:val="center"/>
        <w:rPr>
          <w:rFonts w:ascii="Times New Roman" w:hAnsi="Times New Roman"/>
          <w:sz w:val="24"/>
        </w:rPr>
      </w:pPr>
      <w:r w:rsidRPr="00DD5E3A">
        <w:rPr>
          <w:rFonts w:ascii="Times New Roman" w:hAnsi="Times New Roman"/>
          <w:i/>
          <w:sz w:val="24"/>
        </w:rPr>
        <w:t>(to accompany Oral Health Assessment/Waiver Request Form)</w:t>
      </w:r>
    </w:p>
    <w:p w14:paraId="330CAFE6" w14:textId="77777777" w:rsidR="007F1AB3" w:rsidRPr="00DD5E3A" w:rsidRDefault="007F1AB3" w:rsidP="007F1AB3">
      <w:pPr>
        <w:rPr>
          <w:rFonts w:ascii="Times New Roman" w:hAnsi="Times New Roman"/>
          <w:sz w:val="24"/>
        </w:rPr>
      </w:pPr>
    </w:p>
    <w:p w14:paraId="08C4D9E8" w14:textId="77777777" w:rsidR="007F1AB3" w:rsidRPr="00DD5E3A" w:rsidRDefault="007F1AB3" w:rsidP="007F1AB3">
      <w:pPr>
        <w:rPr>
          <w:rFonts w:ascii="Times New Roman" w:hAnsi="Times New Roman"/>
          <w:sz w:val="24"/>
        </w:rPr>
      </w:pPr>
      <w:r w:rsidRPr="00DD5E3A">
        <w:rPr>
          <w:rFonts w:ascii="Times New Roman" w:hAnsi="Times New Roman"/>
          <w:sz w:val="24"/>
        </w:rPr>
        <w:t>Dear Parent or Guardian:</w:t>
      </w:r>
    </w:p>
    <w:p w14:paraId="02E85A79" w14:textId="77777777" w:rsidR="007F1AB3" w:rsidRPr="00DD5E3A" w:rsidRDefault="007F1AB3" w:rsidP="007F1AB3">
      <w:pPr>
        <w:rPr>
          <w:rFonts w:ascii="Times New Roman" w:hAnsi="Times New Roman"/>
          <w:sz w:val="24"/>
        </w:rPr>
      </w:pPr>
    </w:p>
    <w:p w14:paraId="26E3887C"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To make sure your child is ready for school, California law, </w:t>
      </w:r>
      <w:r w:rsidRPr="00BE167B">
        <w:rPr>
          <w:rFonts w:ascii="Times New Roman" w:hAnsi="Times New Roman"/>
          <w:sz w:val="24"/>
        </w:rPr>
        <w:t>Education Code</w:t>
      </w:r>
      <w:r w:rsidR="00BE167B">
        <w:rPr>
          <w:rFonts w:ascii="Times New Roman" w:hAnsi="Times New Roman"/>
          <w:sz w:val="24"/>
        </w:rPr>
        <w:t xml:space="preserve"> s</w:t>
      </w:r>
      <w:r w:rsidRPr="00DD5E3A">
        <w:rPr>
          <w:rFonts w:ascii="Times New Roman" w:hAnsi="Times New Roman"/>
          <w:sz w:val="24"/>
        </w:rPr>
        <w:t xml:space="preserve">ection 49452.8, now requires that your child have an oral health assessment (dental check-up) by May 31 in either kindergarten or first grade, whichever is his or her first year in public school. Assessments that have happened within the 12 months before your child enters school also meet this requirement. The law specifies that the assessment must be done by a licensed dentist or other licensed or registered dental health professional. </w:t>
      </w:r>
    </w:p>
    <w:p w14:paraId="01F7BD31" w14:textId="77777777" w:rsidR="007F1AB3" w:rsidRPr="00DD5E3A" w:rsidRDefault="007F1AB3" w:rsidP="007F1AB3">
      <w:pPr>
        <w:rPr>
          <w:rFonts w:ascii="Times New Roman" w:hAnsi="Times New Roman"/>
          <w:sz w:val="24"/>
        </w:rPr>
      </w:pPr>
    </w:p>
    <w:p w14:paraId="1821B780"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Take the attached Oral Health Assessment/Waiver Request form to the dental office, as it will be needed for your child’s check-up. If you cannot take your child for this required assessment, please indicate the reason for this in Section 3 of the form. You can get more copies of the necessary form at your child’s school or online from the California Department of Education’s Web site at </w:t>
      </w:r>
      <w:hyperlink r:id="rId47" w:history="1">
        <w:r w:rsidRPr="00DD5E3A">
          <w:rPr>
            <w:rStyle w:val="Hyperlink"/>
            <w:rFonts w:ascii="Times New Roman" w:hAnsi="Times New Roman"/>
            <w:sz w:val="24"/>
          </w:rPr>
          <w:t>http://www.cde.ca.gov/ls/he/hn/</w:t>
        </w:r>
      </w:hyperlink>
      <w:r w:rsidRPr="00DD5E3A">
        <w:rPr>
          <w:rFonts w:ascii="Times New Roman" w:hAnsi="Times New Roman"/>
          <w:sz w:val="24"/>
        </w:rPr>
        <w:t xml:space="preserve">. California law requires schools to maintain the privacy of students’ health information. Your child’s identity will not be associated with any report produced as a result of this requirement. </w:t>
      </w:r>
    </w:p>
    <w:p w14:paraId="608973E8" w14:textId="77777777" w:rsidR="007F1AB3" w:rsidRPr="00DD5E3A" w:rsidRDefault="007F1AB3" w:rsidP="007F1AB3">
      <w:pPr>
        <w:rPr>
          <w:rFonts w:ascii="Times New Roman" w:hAnsi="Times New Roman"/>
          <w:sz w:val="24"/>
        </w:rPr>
      </w:pPr>
    </w:p>
    <w:p w14:paraId="143063ED" w14:textId="77777777" w:rsidR="007F1AB3" w:rsidRPr="00DD5E3A" w:rsidRDefault="007F1AB3" w:rsidP="007F1AB3">
      <w:pPr>
        <w:rPr>
          <w:rFonts w:ascii="Times New Roman" w:hAnsi="Times New Roman"/>
          <w:sz w:val="24"/>
        </w:rPr>
      </w:pPr>
      <w:r w:rsidRPr="00DD5E3A">
        <w:rPr>
          <w:rFonts w:ascii="Times New Roman" w:hAnsi="Times New Roman"/>
          <w:sz w:val="24"/>
        </w:rPr>
        <w:t>The following resources will help you find a dentist and complete this requirement for your child:</w:t>
      </w:r>
    </w:p>
    <w:p w14:paraId="1F762A01" w14:textId="77777777" w:rsidR="007F1AB3" w:rsidRPr="00DD5E3A" w:rsidRDefault="007F1AB3" w:rsidP="007F1AB3">
      <w:pPr>
        <w:rPr>
          <w:rFonts w:ascii="Times New Roman" w:hAnsi="Times New Roman"/>
          <w:sz w:val="24"/>
        </w:rPr>
      </w:pPr>
    </w:p>
    <w:p w14:paraId="133636F7" w14:textId="77777777" w:rsidR="007F1AB3" w:rsidRPr="00DD5E3A" w:rsidRDefault="007F1AB3" w:rsidP="00B52890">
      <w:pPr>
        <w:numPr>
          <w:ilvl w:val="0"/>
          <w:numId w:val="44"/>
        </w:numPr>
        <w:rPr>
          <w:rFonts w:ascii="Times New Roman" w:hAnsi="Times New Roman"/>
          <w:sz w:val="24"/>
        </w:rPr>
      </w:pPr>
      <w:r w:rsidRPr="00DD5E3A">
        <w:rPr>
          <w:rFonts w:ascii="Times New Roman" w:hAnsi="Times New Roman"/>
          <w:sz w:val="24"/>
        </w:rPr>
        <w:t xml:space="preserve">Medi-Cal/Denti-Cal’s toll-free number or Web site can help you to find a dentist who takes Denti-Cal: </w:t>
      </w:r>
      <w:r w:rsidRPr="00DD5E3A">
        <w:rPr>
          <w:rFonts w:ascii="Times New Roman" w:hAnsi="Times New Roman"/>
          <w:bCs/>
          <w:sz w:val="24"/>
        </w:rPr>
        <w:t xml:space="preserve">1-800-322-6384; </w:t>
      </w:r>
      <w:hyperlink r:id="rId48" w:history="1">
        <w:r w:rsidRPr="00DD5E3A">
          <w:rPr>
            <w:rStyle w:val="Hyperlink"/>
            <w:rFonts w:ascii="Times New Roman" w:hAnsi="Times New Roman"/>
            <w:bCs/>
            <w:sz w:val="24"/>
          </w:rPr>
          <w:t>http://www.denti-cal.ca.gov</w:t>
        </w:r>
      </w:hyperlink>
      <w:r w:rsidRPr="00DD5E3A">
        <w:rPr>
          <w:rFonts w:ascii="Times New Roman" w:hAnsi="Times New Roman"/>
          <w:bCs/>
          <w:sz w:val="24"/>
        </w:rPr>
        <w:t>. For help enrolling your child in Medi-Cal/Denti-Cal, contact your local social service agency at</w:t>
      </w:r>
      <w:r>
        <w:rPr>
          <w:rFonts w:ascii="Times New Roman" w:hAnsi="Times New Roman"/>
          <w:bCs/>
          <w:sz w:val="24"/>
        </w:rPr>
        <w:t xml:space="preserve">: </w:t>
      </w:r>
      <w:r w:rsidRPr="00DD5E3A">
        <w:rPr>
          <w:rFonts w:ascii="Times New Roman" w:hAnsi="Times New Roman"/>
          <w:bCs/>
          <w:sz w:val="24"/>
          <w:highlight w:val="yellow"/>
        </w:rPr>
        <w:t>________________</w:t>
      </w:r>
      <w:r>
        <w:rPr>
          <w:rFonts w:ascii="Times New Roman" w:hAnsi="Times New Roman"/>
          <w:bCs/>
          <w:sz w:val="24"/>
        </w:rPr>
        <w:t>.</w:t>
      </w:r>
      <w:r w:rsidRPr="00DD5E3A">
        <w:rPr>
          <w:rFonts w:ascii="Times New Roman" w:hAnsi="Times New Roman"/>
          <w:bCs/>
          <w:sz w:val="24"/>
        </w:rPr>
        <w:t xml:space="preserve"> </w:t>
      </w:r>
    </w:p>
    <w:p w14:paraId="21E769F7" w14:textId="77777777" w:rsidR="007F1AB3" w:rsidRPr="00DD5E3A" w:rsidRDefault="007F1AB3" w:rsidP="007F1AB3">
      <w:pPr>
        <w:rPr>
          <w:rFonts w:ascii="Times New Roman" w:hAnsi="Times New Roman"/>
          <w:sz w:val="24"/>
        </w:rPr>
      </w:pPr>
    </w:p>
    <w:p w14:paraId="45D8E01A" w14:textId="77777777" w:rsidR="007F1AB3" w:rsidRPr="00DD5E3A" w:rsidRDefault="007F1AB3" w:rsidP="00B52890">
      <w:pPr>
        <w:numPr>
          <w:ilvl w:val="0"/>
          <w:numId w:val="44"/>
        </w:numPr>
        <w:rPr>
          <w:rFonts w:ascii="Times New Roman" w:hAnsi="Times New Roman"/>
          <w:sz w:val="24"/>
        </w:rPr>
      </w:pPr>
      <w:r w:rsidRPr="00DD5E3A">
        <w:rPr>
          <w:rFonts w:ascii="Times New Roman" w:hAnsi="Times New Roman"/>
          <w:bCs/>
          <w:sz w:val="24"/>
        </w:rPr>
        <w:t xml:space="preserve">Healthy Families’ toll-free </w:t>
      </w:r>
      <w:r w:rsidRPr="00DD5E3A">
        <w:rPr>
          <w:rFonts w:ascii="Times New Roman" w:hAnsi="Times New Roman"/>
          <w:sz w:val="24"/>
        </w:rPr>
        <w:t xml:space="preserve">number or Web site can help you to find a dentist who takes Healthy Families insurance or to find out if your child can enroll in the program: </w:t>
      </w:r>
      <w:r w:rsidRPr="00DD5E3A">
        <w:rPr>
          <w:rFonts w:ascii="Times New Roman" w:hAnsi="Times New Roman"/>
          <w:bCs/>
          <w:iCs/>
          <w:sz w:val="24"/>
        </w:rPr>
        <w:t xml:space="preserve">1-800-880-5305 or </w:t>
      </w:r>
      <w:hyperlink r:id="rId49" w:history="1">
        <w:r w:rsidRPr="00DD5E3A">
          <w:rPr>
            <w:rStyle w:val="Hyperlink"/>
            <w:rFonts w:ascii="Times New Roman" w:hAnsi="Times New Roman"/>
            <w:bCs/>
            <w:iCs/>
            <w:sz w:val="24"/>
          </w:rPr>
          <w:t>http://www.benefitscal.com/</w:t>
        </w:r>
      </w:hyperlink>
      <w:r w:rsidRPr="00DD5E3A">
        <w:rPr>
          <w:rFonts w:ascii="Times New Roman" w:hAnsi="Times New Roman"/>
          <w:bCs/>
          <w:iCs/>
          <w:sz w:val="24"/>
        </w:rPr>
        <w:t xml:space="preserve">. </w:t>
      </w:r>
    </w:p>
    <w:p w14:paraId="2C1A2834" w14:textId="77777777" w:rsidR="007F1AB3" w:rsidRPr="00DD5E3A" w:rsidRDefault="007F1AB3" w:rsidP="007F1AB3">
      <w:pPr>
        <w:rPr>
          <w:rFonts w:ascii="Times New Roman" w:hAnsi="Times New Roman"/>
          <w:sz w:val="24"/>
        </w:rPr>
      </w:pPr>
    </w:p>
    <w:p w14:paraId="028515CE" w14:textId="77777777" w:rsidR="007F1AB3" w:rsidRPr="00DD5E3A" w:rsidRDefault="007F1AB3" w:rsidP="00B52890">
      <w:pPr>
        <w:numPr>
          <w:ilvl w:val="0"/>
          <w:numId w:val="44"/>
        </w:numPr>
        <w:rPr>
          <w:rFonts w:ascii="Times New Roman" w:hAnsi="Times New Roman"/>
          <w:sz w:val="24"/>
        </w:rPr>
      </w:pPr>
      <w:r w:rsidRPr="00DD5E3A">
        <w:rPr>
          <w:rFonts w:ascii="Times New Roman" w:hAnsi="Times New Roman"/>
          <w:sz w:val="24"/>
        </w:rPr>
        <w:t xml:space="preserve">For additional resources that may be helpful, contact </w:t>
      </w:r>
      <w:r>
        <w:rPr>
          <w:rFonts w:ascii="Times New Roman" w:hAnsi="Times New Roman"/>
          <w:sz w:val="24"/>
        </w:rPr>
        <w:t xml:space="preserve">your local public health care department or </w:t>
      </w:r>
      <w:hyperlink r:id="rId50" w:history="1">
        <w:r w:rsidRPr="00E3614F">
          <w:rPr>
            <w:rStyle w:val="Hyperlink"/>
            <w:rFonts w:ascii="Times New Roman" w:hAnsi="Times New Roman"/>
            <w:sz w:val="24"/>
          </w:rPr>
          <w:t>Dental</w:t>
        </w:r>
      </w:hyperlink>
      <w:r>
        <w:rPr>
          <w:rFonts w:ascii="Times New Roman" w:hAnsi="Times New Roman"/>
          <w:sz w:val="24"/>
        </w:rPr>
        <w:t xml:space="preserve"> Health Initiative – San Diego at </w:t>
      </w:r>
      <w:r w:rsidRPr="00651996">
        <w:rPr>
          <w:rFonts w:ascii="Times New Roman" w:hAnsi="Times New Roman"/>
          <w:sz w:val="24"/>
          <w:lang w:val="en"/>
        </w:rPr>
        <w:t>619-692-8858</w:t>
      </w:r>
      <w:r>
        <w:rPr>
          <w:rFonts w:ascii="Times New Roman" w:hAnsi="Times New Roman"/>
          <w:sz w:val="24"/>
          <w:lang w:val="en"/>
        </w:rPr>
        <w:t>.</w:t>
      </w:r>
    </w:p>
    <w:p w14:paraId="46A23B2E" w14:textId="77777777" w:rsidR="007F1AB3" w:rsidRPr="00DD5E3A" w:rsidRDefault="007F1AB3" w:rsidP="007F1AB3">
      <w:pPr>
        <w:rPr>
          <w:rFonts w:ascii="Times New Roman" w:hAnsi="Times New Roman"/>
          <w:sz w:val="24"/>
        </w:rPr>
      </w:pPr>
    </w:p>
    <w:p w14:paraId="58C52828"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Remember, your child is not healthy and ready for school if </w:t>
      </w:r>
      <w:r w:rsidR="00794AE2">
        <w:rPr>
          <w:rFonts w:ascii="Times New Roman" w:hAnsi="Times New Roman"/>
          <w:sz w:val="24"/>
        </w:rPr>
        <w:t>your child</w:t>
      </w:r>
      <w:r w:rsidRPr="00DD5E3A">
        <w:rPr>
          <w:rFonts w:ascii="Times New Roman" w:hAnsi="Times New Roman"/>
          <w:sz w:val="24"/>
        </w:rPr>
        <w:t xml:space="preserve"> has poor dental health! Here is important advice to help your child stay healthy:</w:t>
      </w:r>
    </w:p>
    <w:p w14:paraId="1EA26C36" w14:textId="77777777" w:rsidR="007F1AB3" w:rsidRPr="00DD5E3A" w:rsidRDefault="007F1AB3" w:rsidP="007F1AB3">
      <w:pPr>
        <w:rPr>
          <w:rFonts w:ascii="Times New Roman" w:hAnsi="Times New Roman"/>
          <w:sz w:val="24"/>
        </w:rPr>
      </w:pPr>
    </w:p>
    <w:p w14:paraId="581E19C0" w14:textId="77777777" w:rsidR="007F1AB3" w:rsidRPr="00DD5E3A" w:rsidRDefault="007F1AB3" w:rsidP="00B52890">
      <w:pPr>
        <w:numPr>
          <w:ilvl w:val="0"/>
          <w:numId w:val="45"/>
        </w:numPr>
        <w:tabs>
          <w:tab w:val="clear" w:pos="360"/>
        </w:tabs>
        <w:ind w:left="900"/>
        <w:rPr>
          <w:rFonts w:ascii="Times New Roman" w:hAnsi="Times New Roman"/>
          <w:sz w:val="24"/>
        </w:rPr>
      </w:pPr>
      <w:r w:rsidRPr="00DD5E3A">
        <w:rPr>
          <w:rFonts w:ascii="Times New Roman" w:hAnsi="Times New Roman"/>
          <w:sz w:val="24"/>
        </w:rPr>
        <w:tab/>
        <w:t>Take your child to the dentist twice a year.</w:t>
      </w:r>
    </w:p>
    <w:p w14:paraId="15CEB531" w14:textId="77777777" w:rsidR="007F1AB3" w:rsidRPr="00DD5E3A" w:rsidRDefault="007F1AB3" w:rsidP="007F1AB3">
      <w:pPr>
        <w:ind w:left="540"/>
        <w:rPr>
          <w:rFonts w:ascii="Times New Roman" w:hAnsi="Times New Roman"/>
          <w:sz w:val="24"/>
        </w:rPr>
      </w:pPr>
    </w:p>
    <w:p w14:paraId="3609D57E" w14:textId="77777777" w:rsidR="007F1AB3" w:rsidRPr="00DD5E3A" w:rsidRDefault="007F1AB3" w:rsidP="00B52890">
      <w:pPr>
        <w:numPr>
          <w:ilvl w:val="0"/>
          <w:numId w:val="45"/>
        </w:numPr>
        <w:tabs>
          <w:tab w:val="clear" w:pos="360"/>
          <w:tab w:val="num" w:pos="720"/>
        </w:tabs>
        <w:ind w:left="900"/>
        <w:rPr>
          <w:rFonts w:ascii="Times New Roman" w:hAnsi="Times New Roman"/>
          <w:sz w:val="24"/>
        </w:rPr>
      </w:pPr>
      <w:r w:rsidRPr="00DD5E3A">
        <w:rPr>
          <w:rFonts w:ascii="Times New Roman" w:hAnsi="Times New Roman"/>
          <w:sz w:val="24"/>
        </w:rPr>
        <w:tab/>
      </w:r>
      <w:r>
        <w:rPr>
          <w:rFonts w:ascii="Times New Roman" w:hAnsi="Times New Roman"/>
          <w:sz w:val="24"/>
        </w:rPr>
        <w:tab/>
      </w:r>
      <w:r w:rsidRPr="00DD5E3A">
        <w:rPr>
          <w:rFonts w:ascii="Times New Roman" w:hAnsi="Times New Roman"/>
          <w:sz w:val="24"/>
        </w:rPr>
        <w:t>Choose healthy foods for the entire family. Fresh foods are usually the healthiest foods.</w:t>
      </w:r>
    </w:p>
    <w:p w14:paraId="3250218F" w14:textId="77777777" w:rsidR="007F1AB3" w:rsidRPr="00DD5E3A" w:rsidRDefault="007F1AB3" w:rsidP="007F1AB3">
      <w:pPr>
        <w:ind w:left="540"/>
        <w:rPr>
          <w:rFonts w:ascii="Times New Roman" w:hAnsi="Times New Roman"/>
          <w:sz w:val="24"/>
        </w:rPr>
      </w:pPr>
    </w:p>
    <w:p w14:paraId="47243C2C" w14:textId="77777777" w:rsidR="007F1AB3" w:rsidRDefault="007F1AB3" w:rsidP="00B52890">
      <w:pPr>
        <w:numPr>
          <w:ilvl w:val="0"/>
          <w:numId w:val="45"/>
        </w:numPr>
        <w:tabs>
          <w:tab w:val="clear" w:pos="360"/>
        </w:tabs>
        <w:ind w:left="900"/>
        <w:rPr>
          <w:rFonts w:ascii="Times New Roman" w:hAnsi="Times New Roman"/>
          <w:sz w:val="24"/>
        </w:rPr>
      </w:pPr>
      <w:r w:rsidRPr="00DD5E3A">
        <w:rPr>
          <w:rFonts w:ascii="Times New Roman" w:hAnsi="Times New Roman"/>
          <w:sz w:val="24"/>
        </w:rPr>
        <w:tab/>
        <w:t>Brush teeth at least twice a day with toothpaste that contains fluoride.</w:t>
      </w:r>
    </w:p>
    <w:p w14:paraId="542539ED" w14:textId="77777777" w:rsidR="007F1AB3" w:rsidRDefault="007F1AB3" w:rsidP="007F1AB3">
      <w:pPr>
        <w:pStyle w:val="ListParagraph"/>
        <w:rPr>
          <w:rFonts w:ascii="Times New Roman" w:hAnsi="Times New Roman"/>
          <w:sz w:val="24"/>
        </w:rPr>
      </w:pPr>
    </w:p>
    <w:p w14:paraId="332C200D" w14:textId="77777777" w:rsidR="007F1AB3" w:rsidRPr="00DD5E3A" w:rsidRDefault="007F1AB3" w:rsidP="00B52890">
      <w:pPr>
        <w:pStyle w:val="ListParagraph"/>
        <w:numPr>
          <w:ilvl w:val="0"/>
          <w:numId w:val="46"/>
        </w:numPr>
        <w:ind w:left="1440" w:hanging="900"/>
        <w:contextualSpacing w:val="0"/>
        <w:rPr>
          <w:rFonts w:ascii="Times New Roman" w:hAnsi="Times New Roman"/>
          <w:sz w:val="24"/>
        </w:rPr>
      </w:pPr>
      <w:r w:rsidRPr="00DD5E3A">
        <w:rPr>
          <w:rFonts w:ascii="Times New Roman" w:hAnsi="Times New Roman"/>
          <w:sz w:val="24"/>
        </w:rPr>
        <w:lastRenderedPageBreak/>
        <w:t>Limit candy and sweet drinks, such as punch or soda. Sweet drinks and candy contain a lot of sugar, which causes cavities and replaces important nutrients in your child’s diet. Sweet drinks and candy also contribute to weight problems, which may lead to other diseases, such as diabetes. The less candy and sweet drinks, the better!</w:t>
      </w:r>
    </w:p>
    <w:p w14:paraId="3ED65C3A" w14:textId="77777777" w:rsidR="007F1AB3" w:rsidRPr="00DD5E3A" w:rsidRDefault="007F1AB3" w:rsidP="007F1AB3">
      <w:pPr>
        <w:rPr>
          <w:rFonts w:ascii="Times New Roman" w:hAnsi="Times New Roman"/>
          <w:sz w:val="24"/>
        </w:rPr>
      </w:pPr>
    </w:p>
    <w:p w14:paraId="409CFE2D"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Baby teeth are very important. They are not just teeth that will fall out. Children need their teeth to eat properly, talk, smile, and feel good about themselves. Children with cavities may have difficulty eating, stop smiling, and have problems paying attention and learning at school. Tooth decay is an infection that does not heal and can be painful if left without treatment. If cavities are not treated, children can become sick enough to require emergency room treatment, and their adult teeth may be permanently damaged. </w:t>
      </w:r>
    </w:p>
    <w:p w14:paraId="61CFEDC5" w14:textId="77777777" w:rsidR="007F1AB3" w:rsidRPr="00DD5E3A" w:rsidRDefault="007F1AB3" w:rsidP="007F1AB3">
      <w:pPr>
        <w:rPr>
          <w:rFonts w:ascii="Times New Roman" w:hAnsi="Times New Roman"/>
          <w:sz w:val="24"/>
        </w:rPr>
      </w:pPr>
    </w:p>
    <w:p w14:paraId="00E18E37" w14:textId="77777777" w:rsidR="007F1AB3" w:rsidRPr="00DD5E3A" w:rsidRDefault="007F1AB3" w:rsidP="007F1AB3">
      <w:pPr>
        <w:rPr>
          <w:rFonts w:ascii="Times New Roman" w:hAnsi="Times New Roman"/>
          <w:sz w:val="24"/>
        </w:rPr>
      </w:pPr>
      <w:r w:rsidRPr="00DD5E3A">
        <w:rPr>
          <w:rFonts w:ascii="Times New Roman" w:hAnsi="Times New Roman"/>
          <w:sz w:val="24"/>
        </w:rPr>
        <w:t>Many things influence a child’s progress and success in school, including health. Children must be healthy to learn, and children with cavities are not healthy. Cavities are preventable, but they affect more children than any other chronic disease.</w:t>
      </w:r>
    </w:p>
    <w:p w14:paraId="681979D1" w14:textId="77777777" w:rsidR="007F1AB3" w:rsidRPr="00DD5E3A" w:rsidRDefault="007F1AB3" w:rsidP="007F1AB3">
      <w:pPr>
        <w:rPr>
          <w:rFonts w:ascii="Times New Roman" w:hAnsi="Times New Roman"/>
          <w:sz w:val="24"/>
        </w:rPr>
      </w:pPr>
    </w:p>
    <w:p w14:paraId="34633CB7" w14:textId="77777777" w:rsidR="007F1AB3" w:rsidRPr="00DD5E3A" w:rsidRDefault="007F1AB3" w:rsidP="007F1AB3">
      <w:pPr>
        <w:rPr>
          <w:rFonts w:ascii="Times New Roman" w:hAnsi="Times New Roman"/>
          <w:sz w:val="24"/>
        </w:rPr>
      </w:pPr>
      <w:r w:rsidRPr="00DD5E3A">
        <w:rPr>
          <w:rFonts w:ascii="Times New Roman" w:hAnsi="Times New Roman"/>
          <w:sz w:val="24"/>
        </w:rPr>
        <w:t>If you have questions about the new oral health assessment requirement, please contact (</w:t>
      </w:r>
      <w:r w:rsidRPr="00DD5E3A">
        <w:rPr>
          <w:rFonts w:ascii="Times New Roman" w:hAnsi="Times New Roman"/>
          <w:sz w:val="24"/>
          <w:highlight w:val="yellow"/>
        </w:rPr>
        <w:t>fill in name of district personnel or office responsible for the program, telephone number and/or e-mail address</w:t>
      </w:r>
      <w:r w:rsidRPr="00DD5E3A">
        <w:rPr>
          <w:rFonts w:ascii="Times New Roman" w:hAnsi="Times New Roman"/>
          <w:sz w:val="24"/>
        </w:rPr>
        <w:t>).</w:t>
      </w:r>
    </w:p>
    <w:p w14:paraId="5E1D0C19" w14:textId="77777777" w:rsidR="007F1AB3" w:rsidRPr="00DD5E3A" w:rsidRDefault="007F1AB3" w:rsidP="007F1AB3">
      <w:pPr>
        <w:rPr>
          <w:rFonts w:ascii="Times New Roman" w:hAnsi="Times New Roman"/>
          <w:sz w:val="24"/>
        </w:rPr>
      </w:pPr>
    </w:p>
    <w:p w14:paraId="1B661033" w14:textId="77777777" w:rsidR="007F1AB3" w:rsidRPr="00DD5E3A" w:rsidRDefault="007F1AB3" w:rsidP="007F1AB3">
      <w:pPr>
        <w:rPr>
          <w:rFonts w:ascii="Times New Roman" w:hAnsi="Times New Roman"/>
          <w:sz w:val="24"/>
        </w:rPr>
      </w:pPr>
      <w:r w:rsidRPr="00DD5E3A">
        <w:rPr>
          <w:rFonts w:ascii="Times New Roman" w:hAnsi="Times New Roman"/>
          <w:sz w:val="24"/>
        </w:rPr>
        <w:t>Sincerely,</w:t>
      </w:r>
    </w:p>
    <w:p w14:paraId="35882455" w14:textId="77777777" w:rsidR="007F1AB3" w:rsidRPr="00C228DA" w:rsidRDefault="007F1AB3" w:rsidP="007F1AB3">
      <w:pPr>
        <w:rPr>
          <w:rFonts w:ascii="Times New Roman" w:hAnsi="Times New Roman"/>
        </w:rPr>
      </w:pPr>
    </w:p>
    <w:p w14:paraId="42E6A65F" w14:textId="77777777" w:rsidR="007F1AB3" w:rsidRPr="00C228DA" w:rsidRDefault="007F1AB3" w:rsidP="007F1AB3">
      <w:pPr>
        <w:rPr>
          <w:rFonts w:ascii="Times New Roman" w:hAnsi="Times New Roman"/>
        </w:rPr>
      </w:pPr>
    </w:p>
    <w:p w14:paraId="25896E05" w14:textId="77777777" w:rsidR="007F1AB3" w:rsidRPr="00C228DA" w:rsidRDefault="007F1AB3" w:rsidP="007F1AB3">
      <w:pPr>
        <w:rPr>
          <w:rFonts w:ascii="Times New Roman" w:hAnsi="Times New Roman"/>
        </w:rPr>
      </w:pPr>
    </w:p>
    <w:p w14:paraId="244E71B0" w14:textId="77777777" w:rsidR="007F1AB3" w:rsidRPr="00B752A4" w:rsidRDefault="007F1AB3" w:rsidP="007F1AB3">
      <w:pPr>
        <w:autoSpaceDE w:val="0"/>
        <w:autoSpaceDN w:val="0"/>
        <w:adjustRightInd w:val="0"/>
        <w:rPr>
          <w:rFonts w:ascii="Times New Roman" w:hAnsi="Times New Roman"/>
          <w:color w:val="000000"/>
          <w:sz w:val="24"/>
        </w:rPr>
      </w:pPr>
      <w:r w:rsidRPr="00B752A4">
        <w:rPr>
          <w:rFonts w:ascii="Times New Roman" w:hAnsi="Times New Roman"/>
          <w:color w:val="000000"/>
          <w:sz w:val="24"/>
        </w:rPr>
        <w:t>Superintendent</w:t>
      </w:r>
    </w:p>
    <w:p w14:paraId="706C256E" w14:textId="77777777" w:rsidR="007F1AB3" w:rsidRPr="00B752A4" w:rsidRDefault="007F1AB3" w:rsidP="007F1AB3">
      <w:pPr>
        <w:autoSpaceDE w:val="0"/>
        <w:autoSpaceDN w:val="0"/>
        <w:adjustRightInd w:val="0"/>
        <w:rPr>
          <w:rFonts w:ascii="Times New Roman" w:hAnsi="Times New Roman"/>
          <w:color w:val="000000"/>
          <w:sz w:val="24"/>
        </w:rPr>
      </w:pPr>
      <w:r w:rsidRPr="00B752A4">
        <w:rPr>
          <w:rFonts w:ascii="Times New Roman" w:hAnsi="Times New Roman"/>
          <w:color w:val="000000"/>
          <w:sz w:val="24"/>
        </w:rPr>
        <w:t>______________________ School District</w:t>
      </w:r>
    </w:p>
    <w:p w14:paraId="7FE4EB83" w14:textId="77777777" w:rsidR="007F1AB3" w:rsidRPr="00DD5E3A" w:rsidRDefault="007F1AB3" w:rsidP="007F1AB3">
      <w:pPr>
        <w:rPr>
          <w:sz w:val="24"/>
        </w:rPr>
      </w:pPr>
    </w:p>
    <w:p w14:paraId="0C2BF8DA" w14:textId="77777777" w:rsidR="007F1AB3" w:rsidRPr="00DD5E3A" w:rsidRDefault="007F1AB3" w:rsidP="007F1AB3">
      <w:pPr>
        <w:rPr>
          <w:rFonts w:ascii="Times New Roman" w:hAnsi="Times New Roman"/>
          <w:sz w:val="24"/>
        </w:rPr>
      </w:pPr>
      <w:r w:rsidRPr="00DD5E3A">
        <w:rPr>
          <w:rFonts w:ascii="Times New Roman" w:hAnsi="Times New Roman"/>
          <w:sz w:val="24"/>
        </w:rPr>
        <w:t>Attachment</w:t>
      </w:r>
    </w:p>
    <w:p w14:paraId="0DF68B34" w14:textId="77777777" w:rsidR="007F1AB3" w:rsidRDefault="007F1AB3" w:rsidP="007F1AB3">
      <w:pPr>
        <w:autoSpaceDE w:val="0"/>
        <w:autoSpaceDN w:val="0"/>
        <w:adjustRightInd w:val="0"/>
        <w:rPr>
          <w:rFonts w:ascii="Times New Roman" w:hAnsi="Times New Roman"/>
          <w:color w:val="000000"/>
          <w:szCs w:val="20"/>
        </w:rPr>
      </w:pPr>
    </w:p>
    <w:p w14:paraId="464712B9" w14:textId="77777777" w:rsidR="00F9596C" w:rsidRDefault="00F9596C" w:rsidP="007F1AB3">
      <w:pPr>
        <w:autoSpaceDE w:val="0"/>
        <w:autoSpaceDN w:val="0"/>
        <w:adjustRightInd w:val="0"/>
        <w:rPr>
          <w:rFonts w:ascii="Times New Roman" w:hAnsi="Times New Roman"/>
          <w:color w:val="000000"/>
          <w:szCs w:val="20"/>
        </w:rPr>
      </w:pPr>
    </w:p>
    <w:p w14:paraId="2FA60BF7" w14:textId="77777777" w:rsidR="00F9596C" w:rsidRDefault="00F9596C" w:rsidP="007F1AB3">
      <w:pPr>
        <w:autoSpaceDE w:val="0"/>
        <w:autoSpaceDN w:val="0"/>
        <w:adjustRightInd w:val="0"/>
        <w:rPr>
          <w:rFonts w:ascii="Times New Roman" w:hAnsi="Times New Roman"/>
          <w:color w:val="000000"/>
          <w:szCs w:val="20"/>
        </w:rPr>
      </w:pPr>
    </w:p>
    <w:p w14:paraId="1025C485" w14:textId="77777777" w:rsidR="00F9596C" w:rsidRDefault="00F9596C" w:rsidP="007F1AB3">
      <w:pPr>
        <w:autoSpaceDE w:val="0"/>
        <w:autoSpaceDN w:val="0"/>
        <w:adjustRightInd w:val="0"/>
        <w:rPr>
          <w:rFonts w:ascii="Times New Roman" w:hAnsi="Times New Roman"/>
          <w:color w:val="000000"/>
          <w:szCs w:val="20"/>
        </w:rPr>
      </w:pPr>
    </w:p>
    <w:p w14:paraId="13F0E83A" w14:textId="77777777" w:rsidR="00F9596C" w:rsidRDefault="00F9596C" w:rsidP="007F1AB3">
      <w:pPr>
        <w:autoSpaceDE w:val="0"/>
        <w:autoSpaceDN w:val="0"/>
        <w:adjustRightInd w:val="0"/>
        <w:rPr>
          <w:rFonts w:ascii="Times New Roman" w:hAnsi="Times New Roman"/>
          <w:color w:val="000000"/>
          <w:szCs w:val="20"/>
        </w:rPr>
      </w:pPr>
    </w:p>
    <w:p w14:paraId="1C09BE9B" w14:textId="77777777" w:rsidR="00F9596C" w:rsidRDefault="00F9596C" w:rsidP="007F1AB3">
      <w:pPr>
        <w:autoSpaceDE w:val="0"/>
        <w:autoSpaceDN w:val="0"/>
        <w:adjustRightInd w:val="0"/>
        <w:rPr>
          <w:rFonts w:ascii="Times New Roman" w:hAnsi="Times New Roman"/>
          <w:color w:val="000000"/>
          <w:szCs w:val="20"/>
        </w:rPr>
      </w:pPr>
    </w:p>
    <w:p w14:paraId="3CE2095D" w14:textId="77777777" w:rsidR="00F9596C" w:rsidRDefault="00F9596C" w:rsidP="007F1AB3">
      <w:pPr>
        <w:autoSpaceDE w:val="0"/>
        <w:autoSpaceDN w:val="0"/>
        <w:adjustRightInd w:val="0"/>
        <w:rPr>
          <w:rFonts w:ascii="Times New Roman" w:hAnsi="Times New Roman"/>
          <w:color w:val="000000"/>
          <w:szCs w:val="20"/>
        </w:rPr>
      </w:pPr>
    </w:p>
    <w:p w14:paraId="468E1272" w14:textId="77777777" w:rsidR="00F9596C" w:rsidRDefault="00F9596C" w:rsidP="007F1AB3">
      <w:pPr>
        <w:autoSpaceDE w:val="0"/>
        <w:autoSpaceDN w:val="0"/>
        <w:adjustRightInd w:val="0"/>
        <w:rPr>
          <w:rFonts w:ascii="Times New Roman" w:hAnsi="Times New Roman"/>
          <w:color w:val="000000"/>
          <w:szCs w:val="20"/>
        </w:rPr>
      </w:pPr>
    </w:p>
    <w:p w14:paraId="53667B33" w14:textId="77777777" w:rsidR="00F9596C" w:rsidRDefault="00F9596C" w:rsidP="007F1AB3">
      <w:pPr>
        <w:autoSpaceDE w:val="0"/>
        <w:autoSpaceDN w:val="0"/>
        <w:adjustRightInd w:val="0"/>
        <w:rPr>
          <w:rFonts w:ascii="Times New Roman" w:hAnsi="Times New Roman"/>
          <w:color w:val="000000"/>
          <w:szCs w:val="20"/>
        </w:rPr>
      </w:pPr>
    </w:p>
    <w:p w14:paraId="1D9140ED" w14:textId="77777777" w:rsidR="00F9596C" w:rsidRDefault="00F9596C" w:rsidP="007F1AB3">
      <w:pPr>
        <w:autoSpaceDE w:val="0"/>
        <w:autoSpaceDN w:val="0"/>
        <w:adjustRightInd w:val="0"/>
        <w:rPr>
          <w:rFonts w:ascii="Times New Roman" w:hAnsi="Times New Roman"/>
          <w:color w:val="000000"/>
          <w:szCs w:val="20"/>
        </w:rPr>
      </w:pPr>
    </w:p>
    <w:p w14:paraId="68747F10" w14:textId="77777777" w:rsidR="00F9596C" w:rsidRDefault="00F9596C" w:rsidP="007F1AB3">
      <w:pPr>
        <w:autoSpaceDE w:val="0"/>
        <w:autoSpaceDN w:val="0"/>
        <w:adjustRightInd w:val="0"/>
        <w:rPr>
          <w:rFonts w:ascii="Times New Roman" w:hAnsi="Times New Roman"/>
          <w:color w:val="000000"/>
          <w:szCs w:val="20"/>
        </w:rPr>
      </w:pPr>
    </w:p>
    <w:p w14:paraId="583B8724" w14:textId="77777777" w:rsidR="00F9596C" w:rsidRDefault="00F9596C" w:rsidP="007F1AB3">
      <w:pPr>
        <w:autoSpaceDE w:val="0"/>
        <w:autoSpaceDN w:val="0"/>
        <w:adjustRightInd w:val="0"/>
        <w:rPr>
          <w:rFonts w:ascii="Times New Roman" w:hAnsi="Times New Roman"/>
          <w:color w:val="000000"/>
          <w:szCs w:val="20"/>
        </w:rPr>
      </w:pPr>
    </w:p>
    <w:p w14:paraId="7EBC535B" w14:textId="77777777" w:rsidR="00F9596C" w:rsidRDefault="00F9596C" w:rsidP="007F1AB3">
      <w:pPr>
        <w:autoSpaceDE w:val="0"/>
        <w:autoSpaceDN w:val="0"/>
        <w:adjustRightInd w:val="0"/>
        <w:rPr>
          <w:rFonts w:ascii="Times New Roman" w:hAnsi="Times New Roman"/>
          <w:color w:val="000000"/>
          <w:szCs w:val="20"/>
        </w:rPr>
      </w:pPr>
    </w:p>
    <w:p w14:paraId="19D6BDC0" w14:textId="77777777" w:rsidR="00F9596C" w:rsidRDefault="00F9596C" w:rsidP="007F1AB3">
      <w:pPr>
        <w:autoSpaceDE w:val="0"/>
        <w:autoSpaceDN w:val="0"/>
        <w:adjustRightInd w:val="0"/>
        <w:rPr>
          <w:rFonts w:ascii="Times New Roman" w:hAnsi="Times New Roman"/>
          <w:color w:val="000000"/>
          <w:szCs w:val="20"/>
        </w:rPr>
      </w:pPr>
    </w:p>
    <w:p w14:paraId="5E3A339C" w14:textId="77777777" w:rsidR="00F9596C" w:rsidRDefault="00F9596C" w:rsidP="007F1AB3">
      <w:pPr>
        <w:autoSpaceDE w:val="0"/>
        <w:autoSpaceDN w:val="0"/>
        <w:adjustRightInd w:val="0"/>
        <w:rPr>
          <w:rFonts w:ascii="Times New Roman" w:hAnsi="Times New Roman"/>
          <w:color w:val="000000"/>
          <w:szCs w:val="20"/>
        </w:rPr>
      </w:pPr>
    </w:p>
    <w:p w14:paraId="79DABEBC" w14:textId="77777777" w:rsidR="00F9596C" w:rsidRDefault="00F9596C" w:rsidP="007F1AB3">
      <w:pPr>
        <w:autoSpaceDE w:val="0"/>
        <w:autoSpaceDN w:val="0"/>
        <w:adjustRightInd w:val="0"/>
        <w:rPr>
          <w:rFonts w:ascii="Times New Roman" w:hAnsi="Times New Roman"/>
          <w:color w:val="000000"/>
          <w:szCs w:val="20"/>
        </w:rPr>
      </w:pPr>
    </w:p>
    <w:p w14:paraId="57D4350C" w14:textId="77777777" w:rsidR="00F9596C" w:rsidRDefault="00F9596C" w:rsidP="007F1AB3">
      <w:pPr>
        <w:autoSpaceDE w:val="0"/>
        <w:autoSpaceDN w:val="0"/>
        <w:adjustRightInd w:val="0"/>
        <w:rPr>
          <w:rFonts w:ascii="Times New Roman" w:hAnsi="Times New Roman"/>
          <w:color w:val="000000"/>
          <w:szCs w:val="20"/>
        </w:rPr>
      </w:pPr>
    </w:p>
    <w:p w14:paraId="0303E5DB" w14:textId="77777777" w:rsidR="00F9596C" w:rsidRDefault="00F9596C" w:rsidP="007F1AB3">
      <w:pPr>
        <w:autoSpaceDE w:val="0"/>
        <w:autoSpaceDN w:val="0"/>
        <w:adjustRightInd w:val="0"/>
        <w:rPr>
          <w:rFonts w:ascii="Times New Roman" w:hAnsi="Times New Roman"/>
          <w:color w:val="000000"/>
          <w:szCs w:val="20"/>
        </w:rPr>
      </w:pPr>
    </w:p>
    <w:p w14:paraId="4795A387" w14:textId="77777777" w:rsidR="00F9596C" w:rsidRDefault="00F9596C" w:rsidP="007F1AB3">
      <w:pPr>
        <w:autoSpaceDE w:val="0"/>
        <w:autoSpaceDN w:val="0"/>
        <w:adjustRightInd w:val="0"/>
        <w:rPr>
          <w:rFonts w:ascii="Times New Roman" w:hAnsi="Times New Roman"/>
          <w:color w:val="000000"/>
          <w:szCs w:val="20"/>
        </w:rPr>
      </w:pPr>
    </w:p>
    <w:p w14:paraId="52AF48E3" w14:textId="77777777" w:rsidR="00F9596C" w:rsidRDefault="00F9596C" w:rsidP="007F1AB3">
      <w:pPr>
        <w:autoSpaceDE w:val="0"/>
        <w:autoSpaceDN w:val="0"/>
        <w:adjustRightInd w:val="0"/>
        <w:rPr>
          <w:rFonts w:ascii="Times New Roman" w:hAnsi="Times New Roman"/>
          <w:color w:val="000000"/>
          <w:szCs w:val="20"/>
        </w:rPr>
      </w:pPr>
    </w:p>
    <w:p w14:paraId="298C0AF3" w14:textId="77777777" w:rsidR="00F9596C" w:rsidRDefault="00F9596C" w:rsidP="007F1AB3">
      <w:pPr>
        <w:autoSpaceDE w:val="0"/>
        <w:autoSpaceDN w:val="0"/>
        <w:adjustRightInd w:val="0"/>
        <w:rPr>
          <w:rFonts w:ascii="Times New Roman" w:hAnsi="Times New Roman"/>
          <w:color w:val="000000"/>
          <w:szCs w:val="20"/>
        </w:rPr>
      </w:pPr>
    </w:p>
    <w:p w14:paraId="7C8CE7FC" w14:textId="77777777" w:rsidR="00F9596C" w:rsidRDefault="00F9596C" w:rsidP="007F1AB3">
      <w:pPr>
        <w:autoSpaceDE w:val="0"/>
        <w:autoSpaceDN w:val="0"/>
        <w:adjustRightInd w:val="0"/>
        <w:rPr>
          <w:rFonts w:ascii="Times New Roman" w:hAnsi="Times New Roman"/>
          <w:color w:val="000000"/>
          <w:szCs w:val="20"/>
        </w:rPr>
      </w:pPr>
    </w:p>
    <w:p w14:paraId="44ACBB56" w14:textId="77777777" w:rsidR="007F1AB3" w:rsidRPr="00DD5E3A" w:rsidRDefault="007F1AB3" w:rsidP="007F1AB3">
      <w:pPr>
        <w:jc w:val="center"/>
        <w:rPr>
          <w:rFonts w:ascii="Times New Roman" w:hAnsi="Times New Roman"/>
          <w:color w:val="000000"/>
          <w:szCs w:val="20"/>
        </w:rPr>
      </w:pPr>
      <w:r>
        <w:rPr>
          <w:rFonts w:ascii="Times New Roman" w:hAnsi="Times New Roman"/>
          <w:color w:val="000000"/>
          <w:szCs w:val="20"/>
        </w:rPr>
        <w:br w:type="page"/>
      </w:r>
      <w:r>
        <w:rPr>
          <w:rFonts w:ascii="Times New Roman" w:hAnsi="Times New Roman"/>
          <w:b/>
        </w:rPr>
        <w:lastRenderedPageBreak/>
        <w:t>[DISTRICT LETTERHEAD]</w:t>
      </w:r>
    </w:p>
    <w:p w14:paraId="319BB7C5" w14:textId="77777777" w:rsidR="007F1AB3" w:rsidRPr="00941E11" w:rsidRDefault="007F1AB3" w:rsidP="007F1AB3">
      <w:pPr>
        <w:pStyle w:val="Header"/>
        <w:jc w:val="center"/>
        <w:rPr>
          <w:rFonts w:ascii="Times New Roman" w:hAnsi="Times New Roman"/>
          <w:b/>
          <w:sz w:val="24"/>
        </w:rPr>
      </w:pPr>
      <w:r w:rsidRPr="00DD5E3A">
        <w:rPr>
          <w:rFonts w:ascii="Times New Roman" w:hAnsi="Times New Roman"/>
          <w:b/>
        </w:rPr>
        <w:t>20__-20__ ORAL HEALTH ASSESSMENT FORM</w:t>
      </w:r>
    </w:p>
    <w:p w14:paraId="3DE5DF20" w14:textId="77777777" w:rsidR="007F1AB3" w:rsidRPr="00FD6B3F" w:rsidRDefault="007F1AB3" w:rsidP="007F1AB3">
      <w:pPr>
        <w:rPr>
          <w:rFonts w:ascii="Times New Roman" w:hAnsi="Times New Roman"/>
          <w:sz w:val="24"/>
        </w:rPr>
      </w:pPr>
    </w:p>
    <w:p w14:paraId="36ADB14E" w14:textId="77777777" w:rsidR="007F1AB3" w:rsidRPr="004F118B" w:rsidRDefault="007F1AB3" w:rsidP="007F1AB3">
      <w:pPr>
        <w:rPr>
          <w:rFonts w:ascii="Times New Roman" w:hAnsi="Times New Roman"/>
          <w:szCs w:val="20"/>
        </w:rPr>
      </w:pPr>
      <w:r w:rsidRPr="004F118B">
        <w:rPr>
          <w:rFonts w:ascii="Times New Roman" w:hAnsi="Times New Roman"/>
          <w:szCs w:val="20"/>
        </w:rPr>
        <w:t>California law (</w:t>
      </w:r>
      <w:r w:rsidRPr="00BE167B">
        <w:rPr>
          <w:rFonts w:ascii="Times New Roman" w:hAnsi="Times New Roman"/>
          <w:szCs w:val="20"/>
        </w:rPr>
        <w:t>Education Code</w:t>
      </w:r>
      <w:r w:rsidR="00BE167B">
        <w:rPr>
          <w:rFonts w:ascii="Times New Roman" w:hAnsi="Times New Roman"/>
          <w:szCs w:val="20"/>
        </w:rPr>
        <w:t xml:space="preserve"> s</w:t>
      </w:r>
      <w:r w:rsidRPr="004F118B">
        <w:rPr>
          <w:rFonts w:ascii="Times New Roman" w:hAnsi="Times New Roman"/>
          <w:szCs w:val="20"/>
        </w:rPr>
        <w:t xml:space="preserve">ection 49452.8) states your child must have a dental check-up by May 31 of his/her first year in public school. A California licensed dental professional operating within his scope of practice must perform the check-up and fill out Section 2 of this form. If your child had a dental check-up in the 12 months before he/she started school, ask your dentist to fill out Section 2. If you are unable to get a dental check-up for your child, fill out Section 3. </w:t>
      </w:r>
    </w:p>
    <w:p w14:paraId="4077DFA4" w14:textId="77777777" w:rsidR="007F1AB3" w:rsidRPr="004F118B" w:rsidRDefault="007F1AB3" w:rsidP="007F1AB3">
      <w:pPr>
        <w:rPr>
          <w:rFonts w:ascii="Times New Roman" w:hAnsi="Times New Roman"/>
          <w:szCs w:val="20"/>
        </w:rPr>
      </w:pPr>
    </w:p>
    <w:p w14:paraId="51CB7C68" w14:textId="77777777" w:rsidR="007F1AB3" w:rsidRPr="00DD5E3A" w:rsidRDefault="007F1AB3" w:rsidP="007F1AB3">
      <w:pPr>
        <w:rPr>
          <w:rFonts w:ascii="Times New Roman" w:hAnsi="Times New Roman"/>
          <w:b/>
          <w:szCs w:val="20"/>
        </w:rPr>
      </w:pPr>
      <w:r w:rsidRPr="004F118B">
        <w:rPr>
          <w:rFonts w:ascii="Times New Roman" w:hAnsi="Times New Roman"/>
          <w:b/>
          <w:szCs w:val="20"/>
        </w:rPr>
        <w:t>Section 1: Child’s Information (Filled out by parent or guardian)</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18"/>
        <w:gridCol w:w="1462"/>
        <w:gridCol w:w="2385"/>
      </w:tblGrid>
      <w:tr w:rsidR="007F1AB3" w:rsidRPr="004F118B" w14:paraId="50E56D18" w14:textId="77777777" w:rsidTr="00BC7E62">
        <w:trPr>
          <w:trHeight w:val="521"/>
          <w:jc w:val="center"/>
        </w:trPr>
        <w:tc>
          <w:tcPr>
            <w:tcW w:w="3510" w:type="dxa"/>
            <w:shd w:val="clear" w:color="auto" w:fill="auto"/>
          </w:tcPr>
          <w:p w14:paraId="067075DB" w14:textId="77777777" w:rsidR="007F1AB3" w:rsidRPr="004F118B" w:rsidRDefault="007F1AB3" w:rsidP="00BC7E62">
            <w:pPr>
              <w:rPr>
                <w:rFonts w:ascii="Times New Roman" w:hAnsi="Times New Roman"/>
                <w:szCs w:val="20"/>
              </w:rPr>
            </w:pPr>
            <w:r w:rsidRPr="004F118B">
              <w:rPr>
                <w:rFonts w:ascii="Times New Roman" w:hAnsi="Times New Roman"/>
                <w:szCs w:val="20"/>
              </w:rPr>
              <w:t>Child’s First Name:</w:t>
            </w:r>
          </w:p>
        </w:tc>
        <w:tc>
          <w:tcPr>
            <w:tcW w:w="3218" w:type="dxa"/>
            <w:shd w:val="clear" w:color="auto" w:fill="auto"/>
          </w:tcPr>
          <w:p w14:paraId="2365FE65" w14:textId="77777777" w:rsidR="007F1AB3" w:rsidRPr="004F118B" w:rsidRDefault="007F1AB3" w:rsidP="00BC7E62">
            <w:pPr>
              <w:rPr>
                <w:rFonts w:ascii="Times New Roman" w:hAnsi="Times New Roman"/>
                <w:szCs w:val="20"/>
              </w:rPr>
            </w:pPr>
            <w:r w:rsidRPr="004F118B">
              <w:rPr>
                <w:rFonts w:ascii="Times New Roman" w:hAnsi="Times New Roman"/>
                <w:szCs w:val="20"/>
              </w:rPr>
              <w:t>Last Name:</w:t>
            </w:r>
          </w:p>
        </w:tc>
        <w:tc>
          <w:tcPr>
            <w:tcW w:w="1462" w:type="dxa"/>
            <w:shd w:val="clear" w:color="auto" w:fill="auto"/>
          </w:tcPr>
          <w:p w14:paraId="1ADD2623" w14:textId="77777777" w:rsidR="007F1AB3" w:rsidRPr="004F118B" w:rsidRDefault="007F1AB3" w:rsidP="00BC7E62">
            <w:pPr>
              <w:rPr>
                <w:rFonts w:ascii="Times New Roman" w:hAnsi="Times New Roman"/>
                <w:szCs w:val="20"/>
              </w:rPr>
            </w:pPr>
            <w:r w:rsidRPr="004F118B">
              <w:rPr>
                <w:rFonts w:ascii="Times New Roman" w:hAnsi="Times New Roman"/>
                <w:szCs w:val="20"/>
              </w:rPr>
              <w:t>Middle Initial:</w:t>
            </w:r>
          </w:p>
        </w:tc>
        <w:tc>
          <w:tcPr>
            <w:tcW w:w="2385" w:type="dxa"/>
            <w:shd w:val="clear" w:color="auto" w:fill="auto"/>
          </w:tcPr>
          <w:p w14:paraId="310CBE18" w14:textId="77777777" w:rsidR="007F1AB3" w:rsidRPr="004F118B" w:rsidRDefault="007F1AB3" w:rsidP="00BC7E62">
            <w:pPr>
              <w:rPr>
                <w:rFonts w:ascii="Times New Roman" w:hAnsi="Times New Roman"/>
                <w:szCs w:val="20"/>
              </w:rPr>
            </w:pPr>
            <w:r w:rsidRPr="004F118B">
              <w:rPr>
                <w:rFonts w:ascii="Times New Roman" w:hAnsi="Times New Roman"/>
                <w:szCs w:val="20"/>
              </w:rPr>
              <w:t>Child’s birth date:</w:t>
            </w:r>
          </w:p>
        </w:tc>
      </w:tr>
      <w:tr w:rsidR="007F1AB3" w:rsidRPr="004F118B" w14:paraId="416998B5" w14:textId="77777777" w:rsidTr="00BC7E62">
        <w:trPr>
          <w:jc w:val="center"/>
        </w:trPr>
        <w:tc>
          <w:tcPr>
            <w:tcW w:w="8190" w:type="dxa"/>
            <w:gridSpan w:val="3"/>
            <w:shd w:val="clear" w:color="auto" w:fill="auto"/>
          </w:tcPr>
          <w:p w14:paraId="0C970B69" w14:textId="77777777" w:rsidR="007F1AB3" w:rsidRPr="004F118B" w:rsidRDefault="007F1AB3" w:rsidP="00BC7E62">
            <w:pPr>
              <w:rPr>
                <w:rFonts w:ascii="Times New Roman" w:hAnsi="Times New Roman"/>
                <w:szCs w:val="20"/>
              </w:rPr>
            </w:pPr>
            <w:r w:rsidRPr="004F118B">
              <w:rPr>
                <w:rFonts w:ascii="Times New Roman" w:hAnsi="Times New Roman"/>
                <w:szCs w:val="20"/>
              </w:rPr>
              <w:t xml:space="preserve">Address: </w:t>
            </w:r>
          </w:p>
          <w:p w14:paraId="199D7EE2" w14:textId="77777777" w:rsidR="007F1AB3" w:rsidRPr="004F118B" w:rsidRDefault="007F1AB3" w:rsidP="00BC7E62">
            <w:pPr>
              <w:rPr>
                <w:rFonts w:ascii="Times New Roman" w:hAnsi="Times New Roman"/>
                <w:szCs w:val="20"/>
              </w:rPr>
            </w:pPr>
          </w:p>
        </w:tc>
        <w:tc>
          <w:tcPr>
            <w:tcW w:w="2385" w:type="dxa"/>
            <w:shd w:val="clear" w:color="auto" w:fill="auto"/>
          </w:tcPr>
          <w:p w14:paraId="4A195F5F" w14:textId="77777777" w:rsidR="007F1AB3" w:rsidRPr="004F118B" w:rsidRDefault="007F1AB3" w:rsidP="00BC7E62">
            <w:pPr>
              <w:rPr>
                <w:rFonts w:ascii="Times New Roman" w:hAnsi="Times New Roman"/>
                <w:szCs w:val="20"/>
              </w:rPr>
            </w:pPr>
            <w:r w:rsidRPr="004F118B">
              <w:rPr>
                <w:rFonts w:ascii="Times New Roman" w:hAnsi="Times New Roman"/>
                <w:szCs w:val="20"/>
              </w:rPr>
              <w:t>Apt.:</w:t>
            </w:r>
          </w:p>
          <w:p w14:paraId="4A6C8CFD" w14:textId="77777777" w:rsidR="007F1AB3" w:rsidRPr="004F118B" w:rsidRDefault="007F1AB3" w:rsidP="00BC7E62">
            <w:pPr>
              <w:rPr>
                <w:rFonts w:ascii="Times New Roman" w:hAnsi="Times New Roman"/>
                <w:szCs w:val="20"/>
              </w:rPr>
            </w:pPr>
          </w:p>
        </w:tc>
      </w:tr>
      <w:tr w:rsidR="007F1AB3" w:rsidRPr="004F118B" w14:paraId="6FC6E5C2" w14:textId="77777777" w:rsidTr="00BC7E62">
        <w:trPr>
          <w:jc w:val="center"/>
        </w:trPr>
        <w:tc>
          <w:tcPr>
            <w:tcW w:w="8190" w:type="dxa"/>
            <w:gridSpan w:val="3"/>
            <w:shd w:val="clear" w:color="auto" w:fill="auto"/>
          </w:tcPr>
          <w:p w14:paraId="0B142695" w14:textId="77777777" w:rsidR="007F1AB3" w:rsidRPr="004F118B" w:rsidRDefault="007F1AB3" w:rsidP="00BC7E62">
            <w:pPr>
              <w:rPr>
                <w:rFonts w:ascii="Times New Roman" w:hAnsi="Times New Roman"/>
                <w:szCs w:val="20"/>
              </w:rPr>
            </w:pPr>
            <w:r w:rsidRPr="004F118B">
              <w:rPr>
                <w:rFonts w:ascii="Times New Roman" w:hAnsi="Times New Roman"/>
                <w:szCs w:val="20"/>
              </w:rPr>
              <w:t>City:</w:t>
            </w:r>
          </w:p>
          <w:p w14:paraId="1F18D8E7" w14:textId="77777777" w:rsidR="007F1AB3" w:rsidRPr="004F118B" w:rsidRDefault="007F1AB3" w:rsidP="00BC7E62">
            <w:pPr>
              <w:rPr>
                <w:rFonts w:ascii="Times New Roman" w:hAnsi="Times New Roman"/>
                <w:szCs w:val="20"/>
              </w:rPr>
            </w:pPr>
          </w:p>
        </w:tc>
        <w:tc>
          <w:tcPr>
            <w:tcW w:w="2385" w:type="dxa"/>
            <w:shd w:val="clear" w:color="auto" w:fill="auto"/>
          </w:tcPr>
          <w:p w14:paraId="1745E74B" w14:textId="77777777" w:rsidR="007F1AB3" w:rsidRPr="004F118B" w:rsidRDefault="007F1AB3" w:rsidP="00BC7E62">
            <w:pPr>
              <w:rPr>
                <w:rFonts w:ascii="Times New Roman" w:hAnsi="Times New Roman"/>
                <w:szCs w:val="20"/>
              </w:rPr>
            </w:pPr>
            <w:r w:rsidRPr="004F118B">
              <w:rPr>
                <w:rFonts w:ascii="Times New Roman" w:hAnsi="Times New Roman"/>
                <w:szCs w:val="20"/>
              </w:rPr>
              <w:t>ZIP code:</w:t>
            </w:r>
          </w:p>
        </w:tc>
      </w:tr>
      <w:tr w:rsidR="007F1AB3" w:rsidRPr="004F118B" w14:paraId="2AC2CE47" w14:textId="77777777" w:rsidTr="00BC7E62">
        <w:trPr>
          <w:jc w:val="center"/>
        </w:trPr>
        <w:tc>
          <w:tcPr>
            <w:tcW w:w="3510" w:type="dxa"/>
            <w:shd w:val="clear" w:color="auto" w:fill="auto"/>
          </w:tcPr>
          <w:p w14:paraId="3C69488D" w14:textId="77777777" w:rsidR="007F1AB3" w:rsidRPr="004F118B" w:rsidRDefault="007F1AB3" w:rsidP="00BC7E62">
            <w:pPr>
              <w:rPr>
                <w:rFonts w:ascii="Times New Roman" w:hAnsi="Times New Roman"/>
                <w:szCs w:val="20"/>
              </w:rPr>
            </w:pPr>
            <w:r w:rsidRPr="004F118B">
              <w:rPr>
                <w:rFonts w:ascii="Times New Roman" w:hAnsi="Times New Roman"/>
                <w:szCs w:val="20"/>
              </w:rPr>
              <w:t>School Name:</w:t>
            </w:r>
          </w:p>
          <w:p w14:paraId="2E11137A" w14:textId="77777777" w:rsidR="007F1AB3" w:rsidRPr="004F118B" w:rsidRDefault="007F1AB3" w:rsidP="00BC7E62">
            <w:pPr>
              <w:rPr>
                <w:rFonts w:ascii="Times New Roman" w:hAnsi="Times New Roman"/>
                <w:szCs w:val="20"/>
              </w:rPr>
            </w:pPr>
          </w:p>
        </w:tc>
        <w:tc>
          <w:tcPr>
            <w:tcW w:w="3218" w:type="dxa"/>
            <w:shd w:val="clear" w:color="auto" w:fill="auto"/>
          </w:tcPr>
          <w:p w14:paraId="60250962" w14:textId="77777777" w:rsidR="007F1AB3" w:rsidRPr="004F118B" w:rsidRDefault="007F1AB3" w:rsidP="00BC7E62">
            <w:pPr>
              <w:rPr>
                <w:rFonts w:ascii="Times New Roman" w:hAnsi="Times New Roman"/>
                <w:szCs w:val="20"/>
              </w:rPr>
            </w:pPr>
            <w:r w:rsidRPr="004F118B">
              <w:rPr>
                <w:rFonts w:ascii="Times New Roman" w:hAnsi="Times New Roman"/>
                <w:szCs w:val="20"/>
              </w:rPr>
              <w:t>Teacher:</w:t>
            </w:r>
          </w:p>
        </w:tc>
        <w:tc>
          <w:tcPr>
            <w:tcW w:w="1462" w:type="dxa"/>
            <w:shd w:val="clear" w:color="auto" w:fill="auto"/>
          </w:tcPr>
          <w:p w14:paraId="07E5DB2F" w14:textId="77777777" w:rsidR="007F1AB3" w:rsidRPr="004F118B" w:rsidRDefault="007F1AB3" w:rsidP="00BC7E62">
            <w:pPr>
              <w:rPr>
                <w:rFonts w:ascii="Times New Roman" w:hAnsi="Times New Roman"/>
                <w:szCs w:val="20"/>
              </w:rPr>
            </w:pPr>
            <w:r w:rsidRPr="004F118B">
              <w:rPr>
                <w:rFonts w:ascii="Times New Roman" w:hAnsi="Times New Roman"/>
                <w:szCs w:val="20"/>
              </w:rPr>
              <w:t>Grade:</w:t>
            </w:r>
          </w:p>
        </w:tc>
        <w:tc>
          <w:tcPr>
            <w:tcW w:w="2385" w:type="dxa"/>
            <w:shd w:val="clear" w:color="auto" w:fill="auto"/>
          </w:tcPr>
          <w:p w14:paraId="181640BD" w14:textId="77777777" w:rsidR="007F1AB3" w:rsidRPr="004F118B" w:rsidRDefault="007F1AB3" w:rsidP="00BC7E62">
            <w:pPr>
              <w:rPr>
                <w:rFonts w:ascii="Times New Roman" w:hAnsi="Times New Roman"/>
                <w:szCs w:val="20"/>
              </w:rPr>
            </w:pPr>
            <w:r w:rsidRPr="004F118B">
              <w:rPr>
                <w:rFonts w:ascii="Times New Roman" w:hAnsi="Times New Roman"/>
                <w:szCs w:val="20"/>
              </w:rPr>
              <w:t>Child’s Sex:</w:t>
            </w:r>
          </w:p>
          <w:p w14:paraId="28BE6203" w14:textId="77777777" w:rsidR="007F1AB3" w:rsidRPr="004F118B" w:rsidRDefault="007F1AB3" w:rsidP="00BC7E62">
            <w:pPr>
              <w:rPr>
                <w:rFonts w:ascii="Times New Roman" w:hAnsi="Times New Roman"/>
                <w:szCs w:val="20"/>
              </w:rPr>
            </w:pPr>
            <w:r w:rsidRPr="004F118B">
              <w:rPr>
                <w:rFonts w:ascii="Times New Roman" w:hAnsi="Times New Roman"/>
                <w:szCs w:val="20"/>
              </w:rPr>
              <w:t>□ Male            □ Female</w:t>
            </w:r>
          </w:p>
        </w:tc>
      </w:tr>
      <w:tr w:rsidR="007F1AB3" w:rsidRPr="004F118B" w14:paraId="287802AC" w14:textId="77777777" w:rsidTr="00BC7E62">
        <w:trPr>
          <w:jc w:val="center"/>
        </w:trPr>
        <w:tc>
          <w:tcPr>
            <w:tcW w:w="3510" w:type="dxa"/>
            <w:shd w:val="clear" w:color="auto" w:fill="auto"/>
          </w:tcPr>
          <w:p w14:paraId="0E7054AF" w14:textId="77777777" w:rsidR="007F1AB3" w:rsidRPr="004F118B" w:rsidRDefault="007F1AB3" w:rsidP="00BC7E62">
            <w:pPr>
              <w:rPr>
                <w:rFonts w:ascii="Times New Roman" w:hAnsi="Times New Roman"/>
                <w:szCs w:val="20"/>
              </w:rPr>
            </w:pPr>
            <w:r w:rsidRPr="004F118B">
              <w:rPr>
                <w:rFonts w:ascii="Times New Roman" w:hAnsi="Times New Roman"/>
                <w:szCs w:val="20"/>
              </w:rPr>
              <w:t>Parent/Guardian Name:</w:t>
            </w:r>
          </w:p>
        </w:tc>
        <w:tc>
          <w:tcPr>
            <w:tcW w:w="7065" w:type="dxa"/>
            <w:gridSpan w:val="3"/>
            <w:shd w:val="clear" w:color="auto" w:fill="auto"/>
          </w:tcPr>
          <w:p w14:paraId="066D7DB7" w14:textId="77777777" w:rsidR="007F1AB3" w:rsidRPr="004F118B" w:rsidRDefault="007F1AB3" w:rsidP="00BC7E62">
            <w:pPr>
              <w:rPr>
                <w:rFonts w:ascii="Times New Roman" w:hAnsi="Times New Roman"/>
                <w:szCs w:val="20"/>
              </w:rPr>
            </w:pPr>
            <w:r w:rsidRPr="004F118B">
              <w:rPr>
                <w:rFonts w:ascii="Times New Roman" w:hAnsi="Times New Roman"/>
                <w:szCs w:val="20"/>
              </w:rPr>
              <w:t xml:space="preserve">Child’s race/ethnicity:        </w:t>
            </w:r>
          </w:p>
          <w:p w14:paraId="317C9B8A" w14:textId="77777777" w:rsidR="007F1AB3" w:rsidRPr="004F118B" w:rsidRDefault="007F1AB3" w:rsidP="00BC7E62">
            <w:pPr>
              <w:tabs>
                <w:tab w:val="center" w:pos="4752"/>
              </w:tabs>
              <w:rPr>
                <w:rFonts w:ascii="Times New Roman" w:hAnsi="Times New Roman"/>
                <w:szCs w:val="20"/>
              </w:rPr>
            </w:pPr>
            <w:r w:rsidRPr="004F118B">
              <w:rPr>
                <w:rFonts w:ascii="Times New Roman" w:hAnsi="Times New Roman"/>
                <w:szCs w:val="20"/>
              </w:rPr>
              <w:t xml:space="preserve">□ White      □ Black/African American      □ Hispanic/Latino      □ Asian       </w:t>
            </w:r>
          </w:p>
          <w:p w14:paraId="1467D09B" w14:textId="77777777" w:rsidR="007F1AB3" w:rsidRPr="004F118B" w:rsidRDefault="007F1AB3" w:rsidP="00BC7E62">
            <w:pPr>
              <w:tabs>
                <w:tab w:val="center" w:pos="4752"/>
              </w:tabs>
              <w:rPr>
                <w:rFonts w:ascii="Times New Roman" w:hAnsi="Times New Roman"/>
                <w:szCs w:val="20"/>
              </w:rPr>
            </w:pPr>
            <w:r w:rsidRPr="004F118B">
              <w:rPr>
                <w:rFonts w:ascii="Times New Roman" w:hAnsi="Times New Roman"/>
                <w:szCs w:val="20"/>
              </w:rPr>
              <w:t xml:space="preserve">□ Native American     □ Multi-racial        □ Other___________     </w:t>
            </w:r>
          </w:p>
          <w:p w14:paraId="6DBA8B1E" w14:textId="77777777" w:rsidR="007F1AB3" w:rsidRPr="004F118B" w:rsidRDefault="007F1AB3" w:rsidP="00BC7E62">
            <w:pPr>
              <w:rPr>
                <w:rFonts w:ascii="Times New Roman" w:hAnsi="Times New Roman"/>
                <w:szCs w:val="20"/>
              </w:rPr>
            </w:pPr>
            <w:r w:rsidRPr="004F118B">
              <w:rPr>
                <w:rFonts w:ascii="Times New Roman" w:hAnsi="Times New Roman"/>
                <w:szCs w:val="20"/>
              </w:rPr>
              <w:t>□ Native Hawaiian/Pacific Islander     □ Unknown</w:t>
            </w:r>
          </w:p>
        </w:tc>
      </w:tr>
    </w:tbl>
    <w:p w14:paraId="1F0B553B" w14:textId="77777777" w:rsidR="007F1AB3" w:rsidRPr="004F118B" w:rsidRDefault="007F1AB3" w:rsidP="007F1AB3">
      <w:pPr>
        <w:rPr>
          <w:rFonts w:ascii="Times New Roman" w:hAnsi="Times New Roman"/>
          <w:b/>
          <w:szCs w:val="20"/>
        </w:rPr>
      </w:pPr>
      <w:r w:rsidRPr="004F118B">
        <w:rPr>
          <w:rFonts w:ascii="Times New Roman" w:hAnsi="Times New Roman"/>
          <w:b/>
          <w:szCs w:val="20"/>
        </w:rPr>
        <w:t xml:space="preserve">  </w:t>
      </w:r>
    </w:p>
    <w:p w14:paraId="10D17C9F" w14:textId="77777777" w:rsidR="007F1AB3" w:rsidRPr="00DD5E3A" w:rsidRDefault="007F1AB3" w:rsidP="007F1AB3">
      <w:pPr>
        <w:rPr>
          <w:rFonts w:ascii="Times New Roman" w:hAnsi="Times New Roman"/>
          <w:b/>
          <w:szCs w:val="20"/>
        </w:rPr>
      </w:pPr>
      <w:r w:rsidRPr="004F118B">
        <w:rPr>
          <w:rFonts w:ascii="Times New Roman" w:hAnsi="Times New Roman"/>
          <w:b/>
          <w:szCs w:val="20"/>
        </w:rPr>
        <w:t>Section 2:  Oral Health Data Collection (Filled out by a California licensed dental professional)</w:t>
      </w:r>
    </w:p>
    <w:p w14:paraId="4FA69E7A" w14:textId="77777777" w:rsidR="007F1AB3" w:rsidRPr="004F118B" w:rsidRDefault="007F1AB3" w:rsidP="007F1AB3">
      <w:pPr>
        <w:rPr>
          <w:rFonts w:ascii="Times New Roman" w:hAnsi="Times New Roman"/>
          <w:szCs w:val="20"/>
        </w:rPr>
      </w:pPr>
      <w:r w:rsidRPr="004F118B">
        <w:rPr>
          <w:rFonts w:ascii="Times New Roman" w:hAnsi="Times New Roman"/>
          <w:b/>
          <w:szCs w:val="20"/>
        </w:rPr>
        <w:t>IMPORTANT</w:t>
      </w:r>
      <w:r w:rsidRPr="004F118B">
        <w:rPr>
          <w:rFonts w:ascii="Times New Roman" w:hAnsi="Times New Roman"/>
          <w:szCs w:val="20"/>
        </w:rPr>
        <w:t xml:space="preserve"> </w:t>
      </w:r>
      <w:r w:rsidRPr="004F118B">
        <w:rPr>
          <w:rFonts w:ascii="Times New Roman" w:hAnsi="Times New Roman"/>
          <w:b/>
          <w:szCs w:val="20"/>
        </w:rPr>
        <w:t>NOTE:</w:t>
      </w:r>
      <w:r w:rsidRPr="004F118B">
        <w:rPr>
          <w:rFonts w:ascii="Times New Roman" w:hAnsi="Times New Roman"/>
          <w:szCs w:val="20"/>
        </w:rPr>
        <w:t xml:space="preserve">  Consider each box separately.  Mark each box.</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156"/>
        <w:gridCol w:w="1502"/>
        <w:gridCol w:w="5877"/>
      </w:tblGrid>
      <w:tr w:rsidR="007F1AB3" w:rsidRPr="004F118B" w14:paraId="7FD90AAB" w14:textId="77777777" w:rsidTr="00BC7E62">
        <w:trPr>
          <w:jc w:val="center"/>
        </w:trPr>
        <w:tc>
          <w:tcPr>
            <w:tcW w:w="1352" w:type="dxa"/>
            <w:shd w:val="clear" w:color="auto" w:fill="auto"/>
          </w:tcPr>
          <w:p w14:paraId="461A896F" w14:textId="77777777" w:rsidR="007F1AB3" w:rsidRPr="004F118B" w:rsidRDefault="007F1AB3" w:rsidP="00BC7E62">
            <w:pPr>
              <w:rPr>
                <w:rFonts w:ascii="Times New Roman" w:hAnsi="Times New Roman"/>
                <w:szCs w:val="20"/>
              </w:rPr>
            </w:pPr>
            <w:r w:rsidRPr="004F118B">
              <w:rPr>
                <w:rFonts w:ascii="Times New Roman" w:hAnsi="Times New Roman"/>
                <w:szCs w:val="20"/>
              </w:rPr>
              <w:t>Assessment Date:</w:t>
            </w:r>
          </w:p>
        </w:tc>
        <w:tc>
          <w:tcPr>
            <w:tcW w:w="2156" w:type="dxa"/>
            <w:shd w:val="clear" w:color="auto" w:fill="auto"/>
          </w:tcPr>
          <w:p w14:paraId="03173C5F"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Caries Experience</w:t>
            </w:r>
          </w:p>
          <w:p w14:paraId="2D73C235"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(Visible decay and/or fillings present)</w:t>
            </w:r>
          </w:p>
          <w:p w14:paraId="4CEE3FDA" w14:textId="77777777" w:rsidR="007F1AB3" w:rsidRPr="004F118B" w:rsidRDefault="007F1AB3" w:rsidP="00BC7E62">
            <w:pPr>
              <w:rPr>
                <w:rFonts w:ascii="Times New Roman" w:hAnsi="Times New Roman"/>
                <w:szCs w:val="20"/>
              </w:rPr>
            </w:pPr>
          </w:p>
          <w:p w14:paraId="6B145B72" w14:textId="77777777" w:rsidR="007F1AB3" w:rsidRPr="004F118B" w:rsidRDefault="007F1AB3" w:rsidP="00BC7E62">
            <w:pPr>
              <w:rPr>
                <w:rFonts w:ascii="Times New Roman" w:hAnsi="Times New Roman"/>
                <w:szCs w:val="20"/>
              </w:rPr>
            </w:pPr>
            <w:r w:rsidRPr="004F118B">
              <w:rPr>
                <w:rFonts w:ascii="Times New Roman" w:hAnsi="Times New Roman"/>
                <w:szCs w:val="20"/>
              </w:rPr>
              <w:t>□ Yes              □ No</w:t>
            </w:r>
          </w:p>
        </w:tc>
        <w:tc>
          <w:tcPr>
            <w:tcW w:w="1502" w:type="dxa"/>
            <w:shd w:val="clear" w:color="auto" w:fill="auto"/>
          </w:tcPr>
          <w:p w14:paraId="070508AC"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Visible Decay</w:t>
            </w:r>
          </w:p>
          <w:p w14:paraId="672A6375"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Present:</w:t>
            </w:r>
          </w:p>
          <w:p w14:paraId="60366973" w14:textId="77777777" w:rsidR="007F1AB3" w:rsidRPr="004F118B" w:rsidRDefault="007F1AB3" w:rsidP="00BC7E62">
            <w:pPr>
              <w:jc w:val="center"/>
              <w:rPr>
                <w:rFonts w:ascii="Times New Roman" w:hAnsi="Times New Roman"/>
                <w:szCs w:val="20"/>
                <w:u w:val="single"/>
              </w:rPr>
            </w:pPr>
          </w:p>
          <w:p w14:paraId="22785AD6" w14:textId="77777777" w:rsidR="007F1AB3" w:rsidRPr="004F118B" w:rsidRDefault="007F1AB3" w:rsidP="00BC7E62">
            <w:pPr>
              <w:autoSpaceDE w:val="0"/>
              <w:autoSpaceDN w:val="0"/>
              <w:adjustRightInd w:val="0"/>
              <w:rPr>
                <w:rFonts w:ascii="Times New Roman" w:hAnsi="Times New Roman"/>
                <w:szCs w:val="20"/>
              </w:rPr>
            </w:pPr>
          </w:p>
          <w:p w14:paraId="7E419975" w14:textId="77777777" w:rsidR="007F1AB3" w:rsidRPr="004F118B" w:rsidRDefault="007F1AB3" w:rsidP="00BC7E62">
            <w:pPr>
              <w:autoSpaceDE w:val="0"/>
              <w:autoSpaceDN w:val="0"/>
              <w:adjustRightInd w:val="0"/>
              <w:rPr>
                <w:rFonts w:ascii="Times New Roman" w:hAnsi="Times New Roman"/>
                <w:szCs w:val="20"/>
              </w:rPr>
            </w:pPr>
            <w:r w:rsidRPr="004F118B">
              <w:rPr>
                <w:rFonts w:ascii="Times New Roman" w:hAnsi="Times New Roman"/>
                <w:szCs w:val="20"/>
              </w:rPr>
              <w:t>□ Yes     □ No</w:t>
            </w:r>
          </w:p>
        </w:tc>
        <w:tc>
          <w:tcPr>
            <w:tcW w:w="5877" w:type="dxa"/>
            <w:shd w:val="clear" w:color="auto" w:fill="auto"/>
          </w:tcPr>
          <w:p w14:paraId="35A915EA" w14:textId="77777777" w:rsidR="007F1AB3" w:rsidRPr="004F118B" w:rsidRDefault="007F1AB3" w:rsidP="00BC7E62">
            <w:pPr>
              <w:rPr>
                <w:rFonts w:ascii="Times New Roman" w:hAnsi="Times New Roman"/>
                <w:szCs w:val="20"/>
              </w:rPr>
            </w:pPr>
            <w:r w:rsidRPr="004F118B">
              <w:rPr>
                <w:rFonts w:ascii="Times New Roman" w:hAnsi="Times New Roman"/>
                <w:szCs w:val="20"/>
              </w:rPr>
              <w:t>Treatment Urgency:</w:t>
            </w:r>
          </w:p>
          <w:p w14:paraId="32BA87F4" w14:textId="77777777" w:rsidR="007F1AB3" w:rsidRPr="004F118B" w:rsidRDefault="007F1AB3" w:rsidP="00BC7E62">
            <w:pPr>
              <w:autoSpaceDE w:val="0"/>
              <w:autoSpaceDN w:val="0"/>
              <w:adjustRightInd w:val="0"/>
              <w:rPr>
                <w:rFonts w:ascii="Times New Roman" w:hAnsi="Times New Roman"/>
                <w:szCs w:val="20"/>
              </w:rPr>
            </w:pPr>
            <w:r w:rsidRPr="004F118B">
              <w:rPr>
                <w:rFonts w:ascii="Times New Roman" w:hAnsi="Times New Roman"/>
                <w:szCs w:val="20"/>
              </w:rPr>
              <w:t>□ No obvious problem found</w:t>
            </w:r>
          </w:p>
          <w:p w14:paraId="38FE5C3B" w14:textId="77777777" w:rsidR="007F1AB3" w:rsidRPr="004F118B" w:rsidRDefault="007F1AB3" w:rsidP="00BC7E62">
            <w:pPr>
              <w:autoSpaceDE w:val="0"/>
              <w:autoSpaceDN w:val="0"/>
              <w:adjustRightInd w:val="0"/>
              <w:rPr>
                <w:rFonts w:ascii="Times New Roman" w:hAnsi="Times New Roman"/>
                <w:szCs w:val="20"/>
                <w:lang w:val="en"/>
              </w:rPr>
            </w:pPr>
            <w:r w:rsidRPr="004F118B">
              <w:rPr>
                <w:rFonts w:ascii="Times New Roman" w:hAnsi="Times New Roman"/>
                <w:szCs w:val="20"/>
              </w:rPr>
              <w:t>□ Early dental care recommended (</w:t>
            </w:r>
            <w:r w:rsidRPr="004F118B">
              <w:rPr>
                <w:rFonts w:ascii="Times New Roman" w:hAnsi="Times New Roman"/>
                <w:szCs w:val="20"/>
                <w:lang w:val="en"/>
              </w:rPr>
              <w:t xml:space="preserve">caries without pain or infection;  </w:t>
            </w:r>
          </w:p>
          <w:p w14:paraId="11250CF1" w14:textId="77777777" w:rsidR="007F1AB3" w:rsidRPr="004F118B" w:rsidRDefault="007F1AB3" w:rsidP="00BC7E62">
            <w:pPr>
              <w:autoSpaceDE w:val="0"/>
              <w:autoSpaceDN w:val="0"/>
              <w:adjustRightInd w:val="0"/>
              <w:rPr>
                <w:rFonts w:ascii="Times New Roman" w:hAnsi="Times New Roman"/>
                <w:szCs w:val="20"/>
              </w:rPr>
            </w:pPr>
            <w:r w:rsidRPr="004F118B">
              <w:rPr>
                <w:rFonts w:ascii="Times New Roman" w:hAnsi="Times New Roman"/>
                <w:szCs w:val="20"/>
                <w:lang w:val="en"/>
              </w:rPr>
              <w:t xml:space="preserve">    or child would benefit from sealants or further evaluation)</w:t>
            </w:r>
          </w:p>
          <w:p w14:paraId="556E344B" w14:textId="77777777" w:rsidR="007F1AB3" w:rsidRPr="004F118B" w:rsidRDefault="007F1AB3" w:rsidP="00BC7E62">
            <w:pPr>
              <w:rPr>
                <w:rFonts w:ascii="Times New Roman" w:hAnsi="Times New Roman"/>
                <w:szCs w:val="20"/>
              </w:rPr>
            </w:pPr>
            <w:r w:rsidRPr="004F118B">
              <w:rPr>
                <w:rFonts w:ascii="Times New Roman" w:hAnsi="Times New Roman"/>
                <w:szCs w:val="20"/>
              </w:rPr>
              <w:t>□ Urgent care needed (</w:t>
            </w:r>
            <w:r w:rsidRPr="004F118B">
              <w:rPr>
                <w:rFonts w:ascii="Times New Roman" w:hAnsi="Times New Roman"/>
                <w:szCs w:val="20"/>
                <w:lang w:val="en"/>
              </w:rPr>
              <w:t>pain, infection, swelling or soft tissue lesions)</w:t>
            </w:r>
          </w:p>
        </w:tc>
      </w:tr>
      <w:tr w:rsidR="007F1AB3" w:rsidRPr="004F118B" w14:paraId="2A438D52" w14:textId="77777777" w:rsidTr="00BC7E62">
        <w:trPr>
          <w:jc w:val="center"/>
        </w:trPr>
        <w:tc>
          <w:tcPr>
            <w:tcW w:w="10887" w:type="dxa"/>
            <w:gridSpan w:val="4"/>
            <w:shd w:val="clear" w:color="auto" w:fill="auto"/>
          </w:tcPr>
          <w:p w14:paraId="447B31C4" w14:textId="77777777" w:rsidR="007F1AB3" w:rsidRPr="004F118B" w:rsidRDefault="007F1AB3" w:rsidP="00BC7E62">
            <w:pPr>
              <w:rPr>
                <w:rFonts w:ascii="Times New Roman" w:hAnsi="Times New Roman"/>
                <w:szCs w:val="20"/>
                <w:u w:val="single"/>
              </w:rPr>
            </w:pPr>
          </w:p>
          <w:p w14:paraId="4530F88E" w14:textId="77777777" w:rsidR="007F1AB3" w:rsidRPr="004F118B" w:rsidRDefault="007F1AB3" w:rsidP="00BC7E62">
            <w:pPr>
              <w:rPr>
                <w:rFonts w:ascii="Times New Roman" w:hAnsi="Times New Roman"/>
                <w:szCs w:val="20"/>
                <w:u w:val="single"/>
              </w:rPr>
            </w:pPr>
          </w:p>
          <w:p w14:paraId="02BC3CF3" w14:textId="77777777" w:rsidR="007F1AB3" w:rsidRPr="004F118B" w:rsidRDefault="007F1AB3" w:rsidP="00BC7E62">
            <w:pPr>
              <w:rPr>
                <w:rFonts w:ascii="Times New Roman" w:hAnsi="Times New Roman"/>
                <w:b/>
                <w:i/>
                <w:szCs w:val="20"/>
              </w:rPr>
            </w:pPr>
            <w:r w:rsidRPr="004F118B">
              <w:rPr>
                <w:rFonts w:ascii="Times New Roman" w:hAnsi="Times New Roman"/>
                <w:noProof/>
                <w:szCs w:val="20"/>
                <w:u w:val="single"/>
              </w:rPr>
              <mc:AlternateContent>
                <mc:Choice Requires="wps">
                  <w:drawing>
                    <wp:anchor distT="0" distB="0" distL="114300" distR="114300" simplePos="0" relativeHeight="251660288" behindDoc="0" locked="0" layoutInCell="1" allowOverlap="1" wp14:anchorId="449314AB" wp14:editId="598CB664">
                      <wp:simplePos x="0" y="0"/>
                      <wp:positionH relativeFrom="column">
                        <wp:posOffset>-6350</wp:posOffset>
                      </wp:positionH>
                      <wp:positionV relativeFrom="paragraph">
                        <wp:posOffset>114935</wp:posOffset>
                      </wp:positionV>
                      <wp:extent cx="2484120" cy="1270"/>
                      <wp:effectExtent l="5715" t="889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1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1D9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05pt" to="19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"/>
                  </w:pict>
                </mc:Fallback>
              </mc:AlternateContent>
            </w:r>
            <w:r w:rsidRPr="004F118B">
              <w:rPr>
                <w:rFonts w:ascii="Times New Roman" w:hAnsi="Times New Roman"/>
                <w:noProof/>
                <w:szCs w:val="20"/>
              </w:rPr>
              <mc:AlternateContent>
                <mc:Choice Requires="wps">
                  <w:drawing>
                    <wp:anchor distT="0" distB="0" distL="114300" distR="114300" simplePos="0" relativeHeight="251662336" behindDoc="0" locked="0" layoutInCell="1" allowOverlap="1" wp14:anchorId="063E051B" wp14:editId="14568A11">
                      <wp:simplePos x="0" y="0"/>
                      <wp:positionH relativeFrom="column">
                        <wp:posOffset>5245735</wp:posOffset>
                      </wp:positionH>
                      <wp:positionV relativeFrom="paragraph">
                        <wp:posOffset>113665</wp:posOffset>
                      </wp:positionV>
                      <wp:extent cx="12573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98F0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05pt,8.95pt" to="51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"/>
                  </w:pict>
                </mc:Fallback>
              </mc:AlternateContent>
            </w:r>
            <w:r w:rsidRPr="004F118B">
              <w:rPr>
                <w:rFonts w:ascii="Times New Roman" w:hAnsi="Times New Roman"/>
                <w:noProof/>
                <w:szCs w:val="20"/>
                <w:u w:val="single"/>
              </w:rPr>
              <mc:AlternateContent>
                <mc:Choice Requires="wps">
                  <w:drawing>
                    <wp:anchor distT="0" distB="0" distL="114300" distR="114300" simplePos="0" relativeHeight="251661312" behindDoc="0" locked="0" layoutInCell="1" allowOverlap="1" wp14:anchorId="56FB7CED" wp14:editId="08F46645">
                      <wp:simplePos x="0" y="0"/>
                      <wp:positionH relativeFrom="column">
                        <wp:posOffset>3016885</wp:posOffset>
                      </wp:positionH>
                      <wp:positionV relativeFrom="paragraph">
                        <wp:posOffset>113665</wp:posOffset>
                      </wp:positionV>
                      <wp:extent cx="14859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80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8.95pt" to="35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"/>
                  </w:pict>
                </mc:Fallback>
              </mc:AlternateContent>
            </w:r>
            <w:r w:rsidRPr="004F118B">
              <w:rPr>
                <w:rFonts w:ascii="Times New Roman" w:hAnsi="Times New Roman"/>
                <w:b/>
                <w:i/>
                <w:szCs w:val="20"/>
              </w:rPr>
              <w:t xml:space="preserve">      </w:t>
            </w:r>
          </w:p>
          <w:p w14:paraId="0A7AF632" w14:textId="77777777" w:rsidR="007F1AB3" w:rsidRPr="004F118B" w:rsidRDefault="007F1AB3" w:rsidP="00BC7E62">
            <w:pPr>
              <w:rPr>
                <w:rFonts w:ascii="Times New Roman" w:hAnsi="Times New Roman"/>
                <w:szCs w:val="20"/>
                <w:u w:val="single"/>
              </w:rPr>
            </w:pPr>
            <w:r w:rsidRPr="004F118B">
              <w:rPr>
                <w:rFonts w:ascii="Times New Roman" w:hAnsi="Times New Roman"/>
                <w:b/>
                <w:i/>
                <w:szCs w:val="20"/>
              </w:rPr>
              <w:t>Licensed Dental Professional Signature</w:t>
            </w:r>
            <w:r w:rsidRPr="004F118B">
              <w:rPr>
                <w:rFonts w:ascii="Times New Roman" w:hAnsi="Times New Roman"/>
                <w:b/>
                <w:i/>
                <w:szCs w:val="20"/>
              </w:rPr>
              <w:tab/>
              <w:t xml:space="preserve">            CA License Number</w:t>
            </w:r>
            <w:r w:rsidRPr="004F118B">
              <w:rPr>
                <w:rFonts w:ascii="Times New Roman" w:hAnsi="Times New Roman"/>
                <w:b/>
                <w:i/>
                <w:szCs w:val="20"/>
              </w:rPr>
              <w:tab/>
            </w:r>
            <w:r w:rsidRPr="004F118B">
              <w:rPr>
                <w:rFonts w:ascii="Times New Roman" w:hAnsi="Times New Roman"/>
                <w:b/>
                <w:i/>
                <w:szCs w:val="20"/>
              </w:rPr>
              <w:tab/>
            </w:r>
            <w:r w:rsidRPr="004F118B">
              <w:rPr>
                <w:rFonts w:ascii="Times New Roman" w:hAnsi="Times New Roman"/>
                <w:b/>
                <w:i/>
                <w:szCs w:val="20"/>
              </w:rPr>
              <w:tab/>
              <w:t xml:space="preserve">      Date</w:t>
            </w:r>
          </w:p>
        </w:tc>
      </w:tr>
    </w:tbl>
    <w:p w14:paraId="7C915340" w14:textId="77777777" w:rsidR="007F1AB3" w:rsidRPr="004F118B" w:rsidRDefault="007F1AB3" w:rsidP="007F1AB3">
      <w:pPr>
        <w:jc w:val="center"/>
        <w:rPr>
          <w:rFonts w:ascii="Times New Roman" w:hAnsi="Times New Roman"/>
          <w:b/>
          <w:szCs w:val="20"/>
        </w:rPr>
      </w:pPr>
    </w:p>
    <w:p w14:paraId="597CE6F0" w14:textId="77777777" w:rsidR="009D054B" w:rsidRDefault="009D054B">
      <w:pPr>
        <w:rPr>
          <w:rFonts w:ascii="Times New Roman" w:hAnsi="Times New Roman"/>
          <w:b/>
          <w:szCs w:val="20"/>
        </w:rPr>
      </w:pPr>
      <w:r>
        <w:rPr>
          <w:rFonts w:ascii="Times New Roman" w:hAnsi="Times New Roman"/>
          <w:b/>
          <w:szCs w:val="20"/>
        </w:rPr>
        <w:br w:type="page"/>
      </w:r>
    </w:p>
    <w:p w14:paraId="6E33B259" w14:textId="1770B282" w:rsidR="007F1AB3" w:rsidRPr="004F118B" w:rsidRDefault="007F1AB3" w:rsidP="007F1AB3">
      <w:pPr>
        <w:rPr>
          <w:rFonts w:ascii="Times New Roman" w:hAnsi="Times New Roman"/>
          <w:b/>
          <w:szCs w:val="20"/>
        </w:rPr>
      </w:pPr>
      <w:r w:rsidRPr="004F118B">
        <w:rPr>
          <w:rFonts w:ascii="Times New Roman" w:hAnsi="Times New Roman"/>
          <w:b/>
          <w:szCs w:val="20"/>
        </w:rPr>
        <w:lastRenderedPageBreak/>
        <w:t xml:space="preserve">Section 3:  Waiver of Oral Health Assessment Requirement </w:t>
      </w:r>
    </w:p>
    <w:p w14:paraId="504DFEBC" w14:textId="77777777" w:rsidR="007F1AB3" w:rsidRPr="004F118B" w:rsidRDefault="007F1AB3" w:rsidP="007F1AB3">
      <w:pPr>
        <w:rPr>
          <w:rFonts w:ascii="Times New Roman" w:hAnsi="Times New Roman"/>
          <w:b/>
          <w:szCs w:val="20"/>
        </w:rPr>
      </w:pPr>
      <w:r w:rsidRPr="004F118B">
        <w:rPr>
          <w:rFonts w:ascii="Times New Roman" w:hAnsi="Times New Roman"/>
          <w:b/>
          <w:szCs w:val="20"/>
        </w:rPr>
        <w:t>To be filled out by parent or guardian asking to be excused from this requirement</w:t>
      </w:r>
    </w:p>
    <w:p w14:paraId="5B325C9E" w14:textId="77777777" w:rsidR="007F1AB3" w:rsidRPr="004F118B" w:rsidRDefault="007F1AB3" w:rsidP="007F1AB3">
      <w:pPr>
        <w:jc w:val="center"/>
        <w:rPr>
          <w:rFonts w:ascii="Times New Roman" w:hAnsi="Times New Roman"/>
          <w:szCs w:val="20"/>
          <w:u w:val="single"/>
        </w:rPr>
      </w:pPr>
    </w:p>
    <w:p w14:paraId="36180FF0" w14:textId="77777777" w:rsidR="007F1AB3" w:rsidRPr="004F118B" w:rsidRDefault="007F1AB3" w:rsidP="007F1AB3">
      <w:pPr>
        <w:rPr>
          <w:rFonts w:ascii="Times New Roman" w:hAnsi="Times New Roman"/>
          <w:szCs w:val="20"/>
        </w:rPr>
      </w:pPr>
      <w:r w:rsidRPr="004F118B">
        <w:rPr>
          <w:rFonts w:ascii="Times New Roman" w:hAnsi="Times New Roman"/>
          <w:szCs w:val="20"/>
        </w:rPr>
        <w:t>Please excuse my child from the dental check-up because: (Check the box that best describes the reason)</w:t>
      </w:r>
    </w:p>
    <w:p w14:paraId="54282B4D" w14:textId="77777777" w:rsidR="007F1AB3" w:rsidRPr="004F118B" w:rsidRDefault="007F1AB3" w:rsidP="007F1AB3">
      <w:pPr>
        <w:rPr>
          <w:rFonts w:ascii="Times New Roman" w:hAnsi="Times New Roman"/>
          <w:szCs w:val="20"/>
        </w:rPr>
      </w:pPr>
    </w:p>
    <w:p w14:paraId="2411FCE5"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xml:space="preserve">□ I am unable to find a dental office that will take my child’s dental insurance plan. </w:t>
      </w:r>
    </w:p>
    <w:p w14:paraId="611FA173"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xml:space="preserve">       My child’s dental insurance plan is: </w:t>
      </w:r>
    </w:p>
    <w:p w14:paraId="1581A4D4" w14:textId="77777777" w:rsidR="007F1AB3" w:rsidRPr="004F118B" w:rsidRDefault="007F1AB3" w:rsidP="007F1AB3">
      <w:pPr>
        <w:ind w:left="720"/>
        <w:rPr>
          <w:rFonts w:ascii="Times New Roman" w:hAnsi="Times New Roman"/>
          <w:szCs w:val="20"/>
        </w:rPr>
      </w:pPr>
    </w:p>
    <w:p w14:paraId="299D09A5"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xml:space="preserve">       □ Medi-Cal/Denti-Cal    □ Healthy Families    □ Healthy Kids   </w:t>
      </w:r>
      <w:r>
        <w:rPr>
          <w:rFonts w:ascii="Times New Roman" w:hAnsi="Times New Roman"/>
          <w:szCs w:val="20"/>
        </w:rPr>
        <w:t xml:space="preserve"> □ Other __________________</w:t>
      </w:r>
      <w:r w:rsidRPr="004F118B">
        <w:rPr>
          <w:rFonts w:ascii="Times New Roman" w:hAnsi="Times New Roman"/>
          <w:szCs w:val="20"/>
        </w:rPr>
        <w:t xml:space="preserve">□ None     </w:t>
      </w:r>
    </w:p>
    <w:p w14:paraId="0887D45D" w14:textId="77777777" w:rsidR="007F1AB3" w:rsidRPr="004F118B" w:rsidRDefault="007F1AB3" w:rsidP="007F1AB3">
      <w:pPr>
        <w:ind w:left="720"/>
        <w:rPr>
          <w:rFonts w:ascii="Times New Roman" w:hAnsi="Times New Roman"/>
          <w:szCs w:val="20"/>
        </w:rPr>
      </w:pPr>
    </w:p>
    <w:p w14:paraId="5DEAA9F5"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I cannot afford a dental check-up for my child.</w:t>
      </w:r>
    </w:p>
    <w:p w14:paraId="0E87025C" w14:textId="77777777" w:rsidR="007F1AB3" w:rsidRPr="004F118B" w:rsidRDefault="007F1AB3" w:rsidP="007F1AB3">
      <w:pPr>
        <w:rPr>
          <w:rFonts w:ascii="Times New Roman" w:hAnsi="Times New Roman"/>
          <w:szCs w:val="20"/>
        </w:rPr>
      </w:pPr>
    </w:p>
    <w:p w14:paraId="6C723B8A"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I do not want my child to receive a dental check-up.</w:t>
      </w:r>
    </w:p>
    <w:p w14:paraId="75631F35" w14:textId="77777777" w:rsidR="007F1AB3" w:rsidRPr="004F118B" w:rsidRDefault="007F1AB3" w:rsidP="007F1AB3">
      <w:pPr>
        <w:ind w:left="720"/>
        <w:rPr>
          <w:rFonts w:ascii="Times New Roman" w:hAnsi="Times New Roman"/>
          <w:szCs w:val="20"/>
        </w:rPr>
      </w:pPr>
    </w:p>
    <w:p w14:paraId="76B11AAE" w14:textId="77777777" w:rsidR="007F1AB3" w:rsidRPr="004F118B" w:rsidRDefault="007F1AB3" w:rsidP="007F1AB3">
      <w:pPr>
        <w:ind w:left="720"/>
        <w:rPr>
          <w:rFonts w:ascii="Times New Roman" w:hAnsi="Times New Roman"/>
          <w:szCs w:val="20"/>
          <w:u w:val="single"/>
        </w:rPr>
      </w:pPr>
      <w:r w:rsidRPr="004F118B">
        <w:rPr>
          <w:rFonts w:ascii="Times New Roman" w:hAnsi="Times New Roman"/>
          <w:szCs w:val="20"/>
        </w:rPr>
        <w:t xml:space="preserve">Optional: other reasons my child could not get a dental check-up: </w:t>
      </w:r>
      <w:r w:rsidRPr="004F118B">
        <w:rPr>
          <w:rFonts w:ascii="Times New Roman" w:hAnsi="Times New Roman"/>
          <w:szCs w:val="20"/>
          <w:u w:val="single"/>
        </w:rPr>
        <w:tab/>
      </w:r>
      <w:r w:rsidRPr="004F118B">
        <w:rPr>
          <w:rFonts w:ascii="Times New Roman" w:hAnsi="Times New Roman"/>
          <w:szCs w:val="20"/>
          <w:u w:val="single"/>
        </w:rPr>
        <w:tab/>
      </w:r>
      <w:r w:rsidRPr="004F118B">
        <w:rPr>
          <w:rFonts w:ascii="Times New Roman" w:hAnsi="Times New Roman"/>
          <w:szCs w:val="20"/>
          <w:u w:val="single"/>
        </w:rPr>
        <w:tab/>
      </w:r>
      <w:r w:rsidRPr="004F118B">
        <w:rPr>
          <w:rFonts w:ascii="Times New Roman" w:hAnsi="Times New Roman"/>
          <w:szCs w:val="20"/>
          <w:u w:val="single"/>
        </w:rPr>
        <w:tab/>
      </w:r>
      <w:r w:rsidRPr="004F118B">
        <w:rPr>
          <w:rFonts w:ascii="Times New Roman" w:hAnsi="Times New Roman"/>
          <w:szCs w:val="20"/>
          <w:u w:val="single"/>
        </w:rPr>
        <w:tab/>
      </w:r>
    </w:p>
    <w:p w14:paraId="03596ABE" w14:textId="77777777" w:rsidR="007F1AB3" w:rsidRPr="004F118B" w:rsidRDefault="007F1AB3" w:rsidP="007F1AB3">
      <w:pPr>
        <w:rPr>
          <w:rFonts w:ascii="Times New Roman" w:hAnsi="Times New Roman"/>
          <w:szCs w:val="20"/>
        </w:rPr>
      </w:pPr>
    </w:p>
    <w:p w14:paraId="1860B34C" w14:textId="77777777" w:rsidR="007F1AB3" w:rsidRPr="004F118B" w:rsidRDefault="007F1AB3" w:rsidP="007F1AB3">
      <w:pPr>
        <w:rPr>
          <w:rFonts w:ascii="Times New Roman" w:hAnsi="Times New Roman"/>
          <w:b/>
          <w:i/>
          <w:szCs w:val="20"/>
        </w:rPr>
      </w:pPr>
      <w:bookmarkStart w:id="139" w:name="OLE_LINK7"/>
      <w:bookmarkStart w:id="140" w:name="OLE_LINK8"/>
      <w:r w:rsidRPr="004F118B">
        <w:rPr>
          <w:rFonts w:ascii="Times New Roman" w:hAnsi="Times New Roman"/>
          <w:b/>
          <w:szCs w:val="20"/>
        </w:rPr>
        <w:t>If asking to be excused from this requirement:</w:t>
      </w:r>
      <w:bookmarkEnd w:id="139"/>
      <w:bookmarkEnd w:id="140"/>
      <w:r w:rsidRPr="004F118B">
        <w:rPr>
          <w:rFonts w:ascii="Times New Roman" w:hAnsi="Times New Roman"/>
          <w:b/>
          <w:szCs w:val="20"/>
        </w:rPr>
        <w:t xml:space="preserve"> </w:t>
      </w:r>
      <w:r w:rsidRPr="004F118B">
        <w:rPr>
          <w:rFonts w:ascii="Times New Roman" w:hAnsi="Times New Roman"/>
          <w:b/>
          <w:szCs w:val="20"/>
        </w:rPr>
        <w:sym w:font="Wingdings 3" w:char="F075"/>
      </w:r>
      <w:r w:rsidRPr="004F118B">
        <w:rPr>
          <w:rFonts w:ascii="Times New Roman" w:hAnsi="Times New Roman"/>
          <w:b/>
          <w:i/>
          <w:szCs w:val="20"/>
        </w:rPr>
        <w:t>____________________________________________________</w:t>
      </w:r>
    </w:p>
    <w:p w14:paraId="50CB2DE5" w14:textId="77777777" w:rsidR="007F1AB3" w:rsidRPr="004F118B" w:rsidRDefault="007F1AB3" w:rsidP="007F1AB3">
      <w:pPr>
        <w:ind w:left="3600" w:firstLine="720"/>
        <w:rPr>
          <w:rFonts w:ascii="Times New Roman" w:hAnsi="Times New Roman"/>
          <w:b/>
          <w:i/>
          <w:szCs w:val="20"/>
        </w:rPr>
      </w:pPr>
      <w:r w:rsidRPr="004F118B">
        <w:rPr>
          <w:rFonts w:ascii="Times New Roman" w:hAnsi="Times New Roman"/>
          <w:b/>
          <w:i/>
          <w:szCs w:val="20"/>
        </w:rPr>
        <w:t xml:space="preserve">                 Signature of parent or guardian</w:t>
      </w:r>
      <w:r w:rsidRPr="004F118B">
        <w:rPr>
          <w:rFonts w:ascii="Times New Roman" w:hAnsi="Times New Roman"/>
          <w:szCs w:val="20"/>
        </w:rPr>
        <w:tab/>
      </w:r>
      <w:r w:rsidRPr="004F118B">
        <w:rPr>
          <w:rFonts w:ascii="Times New Roman" w:hAnsi="Times New Roman"/>
          <w:szCs w:val="20"/>
        </w:rPr>
        <w:tab/>
      </w:r>
      <w:r w:rsidRPr="004F118B">
        <w:rPr>
          <w:rFonts w:ascii="Times New Roman" w:hAnsi="Times New Roman"/>
          <w:b/>
          <w:i/>
          <w:szCs w:val="20"/>
        </w:rPr>
        <w:t>Date</w:t>
      </w:r>
    </w:p>
    <w:p w14:paraId="1DAC8861" w14:textId="77777777" w:rsidR="007F1AB3" w:rsidRPr="004F118B" w:rsidRDefault="007F1AB3" w:rsidP="007F1AB3">
      <w:pPr>
        <w:pStyle w:val="Header"/>
        <w:rPr>
          <w:rFonts w:ascii="Times New Roman" w:hAnsi="Times New Roman"/>
          <w:b/>
          <w:szCs w:val="20"/>
        </w:rPr>
      </w:pPr>
    </w:p>
    <w:p w14:paraId="7EF8B113" w14:textId="77777777" w:rsidR="007F1AB3" w:rsidRPr="004F118B" w:rsidRDefault="007F1AB3" w:rsidP="007F1AB3">
      <w:pPr>
        <w:pStyle w:val="Header"/>
        <w:rPr>
          <w:rFonts w:ascii="Times New Roman" w:hAnsi="Times New Roman"/>
          <w:b/>
          <w:szCs w:val="20"/>
        </w:rPr>
      </w:pPr>
      <w:r w:rsidRPr="004F118B">
        <w:rPr>
          <w:rFonts w:ascii="Times New Roman" w:hAnsi="Times New Roman"/>
          <w:b/>
          <w:noProof/>
          <w:szCs w:val="20"/>
        </w:rPr>
        <mc:AlternateContent>
          <mc:Choice Requires="wps">
            <w:drawing>
              <wp:anchor distT="0" distB="0" distL="114300" distR="114300" simplePos="0" relativeHeight="251659264" behindDoc="0" locked="0" layoutInCell="1" allowOverlap="1" wp14:anchorId="23041433" wp14:editId="6E87A5AB">
                <wp:simplePos x="0" y="0"/>
                <wp:positionH relativeFrom="column">
                  <wp:posOffset>-390525</wp:posOffset>
                </wp:positionH>
                <wp:positionV relativeFrom="paragraph">
                  <wp:posOffset>5080</wp:posOffset>
                </wp:positionV>
                <wp:extent cx="6858000" cy="48641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6410"/>
                        </a:xfrm>
                        <a:prstGeom prst="rect">
                          <a:avLst/>
                        </a:prstGeom>
                        <a:solidFill>
                          <a:srgbClr val="FFFFFF"/>
                        </a:solidFill>
                        <a:ln w="9525">
                          <a:solidFill>
                            <a:srgbClr val="000000"/>
                          </a:solidFill>
                          <a:miter lim="800000"/>
                          <a:headEnd/>
                          <a:tailEnd/>
                        </a:ln>
                      </wps:spPr>
                      <wps:txbx>
                        <w:txbxContent>
                          <w:p w14:paraId="4C292BBC" w14:textId="77777777" w:rsidR="00F35E52" w:rsidRDefault="00F35E52" w:rsidP="007F1AB3">
                            <w:r>
                              <w:rPr>
                                <w:rFonts w:ascii="Arial" w:hAnsi="Arial" w:cs="Arial"/>
                                <w:iCs/>
                                <w:sz w:val="19"/>
                                <w:szCs w:val="19"/>
                              </w:rPr>
                              <w:t>The law states schools must keep student health information private.  Your child's name will not be part of any report as a result of this law. This information may only be used for purposes related to your child's health.  If you have questions, please call your school.</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1433" id="_x0000_t202" coordsize="21600,21600" o:spt="202" path="m,l,21600r21600,l21600,xe">
                <v:stroke joinstyle="miter"/>
                <v:path gradientshapeok="t" o:connecttype="rect"/>
              </v:shapetype>
              <v:shape id="Text Box 1" o:spid="_x0000_s1026" type="#_x0000_t202" style="position:absolute;margin-left:-30.75pt;margin-top:.4pt;width:540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">
                <v:textbox inset=",,,0">
                  <w:txbxContent>
                    <w:p w14:paraId="4C292BBC" w14:textId="77777777" w:rsidR="00F35E52" w:rsidRDefault="00F35E52" w:rsidP="007F1AB3">
                      <w:r>
                        <w:rPr>
                          <w:rFonts w:ascii="Arial" w:hAnsi="Arial" w:cs="Arial"/>
                          <w:iCs/>
                          <w:sz w:val="19"/>
                          <w:szCs w:val="19"/>
                        </w:rPr>
                        <w:t>The law states schools must keep student health information private.  Your child's name will not be part of any report as a result of this law. This information may only be used for purposes related to your child's health.  If you have questions, please call your school.</w:t>
                      </w:r>
                    </w:p>
                  </w:txbxContent>
                </v:textbox>
              </v:shape>
            </w:pict>
          </mc:Fallback>
        </mc:AlternateContent>
      </w:r>
    </w:p>
    <w:p w14:paraId="25AE1CD1" w14:textId="77777777" w:rsidR="007F1AB3" w:rsidRPr="004F118B" w:rsidRDefault="007F1AB3" w:rsidP="007F1AB3">
      <w:pPr>
        <w:pStyle w:val="Header"/>
        <w:rPr>
          <w:rFonts w:ascii="Times New Roman" w:hAnsi="Times New Roman"/>
          <w:b/>
          <w:szCs w:val="20"/>
        </w:rPr>
      </w:pPr>
    </w:p>
    <w:p w14:paraId="23943B98" w14:textId="77777777" w:rsidR="007F1AB3" w:rsidRPr="004F118B" w:rsidRDefault="007F1AB3" w:rsidP="007F1AB3">
      <w:pPr>
        <w:pStyle w:val="Header"/>
        <w:rPr>
          <w:rFonts w:ascii="Times New Roman" w:hAnsi="Times New Roman"/>
          <w:b/>
          <w:szCs w:val="20"/>
        </w:rPr>
      </w:pPr>
    </w:p>
    <w:p w14:paraId="08BEFC81" w14:textId="77777777" w:rsidR="007F1AB3" w:rsidRPr="004F118B" w:rsidRDefault="007F1AB3" w:rsidP="007F1AB3">
      <w:pPr>
        <w:pStyle w:val="Header"/>
        <w:rPr>
          <w:rFonts w:ascii="Times New Roman" w:hAnsi="Times New Roman"/>
          <w:b/>
          <w:szCs w:val="20"/>
        </w:rPr>
      </w:pPr>
    </w:p>
    <w:p w14:paraId="21E9A2E1" w14:textId="77777777" w:rsidR="007F1AB3" w:rsidRPr="004F118B" w:rsidRDefault="007F1AB3" w:rsidP="007F1AB3">
      <w:pPr>
        <w:pStyle w:val="Header"/>
        <w:rPr>
          <w:rFonts w:ascii="Times New Roman" w:hAnsi="Times New Roman"/>
          <w:b/>
          <w:szCs w:val="20"/>
        </w:rPr>
      </w:pPr>
      <w:r w:rsidRPr="004F118B">
        <w:rPr>
          <w:rFonts w:ascii="Times New Roman" w:hAnsi="Times New Roman"/>
          <w:b/>
          <w:szCs w:val="20"/>
        </w:rPr>
        <w:t xml:space="preserve">Return this form to the school </w:t>
      </w:r>
      <w:r w:rsidRPr="004F118B">
        <w:rPr>
          <w:rFonts w:ascii="Times New Roman" w:hAnsi="Times New Roman"/>
          <w:b/>
          <w:i/>
          <w:szCs w:val="20"/>
        </w:rPr>
        <w:t>no later than</w:t>
      </w:r>
      <w:r w:rsidRPr="004F118B">
        <w:rPr>
          <w:rFonts w:ascii="Times New Roman" w:hAnsi="Times New Roman"/>
          <w:b/>
          <w:szCs w:val="20"/>
        </w:rPr>
        <w:t xml:space="preserve"> May 31 </w:t>
      </w:r>
      <w:r w:rsidRPr="004F118B">
        <w:rPr>
          <w:rFonts w:ascii="Times New Roman" w:hAnsi="Times New Roman"/>
          <w:szCs w:val="20"/>
        </w:rPr>
        <w:t xml:space="preserve">of your child’s first school year. </w:t>
      </w:r>
    </w:p>
    <w:p w14:paraId="1B1A4631" w14:textId="77777777" w:rsidR="007F1AB3" w:rsidRPr="00DD5E3A" w:rsidRDefault="007F1AB3" w:rsidP="007F1AB3">
      <w:pPr>
        <w:pStyle w:val="Header"/>
        <w:rPr>
          <w:rFonts w:ascii="Times New Roman" w:hAnsi="Times New Roman"/>
          <w:i/>
          <w:szCs w:val="20"/>
        </w:rPr>
      </w:pPr>
      <w:r w:rsidRPr="004F118B">
        <w:rPr>
          <w:rFonts w:ascii="Times New Roman" w:hAnsi="Times New Roman"/>
          <w:i/>
          <w:szCs w:val="20"/>
        </w:rPr>
        <w:t xml:space="preserve">Original to be kept in child’s school record. </w:t>
      </w:r>
    </w:p>
    <w:p w14:paraId="5A037EF8" w14:textId="77777777" w:rsidR="007F1AB3" w:rsidRDefault="007F1AB3" w:rsidP="009B2E5E">
      <w:pPr>
        <w:rPr>
          <w:rFonts w:ascii="Times New Roman" w:hAnsi="Times New Roman"/>
        </w:rPr>
      </w:pPr>
    </w:p>
    <w:p w14:paraId="532AE0A3" w14:textId="77777777" w:rsidR="00E73FC1" w:rsidRDefault="00E73FC1" w:rsidP="009B2E5E">
      <w:pPr>
        <w:rPr>
          <w:rFonts w:ascii="Times New Roman" w:hAnsi="Times New Roman"/>
        </w:rPr>
      </w:pPr>
    </w:p>
    <w:p w14:paraId="2EF8A050" w14:textId="77777777" w:rsidR="00E73FC1" w:rsidRDefault="00E73FC1" w:rsidP="009B2E5E">
      <w:pPr>
        <w:rPr>
          <w:rFonts w:ascii="Times New Roman" w:hAnsi="Times New Roman"/>
        </w:rPr>
      </w:pPr>
    </w:p>
    <w:p w14:paraId="132AE166" w14:textId="77777777" w:rsidR="00E73FC1" w:rsidRDefault="00E73FC1" w:rsidP="009B2E5E">
      <w:pPr>
        <w:rPr>
          <w:rFonts w:ascii="Times New Roman" w:hAnsi="Times New Roman"/>
        </w:rPr>
      </w:pPr>
    </w:p>
    <w:p w14:paraId="6F15D2B4" w14:textId="77777777" w:rsidR="00E73FC1" w:rsidRDefault="00E73FC1" w:rsidP="009B2E5E">
      <w:pPr>
        <w:rPr>
          <w:rFonts w:ascii="Times New Roman" w:hAnsi="Times New Roman"/>
        </w:rPr>
      </w:pPr>
    </w:p>
    <w:p w14:paraId="33413CA0" w14:textId="77777777" w:rsidR="00E73FC1" w:rsidRDefault="00E73FC1" w:rsidP="009B2E5E">
      <w:pPr>
        <w:rPr>
          <w:rFonts w:ascii="Times New Roman" w:hAnsi="Times New Roman"/>
        </w:rPr>
      </w:pPr>
    </w:p>
    <w:p w14:paraId="68BF9C11" w14:textId="77777777" w:rsidR="00E73FC1" w:rsidRDefault="00E73FC1" w:rsidP="009B2E5E">
      <w:pPr>
        <w:rPr>
          <w:rFonts w:ascii="Times New Roman" w:hAnsi="Times New Roman"/>
        </w:rPr>
      </w:pPr>
    </w:p>
    <w:p w14:paraId="19D31F21" w14:textId="77777777" w:rsidR="00E73FC1" w:rsidRDefault="00E73FC1" w:rsidP="009B2E5E">
      <w:pPr>
        <w:rPr>
          <w:rFonts w:ascii="Times New Roman" w:hAnsi="Times New Roman"/>
        </w:rPr>
      </w:pPr>
    </w:p>
    <w:p w14:paraId="535DFE7E" w14:textId="77777777" w:rsidR="00E73FC1" w:rsidRDefault="00E73FC1" w:rsidP="009B2E5E">
      <w:pPr>
        <w:rPr>
          <w:rFonts w:ascii="Times New Roman" w:hAnsi="Times New Roman"/>
        </w:rPr>
      </w:pPr>
    </w:p>
    <w:p w14:paraId="57F908E1" w14:textId="77777777" w:rsidR="00E73FC1" w:rsidRDefault="00E73FC1" w:rsidP="009B2E5E">
      <w:pPr>
        <w:rPr>
          <w:rFonts w:ascii="Times New Roman" w:hAnsi="Times New Roman"/>
        </w:rPr>
      </w:pPr>
    </w:p>
    <w:p w14:paraId="07D6892B" w14:textId="77777777" w:rsidR="00E73FC1" w:rsidRDefault="00E73FC1" w:rsidP="009B2E5E">
      <w:pPr>
        <w:rPr>
          <w:rFonts w:ascii="Times New Roman" w:hAnsi="Times New Roman"/>
        </w:rPr>
      </w:pPr>
    </w:p>
    <w:p w14:paraId="4C58D98A" w14:textId="77777777" w:rsidR="00E73FC1" w:rsidRDefault="00E73FC1" w:rsidP="009B2E5E">
      <w:pPr>
        <w:rPr>
          <w:rFonts w:ascii="Times New Roman" w:hAnsi="Times New Roman"/>
        </w:rPr>
      </w:pPr>
    </w:p>
    <w:p w14:paraId="079E4F57" w14:textId="77777777" w:rsidR="00E73FC1" w:rsidRDefault="00E73FC1" w:rsidP="009B2E5E">
      <w:pPr>
        <w:rPr>
          <w:rFonts w:ascii="Times New Roman" w:hAnsi="Times New Roman"/>
        </w:rPr>
      </w:pPr>
    </w:p>
    <w:p w14:paraId="5F5665AA" w14:textId="77777777" w:rsidR="00E73FC1" w:rsidRDefault="00E73FC1" w:rsidP="009B2E5E">
      <w:pPr>
        <w:rPr>
          <w:rFonts w:ascii="Times New Roman" w:hAnsi="Times New Roman"/>
        </w:rPr>
      </w:pPr>
    </w:p>
    <w:p w14:paraId="10871948" w14:textId="77777777" w:rsidR="00E73FC1" w:rsidRDefault="00E73FC1" w:rsidP="009B2E5E">
      <w:pPr>
        <w:rPr>
          <w:rFonts w:ascii="Times New Roman" w:hAnsi="Times New Roman"/>
        </w:rPr>
      </w:pPr>
    </w:p>
    <w:p w14:paraId="29E18F90" w14:textId="77777777" w:rsidR="00E73FC1" w:rsidRDefault="00E73FC1" w:rsidP="009B2E5E">
      <w:pPr>
        <w:rPr>
          <w:rFonts w:ascii="Times New Roman" w:hAnsi="Times New Roman"/>
        </w:rPr>
      </w:pPr>
    </w:p>
    <w:p w14:paraId="4D4D47D3" w14:textId="77777777" w:rsidR="00E73FC1" w:rsidRDefault="00E73FC1" w:rsidP="009B2E5E">
      <w:pPr>
        <w:rPr>
          <w:rFonts w:ascii="Times New Roman" w:hAnsi="Times New Roman"/>
        </w:rPr>
      </w:pPr>
    </w:p>
    <w:p w14:paraId="28C9528E" w14:textId="77777777" w:rsidR="00E73FC1" w:rsidRDefault="00E73FC1" w:rsidP="009B2E5E">
      <w:pPr>
        <w:rPr>
          <w:rFonts w:ascii="Times New Roman" w:hAnsi="Times New Roman"/>
        </w:rPr>
      </w:pPr>
    </w:p>
    <w:p w14:paraId="4E70D073" w14:textId="77777777" w:rsidR="00E73FC1" w:rsidRDefault="00E73FC1" w:rsidP="009B2E5E">
      <w:pPr>
        <w:rPr>
          <w:rFonts w:ascii="Times New Roman" w:hAnsi="Times New Roman"/>
        </w:rPr>
      </w:pPr>
    </w:p>
    <w:p w14:paraId="58F9B4D3" w14:textId="77777777" w:rsidR="00E73FC1" w:rsidRDefault="00E73FC1" w:rsidP="009B2E5E">
      <w:pPr>
        <w:rPr>
          <w:rFonts w:ascii="Times New Roman" w:hAnsi="Times New Roman"/>
        </w:rPr>
      </w:pPr>
    </w:p>
    <w:p w14:paraId="7E9AF5D0" w14:textId="77777777" w:rsidR="00E73FC1" w:rsidRDefault="00E73FC1" w:rsidP="009B2E5E">
      <w:pPr>
        <w:rPr>
          <w:rFonts w:ascii="Times New Roman" w:hAnsi="Times New Roman"/>
        </w:rPr>
      </w:pPr>
    </w:p>
    <w:p w14:paraId="19D533BC" w14:textId="77777777" w:rsidR="00E73FC1" w:rsidRDefault="00E73FC1" w:rsidP="009B2E5E">
      <w:pPr>
        <w:rPr>
          <w:rFonts w:ascii="Times New Roman" w:hAnsi="Times New Roman"/>
        </w:rPr>
      </w:pPr>
    </w:p>
    <w:p w14:paraId="232E80DA" w14:textId="77777777" w:rsidR="00E73FC1" w:rsidRDefault="00E73FC1" w:rsidP="009B2E5E">
      <w:pPr>
        <w:rPr>
          <w:rFonts w:ascii="Times New Roman" w:hAnsi="Times New Roman"/>
        </w:rPr>
      </w:pPr>
    </w:p>
    <w:p w14:paraId="4A11DE99" w14:textId="77777777" w:rsidR="00E73FC1" w:rsidRDefault="00E73FC1" w:rsidP="009B2E5E">
      <w:pPr>
        <w:rPr>
          <w:rFonts w:ascii="Times New Roman" w:hAnsi="Times New Roman"/>
        </w:rPr>
      </w:pPr>
    </w:p>
    <w:p w14:paraId="2A955E4A" w14:textId="77777777" w:rsidR="00E73FC1" w:rsidRDefault="00E73FC1" w:rsidP="009B2E5E">
      <w:pPr>
        <w:rPr>
          <w:rFonts w:ascii="Times New Roman" w:hAnsi="Times New Roman"/>
        </w:rPr>
      </w:pPr>
    </w:p>
    <w:p w14:paraId="3F4EF408" w14:textId="77777777" w:rsidR="00E73FC1" w:rsidRDefault="00E73FC1" w:rsidP="009B2E5E">
      <w:pPr>
        <w:rPr>
          <w:rFonts w:ascii="Times New Roman" w:hAnsi="Times New Roman"/>
        </w:rPr>
      </w:pPr>
    </w:p>
    <w:p w14:paraId="52F4A4C2" w14:textId="77777777" w:rsidR="00E73FC1" w:rsidRDefault="00E73FC1" w:rsidP="009B2E5E">
      <w:pPr>
        <w:rPr>
          <w:rFonts w:ascii="Times New Roman" w:hAnsi="Times New Roman"/>
        </w:rPr>
      </w:pPr>
    </w:p>
    <w:p w14:paraId="0E6175C1" w14:textId="77777777" w:rsidR="00E73FC1" w:rsidRDefault="00E73FC1" w:rsidP="009B2E5E">
      <w:pPr>
        <w:rPr>
          <w:rFonts w:ascii="Times New Roman" w:hAnsi="Times New Roman"/>
        </w:rPr>
      </w:pPr>
    </w:p>
    <w:p w14:paraId="4BEF2755" w14:textId="77777777" w:rsidR="00E73FC1" w:rsidRDefault="00E73FC1" w:rsidP="009B2E5E">
      <w:pPr>
        <w:rPr>
          <w:rFonts w:ascii="Times New Roman" w:hAnsi="Times New Roman"/>
        </w:rPr>
      </w:pPr>
    </w:p>
    <w:p w14:paraId="30C4C6E4" w14:textId="77777777" w:rsidR="00E73FC1" w:rsidRDefault="00E73FC1" w:rsidP="009B2E5E">
      <w:pPr>
        <w:rPr>
          <w:rFonts w:ascii="Times New Roman" w:hAnsi="Times New Roman"/>
        </w:rPr>
      </w:pPr>
    </w:p>
    <w:p w14:paraId="2715099B" w14:textId="77777777" w:rsidR="009D054B" w:rsidRDefault="009D054B" w:rsidP="00E73FC1">
      <w:pPr>
        <w:pStyle w:val="BodyText"/>
        <w:jc w:val="center"/>
        <w:rPr>
          <w:rFonts w:ascii="Times New Roman" w:eastAsia="Calibri" w:hAnsi="Times New Roman"/>
          <w:b/>
          <w:sz w:val="24"/>
        </w:rPr>
      </w:pPr>
      <w:bookmarkStart w:id="141" w:name="_Hlk1656841"/>
    </w:p>
    <w:p w14:paraId="20C67AD5" w14:textId="43A83564" w:rsidR="00E73FC1" w:rsidRPr="008569CD" w:rsidRDefault="00E73FC1" w:rsidP="00E73FC1">
      <w:pPr>
        <w:pStyle w:val="BodyText"/>
        <w:jc w:val="center"/>
        <w:rPr>
          <w:rFonts w:eastAsia="Calibri"/>
        </w:rPr>
      </w:pPr>
      <w:r w:rsidRPr="008569CD">
        <w:rPr>
          <w:rFonts w:ascii="Times New Roman" w:eastAsia="Calibri" w:hAnsi="Times New Roman"/>
          <w:b/>
          <w:sz w:val="24"/>
        </w:rPr>
        <w:t>[</w:t>
      </w:r>
      <w:r w:rsidRPr="00A351C3">
        <w:rPr>
          <w:rFonts w:ascii="Times New Roman" w:eastAsia="Calibri" w:hAnsi="Times New Roman"/>
          <w:b/>
          <w:sz w:val="24"/>
        </w:rPr>
        <w:t>DISTRICT LETTERHEAD</w:t>
      </w:r>
      <w:r w:rsidRPr="008569CD">
        <w:rPr>
          <w:rFonts w:ascii="Times New Roman" w:eastAsia="Calibri" w:hAnsi="Times New Roman"/>
          <w:b/>
          <w:sz w:val="24"/>
        </w:rPr>
        <w:t>]</w:t>
      </w:r>
    </w:p>
    <w:p w14:paraId="7962F1C0" w14:textId="77777777" w:rsidR="00E73FC1" w:rsidRPr="008569CD" w:rsidRDefault="00E73FC1" w:rsidP="00E73FC1">
      <w:pPr>
        <w:pStyle w:val="BodyText"/>
        <w:ind w:firstLine="0"/>
        <w:rPr>
          <w:rFonts w:ascii="Times New Roman" w:eastAsia="Calibri" w:hAnsi="Times New Roman"/>
          <w:b/>
          <w:sz w:val="24"/>
        </w:rPr>
      </w:pPr>
      <w:r w:rsidRPr="008569CD">
        <w:rPr>
          <w:rFonts w:ascii="Times New Roman" w:eastAsia="Calibri" w:hAnsi="Times New Roman"/>
          <w:b/>
          <w:sz w:val="24"/>
        </w:rPr>
        <w:t>FAQs: RIGHTS AND OPTIONS AVAILABLE TO PREGNANT/PARENTING PUPILS</w:t>
      </w:r>
    </w:p>
    <w:p w14:paraId="63E151AD" w14:textId="77777777" w:rsidR="00E73FC1" w:rsidRPr="008569CD" w:rsidRDefault="00E73FC1" w:rsidP="00E73FC1">
      <w:pPr>
        <w:rPr>
          <w:rFonts w:ascii="Times New Roman" w:eastAsia="Calibri" w:hAnsi="Times New Roman"/>
          <w:sz w:val="22"/>
          <w:szCs w:val="22"/>
        </w:rPr>
      </w:pPr>
    </w:p>
    <w:p w14:paraId="56074EA9" w14:textId="77777777" w:rsidR="00E73FC1" w:rsidRPr="008569CD" w:rsidRDefault="00E73FC1" w:rsidP="00E73FC1">
      <w:pPr>
        <w:rPr>
          <w:rFonts w:ascii="Times New Roman" w:eastAsia="Calibri" w:hAnsi="Times New Roman"/>
          <w:b/>
          <w:sz w:val="24"/>
          <w:szCs w:val="22"/>
        </w:rPr>
      </w:pPr>
      <w:r w:rsidRPr="008569CD">
        <w:rPr>
          <w:rFonts w:ascii="Times New Roman" w:eastAsia="Calibri" w:hAnsi="Times New Roman"/>
          <w:sz w:val="24"/>
          <w:szCs w:val="22"/>
        </w:rPr>
        <w:t xml:space="preserve">Assembly Bill (AB) 2289 states that pregnant and parenting pupils are entitled to accommodations that provide them with the opportunity to succeed academically while protecting their health and the health of their children by establishing specified rights. The law is effective as of January 2019. </w:t>
      </w:r>
    </w:p>
    <w:p w14:paraId="71618A0D" w14:textId="77777777" w:rsidR="00E73FC1" w:rsidRPr="00F9596C" w:rsidRDefault="00E73FC1" w:rsidP="00E73FC1">
      <w:pPr>
        <w:keepNext/>
        <w:keepLines/>
        <w:outlineLvl w:val="1"/>
        <w:rPr>
          <w:rFonts w:ascii="Times New Roman" w:eastAsia="Calibri" w:hAnsi="Times New Roman"/>
          <w:sz w:val="24"/>
          <w:szCs w:val="22"/>
        </w:rPr>
      </w:pPr>
    </w:p>
    <w:p w14:paraId="45F9FAB3"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Can my school treat me differently because of my pregnancy or parental status?</w:t>
      </w:r>
    </w:p>
    <w:p w14:paraId="2213871C"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 xml:space="preserve">No, Title IX of the United States Code prohibits discrimination based on sex, which includes both pregnancy and parental status. </w:t>
      </w:r>
    </w:p>
    <w:p w14:paraId="62330E18" w14:textId="77777777" w:rsidR="00E73FC1" w:rsidRPr="008569CD" w:rsidRDefault="00E73FC1" w:rsidP="00E73FC1">
      <w:pPr>
        <w:rPr>
          <w:rFonts w:ascii="Times New Roman" w:eastAsia="Calibri" w:hAnsi="Times New Roman"/>
          <w:sz w:val="24"/>
          <w:szCs w:val="22"/>
        </w:rPr>
      </w:pPr>
    </w:p>
    <w:p w14:paraId="5BB08F26"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Can my school prevent me from participating in any educational program or activity?</w:t>
      </w:r>
    </w:p>
    <w:p w14:paraId="1F709C3E"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 xml:space="preserve">No, a school may not exclude or deny a pregnant or parenting pupil from any educational program or activity, including class or extracurricular activity, based solely on the pupil’s pregnancy, childbirth, false pregnancy, termination of pregnancy, or recovery. However, a school may require a pupil to obtain a doctor’s note to ensure that they are emotionally and/or physically able to continue participation in the educational program. </w:t>
      </w:r>
    </w:p>
    <w:p w14:paraId="3E26BE88" w14:textId="77777777" w:rsidR="00E73FC1" w:rsidRPr="008569CD" w:rsidRDefault="00E73FC1" w:rsidP="00E73FC1">
      <w:pPr>
        <w:rPr>
          <w:rFonts w:ascii="Times New Roman" w:eastAsia="Calibri" w:hAnsi="Times New Roman"/>
          <w:sz w:val="24"/>
          <w:szCs w:val="22"/>
        </w:rPr>
      </w:pPr>
    </w:p>
    <w:p w14:paraId="6F68303C"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Can my school force me to take part in a pregnant minor program?</w:t>
      </w:r>
    </w:p>
    <w:p w14:paraId="0B0F5CEB"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 xml:space="preserve">No, a pregnant or parenting pupil does not have to participate in any alternative educational program because of pregnancy or parental status. A student may voluntarily take part in these programs if they choose. </w:t>
      </w:r>
    </w:p>
    <w:p w14:paraId="676C653B" w14:textId="77777777" w:rsidR="00E73FC1" w:rsidRPr="008569CD" w:rsidRDefault="00E73FC1" w:rsidP="00E73FC1">
      <w:pPr>
        <w:rPr>
          <w:rFonts w:ascii="Times New Roman" w:eastAsia="Calibri" w:hAnsi="Times New Roman"/>
          <w:sz w:val="24"/>
          <w:szCs w:val="22"/>
        </w:rPr>
      </w:pPr>
    </w:p>
    <w:p w14:paraId="44747BAC"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Am I entitled to any parental leave in preparation or to take care of my newborn child?</w:t>
      </w:r>
    </w:p>
    <w:p w14:paraId="43B95D43"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Yes, any pregnant or parenting pupil is entitled to a minimum of eight weeks of parental leave, which may be increased under medical necessity. A pupil is not required to complete any class work during this period, and it must be counted as an excused absence by the school.</w:t>
      </w:r>
    </w:p>
    <w:p w14:paraId="393B9CC5" w14:textId="77777777" w:rsidR="00E73FC1" w:rsidRPr="008569CD" w:rsidRDefault="00E73FC1" w:rsidP="00E73FC1">
      <w:pPr>
        <w:rPr>
          <w:rFonts w:ascii="Times New Roman" w:eastAsia="Calibri" w:hAnsi="Times New Roman"/>
          <w:sz w:val="24"/>
          <w:szCs w:val="22"/>
        </w:rPr>
      </w:pPr>
    </w:p>
    <w:p w14:paraId="3EFA0BB5"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What if my child is sick?</w:t>
      </w:r>
    </w:p>
    <w:p w14:paraId="199FE5F0"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Taking care of a sick child counts as an excused absence, and the school may not require you to provide a doctor’s note for this kind of absence.</w:t>
      </w:r>
    </w:p>
    <w:p w14:paraId="2644F118" w14:textId="77777777" w:rsidR="00E73FC1" w:rsidRPr="008569CD" w:rsidRDefault="00E73FC1" w:rsidP="00E73FC1">
      <w:pPr>
        <w:rPr>
          <w:rFonts w:ascii="Times New Roman" w:eastAsia="Calibri" w:hAnsi="Times New Roman"/>
          <w:sz w:val="24"/>
          <w:szCs w:val="22"/>
        </w:rPr>
      </w:pPr>
    </w:p>
    <w:p w14:paraId="3DE1F571"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What happens when I return to school?</w:t>
      </w:r>
    </w:p>
    <w:p w14:paraId="2091D415"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A pregnant or parenting pupil will return to their normal course of study. The pupil is entitled to opportunities to make up any missed work from parental leave. This includes being able to stay for a fifth year of school to complete graduation requirements. The pupil may also enroll in an alternative educational program provided it is equal to that of their former schoolwork.</w:t>
      </w:r>
    </w:p>
    <w:p w14:paraId="1581EFEA" w14:textId="77777777" w:rsidR="00E73FC1" w:rsidRPr="008569CD" w:rsidRDefault="00E73FC1" w:rsidP="00E73FC1">
      <w:pPr>
        <w:rPr>
          <w:rFonts w:ascii="Times New Roman" w:eastAsia="Calibri" w:hAnsi="Times New Roman"/>
          <w:sz w:val="24"/>
          <w:szCs w:val="22"/>
        </w:rPr>
      </w:pPr>
    </w:p>
    <w:p w14:paraId="34DDA605"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Do these rights only apply to pregnant pupils?</w:t>
      </w:r>
    </w:p>
    <w:p w14:paraId="27E2D85C" w14:textId="67605F7C" w:rsidR="00603680" w:rsidRPr="00B752A4" w:rsidRDefault="00E73FC1" w:rsidP="009B2E5E">
      <w:pPr>
        <w:rPr>
          <w:rFonts w:ascii="Times New Roman" w:hAnsi="Times New Roman"/>
        </w:rPr>
      </w:pPr>
      <w:r w:rsidRPr="008569CD">
        <w:rPr>
          <w:rFonts w:ascii="Times New Roman" w:eastAsia="Calibri" w:hAnsi="Times New Roman"/>
          <w:sz w:val="24"/>
          <w:szCs w:val="22"/>
        </w:rPr>
        <w:t>No, these rights apply equally to all pregnant and parenting pupils, defined as any student who gives or expects to give birth, or any student who identifies as a parent of an infant. A pupil may file a uniform complaint if their school violates the rules above.</w:t>
      </w:r>
      <w:bookmarkEnd w:id="141"/>
    </w:p>
    <w:sectPr w:rsidR="00603680" w:rsidRPr="00B752A4" w:rsidSect="002E1BEB">
      <w:footerReference w:type="first" r:id="rId5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uthor" w:initials="A">
    <w:p w14:paraId="07262FF2" w14:textId="77777777" w:rsidR="00791EC7" w:rsidRDefault="00791EC7" w:rsidP="009763BF">
      <w:pPr>
        <w:pStyle w:val="CommentText"/>
      </w:pPr>
      <w:r>
        <w:rPr>
          <w:rStyle w:val="CommentReference"/>
        </w:rPr>
        <w:annotationRef/>
      </w:r>
      <w:r>
        <w:t>Is this correct? Or should be "will not be subject to"</w:t>
      </w:r>
    </w:p>
  </w:comment>
  <w:comment w:id="17" w:author="Author" w:initials="A">
    <w:p w14:paraId="3FEC9619" w14:textId="3FB5E166" w:rsidR="00190A4E" w:rsidRDefault="00190A4E">
      <w:pPr>
        <w:pStyle w:val="CommentText"/>
      </w:pPr>
      <w:r>
        <w:rPr>
          <w:rStyle w:val="CommentReference"/>
        </w:rPr>
        <w:annotationRef/>
      </w:r>
      <w:r w:rsidR="00081FB6">
        <w:t xml:space="preserve">Should be “will not be” </w:t>
      </w:r>
    </w:p>
  </w:comment>
  <w:comment w:id="30" w:author="Author" w:initials="A">
    <w:p w14:paraId="1C6E5B6B" w14:textId="77777777" w:rsidR="00791EC7" w:rsidRDefault="00791EC7" w:rsidP="00B90C57">
      <w:pPr>
        <w:pStyle w:val="CommentText"/>
      </w:pPr>
      <w:r>
        <w:rPr>
          <w:rStyle w:val="CommentReference"/>
        </w:rPr>
        <w:annotationRef/>
      </w:r>
      <w:r>
        <w:t>Seems like an incomplete sentence</w:t>
      </w:r>
    </w:p>
  </w:comment>
  <w:comment w:id="31" w:author="Author" w:initials="A">
    <w:p w14:paraId="632D2903" w14:textId="77777777" w:rsidR="00FC274D" w:rsidRDefault="00FC274D" w:rsidP="00CF12A4">
      <w:pPr>
        <w:pStyle w:val="CommentText"/>
      </w:pPr>
      <w:r>
        <w:rPr>
          <w:rStyle w:val="CommentReference"/>
        </w:rPr>
        <w:annotationRef/>
      </w:r>
      <w:r>
        <w:t xml:space="preserve">Is this sentence ok given the date it has? Should it have been deleted along with the remainder of that paragraph? </w:t>
      </w:r>
    </w:p>
  </w:comment>
  <w:comment w:id="32" w:author="Author" w:initials="A">
    <w:p w14:paraId="761AC651" w14:textId="48A4F4E9" w:rsidR="001C63A3" w:rsidRDefault="001C63A3">
      <w:pPr>
        <w:pStyle w:val="CommentText"/>
      </w:pPr>
      <w:r>
        <w:rPr>
          <w:rStyle w:val="CommentReference"/>
        </w:rPr>
        <w:annotationRef/>
      </w:r>
      <w:r>
        <w:t xml:space="preserve">Yes this sentence is ok; it looks like it was in last years notification as well. </w:t>
      </w:r>
    </w:p>
  </w:comment>
  <w:comment w:id="37" w:author="Author" w:initials="A">
    <w:p w14:paraId="0A10B7EF" w14:textId="568B54EB" w:rsidR="00791EC7" w:rsidRDefault="00791EC7" w:rsidP="00A7116F">
      <w:pPr>
        <w:pStyle w:val="CommentText"/>
      </w:pPr>
      <w:r>
        <w:rPr>
          <w:rStyle w:val="CommentReference"/>
        </w:rPr>
        <w:annotationRef/>
      </w:r>
      <w:r>
        <w:t xml:space="preserve">This new content is also inserted further down in this same section, see p. 22-23. It's not identical but highly similar. Should both be in here? </w:t>
      </w:r>
    </w:p>
  </w:comment>
  <w:comment w:id="38" w:author="Author" w:initials="A">
    <w:p w14:paraId="766812BA" w14:textId="1141CCF8" w:rsidR="0096110B" w:rsidRDefault="0096110B">
      <w:pPr>
        <w:pStyle w:val="CommentText"/>
      </w:pPr>
      <w:r>
        <w:rPr>
          <w:rStyle w:val="CommentReference"/>
        </w:rPr>
        <w:annotationRef/>
      </w:r>
      <w:r>
        <w:t xml:space="preserve">Yes, please keep them both. </w:t>
      </w:r>
    </w:p>
  </w:comment>
  <w:comment w:id="57" w:author="Author" w:initials="A">
    <w:p w14:paraId="0E784984" w14:textId="77777777" w:rsidR="00791EC7" w:rsidRDefault="00791EC7" w:rsidP="00A97339">
      <w:pPr>
        <w:pStyle w:val="CommentText"/>
      </w:pPr>
      <w:r>
        <w:rPr>
          <w:rStyle w:val="CommentReference"/>
        </w:rPr>
        <w:annotationRef/>
      </w:r>
      <w:r>
        <w:t xml:space="preserve">Is this content sounds more like the description of what this section already contains and does not read like usual content. </w:t>
      </w:r>
    </w:p>
  </w:comment>
  <w:comment w:id="58" w:author="Author" w:initials="A">
    <w:p w14:paraId="7BCA7833" w14:textId="70FEA0B5" w:rsidR="00BF4005" w:rsidRDefault="00BF4005">
      <w:pPr>
        <w:pStyle w:val="CommentText"/>
      </w:pPr>
      <w:r>
        <w:rPr>
          <w:rStyle w:val="CommentReference"/>
        </w:rPr>
        <w:annotationRef/>
      </w:r>
      <w:r>
        <w:t xml:space="preserve">Please see edits for additional context </w:t>
      </w:r>
    </w:p>
  </w:comment>
  <w:comment w:id="87" w:author="Author" w:initials="A">
    <w:p w14:paraId="107C093D" w14:textId="37A8FC62" w:rsidR="00FB67AB" w:rsidRDefault="00FB67AB">
      <w:pPr>
        <w:pStyle w:val="CommentText"/>
      </w:pPr>
      <w:r>
        <w:rPr>
          <w:rStyle w:val="CommentReference"/>
        </w:rPr>
        <w:annotationRef/>
      </w:r>
      <w:r>
        <w:t xml:space="preserve">The Annual Notice Guide notes that the notices following this comment are considered "special circumstances" notices.  We are pointing this out in case you would like to include such a section here. </w:t>
      </w:r>
    </w:p>
  </w:comment>
  <w:comment w:id="88" w:author="Author" w:initials="A">
    <w:p w14:paraId="3F4B9149" w14:textId="1279D7E5" w:rsidR="007A5450" w:rsidRDefault="007A5450">
      <w:pPr>
        <w:pStyle w:val="CommentText"/>
      </w:pPr>
      <w:r>
        <w:rPr>
          <w:rStyle w:val="CommentReference"/>
        </w:rPr>
        <w:annotationRef/>
      </w:r>
      <w:r>
        <w:t xml:space="preserve">Thank you for pointing that out! But we will just leave it as it is. </w:t>
      </w:r>
    </w:p>
  </w:comment>
  <w:comment w:id="103" w:author="Author" w:initials="A">
    <w:p w14:paraId="29F0010E" w14:textId="2A59A348" w:rsidR="00FB67AB" w:rsidRDefault="00FB67AB">
      <w:pPr>
        <w:pStyle w:val="CommentText"/>
      </w:pPr>
      <w:r>
        <w:rPr>
          <w:rStyle w:val="CommentReference"/>
        </w:rPr>
        <w:annotationRef/>
      </w:r>
      <w:r w:rsidRPr="00FB67AB">
        <w:t>We recommend including it within the annual notifications to ensure parents are appropriately notified</w:t>
      </w:r>
      <w:r>
        <w:t>.</w:t>
      </w:r>
    </w:p>
  </w:comment>
  <w:comment w:id="122" w:author="Author" w:initials="A">
    <w:p w14:paraId="3F4AF3A0" w14:textId="77777777" w:rsidR="009726BA" w:rsidRDefault="009726BA" w:rsidP="009726BA">
      <w:pPr>
        <w:pStyle w:val="CommentText"/>
      </w:pPr>
      <w:r>
        <w:rPr>
          <w:rStyle w:val="CommentReference"/>
        </w:rPr>
        <w:annotationRef/>
      </w:r>
      <w:r>
        <w:t>Should this phrase be moved to appear in the next sentence,  after "available at"... ?</w:t>
      </w:r>
    </w:p>
  </w:comment>
  <w:comment w:id="123" w:author="Author" w:initials="A">
    <w:p w14:paraId="3971151F" w14:textId="77777777" w:rsidR="009726BA" w:rsidRDefault="009726BA" w:rsidP="009726BA">
      <w:pPr>
        <w:pStyle w:val="CommentText"/>
      </w:pPr>
      <w:r>
        <w:rPr>
          <w:rStyle w:val="CommentReference"/>
        </w:rPr>
        <w:annotationRef/>
      </w:r>
    </w:p>
  </w:comment>
  <w:comment w:id="138" w:author="Author" w:initials="A">
    <w:p w14:paraId="2E8C973D" w14:textId="4DD779FA" w:rsidR="00CC1DB2" w:rsidRDefault="00CC1DB2">
      <w:pPr>
        <w:pStyle w:val="CommentText"/>
      </w:pPr>
      <w:r>
        <w:rPr>
          <w:rStyle w:val="CommentReference"/>
        </w:rPr>
        <w:annotationRef/>
      </w:r>
      <w:r>
        <w:t>The old link included outdated information, so we provided a link that includes updated information regarding internet safety.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262FF2" w15:done="1"/>
  <w15:commentEx w15:paraId="3FEC9619" w15:paraIdParent="07262FF2" w15:done="1"/>
  <w15:commentEx w15:paraId="1C6E5B6B" w15:done="1"/>
  <w15:commentEx w15:paraId="632D2903" w15:done="1"/>
  <w15:commentEx w15:paraId="761AC651" w15:paraIdParent="632D2903" w15:done="1"/>
  <w15:commentEx w15:paraId="0A10B7EF" w15:done="1"/>
  <w15:commentEx w15:paraId="766812BA" w15:paraIdParent="0A10B7EF" w15:done="1"/>
  <w15:commentEx w15:paraId="0E784984" w15:done="1"/>
  <w15:commentEx w15:paraId="7BCA7833" w15:paraIdParent="0E784984" w15:done="1"/>
  <w15:commentEx w15:paraId="107C093D" w15:done="1"/>
  <w15:commentEx w15:paraId="3F4B9149" w15:paraIdParent="107C093D" w15:done="1"/>
  <w15:commentEx w15:paraId="29F0010E" w15:done="1"/>
  <w15:commentEx w15:paraId="3F4AF3A0" w15:done="1"/>
  <w15:commentEx w15:paraId="3971151F" w15:paraIdParent="3F4AF3A0" w15:done="1"/>
  <w15:commentEx w15:paraId="2E8C973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62FF2" w16cid:durableId="25D5DFBF"/>
  <w16cid:commentId w16cid:paraId="3FEC9619" w16cid:durableId="25D9B830"/>
  <w16cid:commentId w16cid:paraId="1C6E5B6B" w16cid:durableId="25D5E076"/>
  <w16cid:commentId w16cid:paraId="632D2903" w16cid:durableId="25DAEC53"/>
  <w16cid:commentId w16cid:paraId="761AC651" w16cid:durableId="25DB06AE"/>
  <w16cid:commentId w16cid:paraId="0A10B7EF" w16cid:durableId="25D5E271"/>
  <w16cid:commentId w16cid:paraId="766812BA" w16cid:durableId="25D9BA18"/>
  <w16cid:commentId w16cid:paraId="0E784984" w16cid:durableId="25D5E386"/>
  <w16cid:commentId w16cid:paraId="7BCA7833" w16cid:durableId="25D9BB7B"/>
  <w16cid:commentId w16cid:paraId="107C093D" w16cid:durableId="25C8B970"/>
  <w16cid:commentId w16cid:paraId="3F4B9149" w16cid:durableId="25D9BC9A"/>
  <w16cid:commentId w16cid:paraId="29F0010E" w16cid:durableId="25C8BA29"/>
  <w16cid:commentId w16cid:paraId="3F4AF3A0" w16cid:durableId="25DB139C"/>
  <w16cid:commentId w16cid:paraId="3971151F" w16cid:durableId="25DB139B"/>
  <w16cid:commentId w16cid:paraId="2E8C973D" w16cid:durableId="25C8C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F943" w14:textId="77777777" w:rsidR="00F35E52" w:rsidRDefault="00F35E52">
      <w:r>
        <w:separator/>
      </w:r>
    </w:p>
  </w:endnote>
  <w:endnote w:type="continuationSeparator" w:id="0">
    <w:p w14:paraId="307912A0" w14:textId="77777777" w:rsidR="00F35E52" w:rsidRDefault="00F3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DC8F" w14:textId="77777777" w:rsidR="00F35E52" w:rsidRDefault="00F35E52" w:rsidP="004D0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0458B" w14:textId="77777777" w:rsidR="00F35E52" w:rsidRDefault="00F35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60A3" w14:textId="77777777" w:rsidR="00F35E52" w:rsidRDefault="00F35E52" w:rsidP="00E10119">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24213"/>
      <w:docPartObj>
        <w:docPartGallery w:val="Page Numbers (Bottom of Page)"/>
        <w:docPartUnique/>
      </w:docPartObj>
    </w:sdtPr>
    <w:sdtEndPr>
      <w:rPr>
        <w:rFonts w:ascii="Times New Roman" w:hAnsi="Times New Roman"/>
        <w:noProof/>
        <w:sz w:val="24"/>
      </w:rPr>
    </w:sdtEndPr>
    <w:sdtContent>
      <w:p w14:paraId="665792F1" w14:textId="77777777" w:rsidR="00F35E52" w:rsidRPr="00B752A4" w:rsidRDefault="00F35E52" w:rsidP="002E1BEB">
        <w:pPr>
          <w:pStyle w:val="Footer"/>
          <w:framePr w:wrap="around" w:vAnchor="text" w:hAnchor="margin" w:xAlign="center" w:y="1"/>
          <w:jc w:val="center"/>
          <w:rPr>
            <w:rFonts w:ascii="Times New Roman" w:hAnsi="Times New Roman"/>
            <w:sz w:val="24"/>
          </w:rPr>
        </w:pPr>
        <w:r w:rsidRPr="00B752A4">
          <w:rPr>
            <w:rFonts w:ascii="Times New Roman" w:hAnsi="Times New Roman"/>
            <w:sz w:val="24"/>
          </w:rPr>
          <w:fldChar w:fldCharType="begin"/>
        </w:r>
        <w:r w:rsidRPr="00B752A4">
          <w:rPr>
            <w:rFonts w:ascii="Times New Roman" w:hAnsi="Times New Roman"/>
            <w:sz w:val="24"/>
          </w:rPr>
          <w:instrText xml:space="preserve"> PAGE   \* MERGEFORMAT </w:instrText>
        </w:r>
        <w:r w:rsidRPr="00B752A4">
          <w:rPr>
            <w:rFonts w:ascii="Times New Roman" w:hAnsi="Times New Roman"/>
            <w:sz w:val="24"/>
          </w:rPr>
          <w:fldChar w:fldCharType="separate"/>
        </w:r>
        <w:r w:rsidR="004C3087">
          <w:rPr>
            <w:rFonts w:ascii="Times New Roman" w:hAnsi="Times New Roman"/>
            <w:noProof/>
            <w:sz w:val="24"/>
          </w:rPr>
          <w:t>47</w:t>
        </w:r>
        <w:r w:rsidRPr="00B752A4">
          <w:rPr>
            <w:rFonts w:ascii="Times New Roman" w:hAnsi="Times New Roman"/>
            <w:noProof/>
            <w:sz w:val="24"/>
          </w:rPr>
          <w:fldChar w:fldCharType="end"/>
        </w:r>
      </w:p>
    </w:sdtContent>
  </w:sdt>
  <w:p w14:paraId="48AD0237" w14:textId="77777777" w:rsidR="00F35E52" w:rsidRDefault="00F35E52" w:rsidP="00E10119">
    <w:pPr>
      <w:pStyle w:val="Footer"/>
      <w:framePr w:wrap="around" w:vAnchor="text" w:hAnchor="margin" w:xAlign="center" w:y="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052F" w14:textId="77777777" w:rsidR="00F35E52" w:rsidRDefault="00F35E52">
    <w:pPr>
      <w:pStyle w:val="Footer"/>
    </w:pPr>
  </w:p>
  <w:p w14:paraId="6457D4C8" w14:textId="77777777" w:rsidR="00F35E52" w:rsidRDefault="00F35E52" w:rsidP="00425F62">
    <w:pPr>
      <w:pStyle w:val="Footer"/>
    </w:pPr>
    <w:r w:rsidRPr="00425F62">
      <w:rPr>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CE0E" w14:textId="77777777" w:rsidR="00F35E52" w:rsidRDefault="00F35E52">
      <w:r>
        <w:separator/>
      </w:r>
    </w:p>
  </w:footnote>
  <w:footnote w:type="continuationSeparator" w:id="0">
    <w:p w14:paraId="781FB51E" w14:textId="77777777" w:rsidR="00F35E52" w:rsidRDefault="00F35E52">
      <w:r>
        <w:continuationSeparator/>
      </w:r>
    </w:p>
  </w:footnote>
  <w:footnote w:id="1">
    <w:p w14:paraId="08B1ACB7" w14:textId="77777777" w:rsidR="00F35E52" w:rsidRPr="005248C7" w:rsidRDefault="00F35E52" w:rsidP="00E23296">
      <w:pPr>
        <w:pStyle w:val="FootnoteText"/>
        <w:rPr>
          <w:rFonts w:ascii="Times New Roman" w:hAnsi="Times New Roman"/>
        </w:rPr>
      </w:pPr>
      <w:r w:rsidRPr="005248C7">
        <w:rPr>
          <w:rStyle w:val="FootnoteReference"/>
          <w:rFonts w:ascii="Times New Roman" w:hAnsi="Times New Roman"/>
        </w:rPr>
        <w:footnoteRef/>
      </w:r>
      <w:r w:rsidRPr="005248C7">
        <w:rPr>
          <w:rFonts w:ascii="Times New Roman" w:hAnsi="Times New Roman"/>
        </w:rPr>
        <w:t xml:space="preserve"> CPR: Cardiopulmonary resuscitation is when you push hard and fast on the center of chest to make the heart pump; compression may be given with or without rescue breaths. </w:t>
      </w:r>
    </w:p>
  </w:footnote>
  <w:footnote w:id="2">
    <w:p w14:paraId="233B94C4" w14:textId="77777777" w:rsidR="00F35E52" w:rsidRDefault="00F35E52" w:rsidP="00E23296">
      <w:pPr>
        <w:pStyle w:val="FootnoteText"/>
      </w:pPr>
      <w:r w:rsidRPr="005248C7">
        <w:rPr>
          <w:rStyle w:val="FootnoteReference"/>
          <w:rFonts w:ascii="Times New Roman" w:hAnsi="Times New Roman"/>
        </w:rPr>
        <w:footnoteRef/>
      </w:r>
      <w:r w:rsidRPr="005248C7">
        <w:rPr>
          <w:rFonts w:ascii="Times New Roman" w:hAnsi="Times New Roman"/>
        </w:rPr>
        <w:t xml:space="preserve"> AED: Automated external defibrillator is a device that analyzes the heart and if it detects a problem may deliver a shock to restart the heart’s normal rhythm.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44B4" w14:textId="77777777" w:rsidR="00F35E52" w:rsidRDefault="00F35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15:restartNumberingAfterBreak="0">
    <w:nsid w:val="FFFFFF7D"/>
    <w:multiLevelType w:val="singleLevel"/>
    <w:tmpl w:val="ACF000CE"/>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071AC388"/>
    <w:lvl w:ilvl="0">
      <w:start w:val="1"/>
      <w:numFmt w:val="decimal"/>
      <w:pStyle w:val="ListNumber3"/>
      <w:lvlText w:val="%1."/>
      <w:lvlJc w:val="left"/>
      <w:pPr>
        <w:tabs>
          <w:tab w:val="num" w:pos="1440"/>
        </w:tabs>
        <w:ind w:left="0" w:firstLine="720"/>
      </w:pPr>
      <w:rPr>
        <w:rFonts w:hint="default"/>
      </w:rPr>
    </w:lvl>
  </w:abstractNum>
  <w:abstractNum w:abstractNumId="3" w15:restartNumberingAfterBreak="0">
    <w:nsid w:val="FFFFFF7F"/>
    <w:multiLevelType w:val="singleLevel"/>
    <w:tmpl w:val="DFE88BCE"/>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7BF84852"/>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81"/>
    <w:multiLevelType w:val="singleLevel"/>
    <w:tmpl w:val="C12EA9B4"/>
    <w:lvl w:ilvl="0">
      <w:start w:val="1"/>
      <w:numFmt w:val="bullet"/>
      <w:pStyle w:val="ListBullet4"/>
      <w:lvlText w:val=""/>
      <w:lvlJc w:val="left"/>
      <w:pPr>
        <w:tabs>
          <w:tab w:val="num" w:pos="1440"/>
        </w:tabs>
        <w:ind w:left="1440" w:hanging="720"/>
      </w:pPr>
      <w:rPr>
        <w:rFonts w:ascii="Symbol" w:hAnsi="Symbol" w:hint="default"/>
      </w:rPr>
    </w:lvl>
  </w:abstractNum>
  <w:abstractNum w:abstractNumId="6" w15:restartNumberingAfterBreak="0">
    <w:nsid w:val="FFFFFF82"/>
    <w:multiLevelType w:val="singleLevel"/>
    <w:tmpl w:val="6B82E15A"/>
    <w:lvl w:ilvl="0">
      <w:start w:val="1"/>
      <w:numFmt w:val="bullet"/>
      <w:pStyle w:val="ListBullet3"/>
      <w:lvlText w:val=""/>
      <w:lvlJc w:val="left"/>
      <w:pPr>
        <w:tabs>
          <w:tab w:val="num" w:pos="1440"/>
        </w:tabs>
        <w:ind w:left="0" w:firstLine="720"/>
      </w:pPr>
      <w:rPr>
        <w:rFonts w:ascii="Symbol" w:hAnsi="Symbol" w:hint="default"/>
      </w:rPr>
    </w:lvl>
  </w:abstractNum>
  <w:abstractNum w:abstractNumId="7" w15:restartNumberingAfterBreak="0">
    <w:nsid w:val="FFFFFF83"/>
    <w:multiLevelType w:val="singleLevel"/>
    <w:tmpl w:val="B2F6F67A"/>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D8AC27C"/>
    <w:lvl w:ilvl="0">
      <w:start w:val="1"/>
      <w:numFmt w:val="decimal"/>
      <w:pStyle w:val="ListNumber"/>
      <w:lvlText w:val="%1."/>
      <w:lvlJc w:val="left"/>
      <w:pPr>
        <w:tabs>
          <w:tab w:val="num" w:pos="1440"/>
        </w:tabs>
        <w:ind w:left="0" w:firstLine="720"/>
      </w:pPr>
      <w:rPr>
        <w:rFonts w:hint="default"/>
      </w:rPr>
    </w:lvl>
  </w:abstractNum>
  <w:abstractNum w:abstractNumId="9" w15:restartNumberingAfterBreak="0">
    <w:nsid w:val="02301D20"/>
    <w:multiLevelType w:val="multilevel"/>
    <w:tmpl w:val="43C8D0B4"/>
    <w:lvl w:ilvl="0">
      <w:start w:val="3"/>
      <w:numFmt w:val="upperLetter"/>
      <w:lvlText w:val="%1."/>
      <w:lvlJc w:val="left"/>
      <w:pPr>
        <w:ind w:left="360" w:hanging="360"/>
      </w:pPr>
      <w:rPr>
        <w:rFonts w:hint="default"/>
      </w:rPr>
    </w:lvl>
    <w:lvl w:ilvl="1">
      <w:start w:val="3"/>
      <w:numFmt w:val="decimal"/>
      <w:lvlText w:val="%2."/>
      <w:lvlJc w:val="left"/>
      <w:pPr>
        <w:ind w:left="720" w:hanging="360"/>
      </w:pPr>
      <w:rPr>
        <w:rFonts w:ascii="Times New Roman Bold" w:hAnsi="Times New Roman Bold" w:hint="default"/>
        <w:b/>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AB5FDB"/>
    <w:multiLevelType w:val="hybridMultilevel"/>
    <w:tmpl w:val="86A292E8"/>
    <w:lvl w:ilvl="0" w:tplc="22F2FAB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8A5340"/>
    <w:multiLevelType w:val="hybridMultilevel"/>
    <w:tmpl w:val="DF8EC4D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501167C"/>
    <w:multiLevelType w:val="hybridMultilevel"/>
    <w:tmpl w:val="D744D1A2"/>
    <w:lvl w:ilvl="0" w:tplc="1718393A">
      <w:start w:val="17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7919FF"/>
    <w:multiLevelType w:val="multilevel"/>
    <w:tmpl w:val="32F4188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right"/>
      <w:pPr>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A35533"/>
    <w:multiLevelType w:val="hybridMultilevel"/>
    <w:tmpl w:val="E89431B4"/>
    <w:lvl w:ilvl="0" w:tplc="5B2C3776">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75F63"/>
    <w:multiLevelType w:val="hybridMultilevel"/>
    <w:tmpl w:val="22F8D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B035C"/>
    <w:multiLevelType w:val="hybridMultilevel"/>
    <w:tmpl w:val="1976132A"/>
    <w:lvl w:ilvl="0" w:tplc="4AC83A50">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6A759B"/>
    <w:multiLevelType w:val="hybridMultilevel"/>
    <w:tmpl w:val="32F2BCB6"/>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5476B9"/>
    <w:multiLevelType w:val="hybridMultilevel"/>
    <w:tmpl w:val="C068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40687D"/>
    <w:multiLevelType w:val="hybridMultilevel"/>
    <w:tmpl w:val="0154577A"/>
    <w:lvl w:ilvl="0" w:tplc="48740A12">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985355"/>
    <w:multiLevelType w:val="hybridMultilevel"/>
    <w:tmpl w:val="9B242486"/>
    <w:lvl w:ilvl="0" w:tplc="D9BCBD02">
      <w:start w:val="1"/>
      <w:numFmt w:val="bullet"/>
      <w:pStyle w:val="ListBulletTable"/>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13495B"/>
    <w:multiLevelType w:val="hybridMultilevel"/>
    <w:tmpl w:val="CA32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482B78"/>
    <w:multiLevelType w:val="multilevel"/>
    <w:tmpl w:val="11345410"/>
    <w:name w:val="PldgL_LT"/>
    <w:lvl w:ilvl="0">
      <w:start w:val="1"/>
      <w:numFmt w:val="upperRoman"/>
      <w:lvlRestart w:val="0"/>
      <w:pStyle w:val="PldgL1"/>
      <w:lvlText w:val="%1."/>
      <w:lvlJc w:val="left"/>
      <w:pPr>
        <w:tabs>
          <w:tab w:val="num" w:pos="720"/>
        </w:tabs>
        <w:ind w:left="0" w:firstLine="0"/>
      </w:pPr>
      <w:rPr>
        <w:b/>
        <w:i w:val="0"/>
      </w:rPr>
    </w:lvl>
    <w:lvl w:ilvl="1">
      <w:start w:val="1"/>
      <w:numFmt w:val="upperLetter"/>
      <w:pStyle w:val="PldgL2"/>
      <w:lvlText w:val="%2."/>
      <w:lvlJc w:val="left"/>
      <w:pPr>
        <w:tabs>
          <w:tab w:val="num" w:pos="1440"/>
        </w:tabs>
        <w:ind w:left="1440" w:hanging="720"/>
      </w:pPr>
      <w:rPr>
        <w:b/>
        <w:i w:val="0"/>
        <w:u w:val="none"/>
      </w:rPr>
    </w:lvl>
    <w:lvl w:ilvl="2">
      <w:start w:val="1"/>
      <w:numFmt w:val="decimal"/>
      <w:pStyle w:val="PldgL3"/>
      <w:lvlText w:val="%3."/>
      <w:lvlJc w:val="left"/>
      <w:pPr>
        <w:tabs>
          <w:tab w:val="num" w:pos="2160"/>
        </w:tabs>
        <w:ind w:left="2160" w:hanging="720"/>
      </w:pPr>
      <w:rPr>
        <w:b/>
      </w:rPr>
    </w:lvl>
    <w:lvl w:ilvl="3">
      <w:start w:val="1"/>
      <w:numFmt w:val="lowerLetter"/>
      <w:pStyle w:val="PldgL4"/>
      <w:lvlText w:val="%4."/>
      <w:lvlJc w:val="left"/>
      <w:pPr>
        <w:tabs>
          <w:tab w:val="num" w:pos="2880"/>
        </w:tabs>
        <w:ind w:left="2880" w:hanging="720"/>
      </w:pPr>
      <w:rPr>
        <w:b/>
        <w:u w:val="none"/>
      </w:rPr>
    </w:lvl>
    <w:lvl w:ilvl="4">
      <w:start w:val="1"/>
      <w:numFmt w:val="lowerRoman"/>
      <w:pStyle w:val="PldgL5"/>
      <w:lvlText w:val="%5."/>
      <w:lvlJc w:val="right"/>
      <w:pPr>
        <w:tabs>
          <w:tab w:val="num" w:pos="3740"/>
        </w:tabs>
        <w:ind w:left="3740" w:hanging="720"/>
      </w:pPr>
    </w:lvl>
    <w:lvl w:ilvl="5">
      <w:start w:val="1"/>
      <w:numFmt w:val="lowerLetter"/>
      <w:pStyle w:val="PldgL6"/>
      <w:lvlText w:val="(%6)"/>
      <w:lvlJc w:val="left"/>
      <w:pPr>
        <w:tabs>
          <w:tab w:val="num" w:pos="4460"/>
        </w:tabs>
        <w:ind w:left="4460" w:hanging="720"/>
      </w:pPr>
    </w:lvl>
    <w:lvl w:ilvl="6">
      <w:start w:val="1"/>
      <w:numFmt w:val="decimal"/>
      <w:pStyle w:val="PldgL7"/>
      <w:lvlText w:val="%7)"/>
      <w:lvlJc w:val="left"/>
      <w:pPr>
        <w:tabs>
          <w:tab w:val="num" w:pos="5760"/>
        </w:tabs>
        <w:ind w:left="5760" w:hanging="720"/>
      </w:pPr>
    </w:lvl>
    <w:lvl w:ilvl="7">
      <w:start w:val="1"/>
      <w:numFmt w:val="lowerLetter"/>
      <w:pStyle w:val="PldgL8"/>
      <w:lvlText w:val="%8)"/>
      <w:lvlJc w:val="left"/>
      <w:pPr>
        <w:tabs>
          <w:tab w:val="num" w:pos="6480"/>
        </w:tabs>
        <w:ind w:left="6480" w:hanging="720"/>
      </w:pPr>
    </w:lvl>
    <w:lvl w:ilvl="8">
      <w:start w:val="1"/>
      <w:numFmt w:val="lowerRoman"/>
      <w:pStyle w:val="PldgL9"/>
      <w:lvlText w:val="%9)"/>
      <w:lvlJc w:val="left"/>
      <w:pPr>
        <w:tabs>
          <w:tab w:val="num" w:pos="6480"/>
        </w:tabs>
        <w:ind w:left="6480" w:hanging="720"/>
      </w:pPr>
    </w:lvl>
  </w:abstractNum>
  <w:abstractNum w:abstractNumId="23" w15:restartNumberingAfterBreak="0">
    <w:nsid w:val="1788710F"/>
    <w:multiLevelType w:val="multilevel"/>
    <w:tmpl w:val="50960FA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ascii="Times New Roman Bold" w:hAnsi="Times New Roman Bold"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86B7C81"/>
    <w:multiLevelType w:val="hybridMultilevel"/>
    <w:tmpl w:val="51E4E95E"/>
    <w:lvl w:ilvl="0" w:tplc="9554630C">
      <w:start w:val="17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8911E8D"/>
    <w:multiLevelType w:val="singleLevel"/>
    <w:tmpl w:val="A0DE07C8"/>
    <w:name w:val="ListNum"/>
    <w:lvl w:ilvl="0">
      <w:start w:val="1"/>
      <w:numFmt w:val="decimal"/>
      <w:lvlText w:val="%1."/>
      <w:lvlJc w:val="left"/>
      <w:pPr>
        <w:tabs>
          <w:tab w:val="num" w:pos="1440"/>
        </w:tabs>
        <w:ind w:left="0" w:firstLine="720"/>
      </w:pPr>
    </w:lvl>
  </w:abstractNum>
  <w:abstractNum w:abstractNumId="26" w15:restartNumberingAfterBreak="0">
    <w:nsid w:val="190F7827"/>
    <w:multiLevelType w:val="hybridMultilevel"/>
    <w:tmpl w:val="62B071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A317FF8"/>
    <w:multiLevelType w:val="hybridMultilevel"/>
    <w:tmpl w:val="6AD4B908"/>
    <w:lvl w:ilvl="0" w:tplc="EEF4C4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1B0B37DF"/>
    <w:multiLevelType w:val="hybridMultilevel"/>
    <w:tmpl w:val="DB2EFC22"/>
    <w:lvl w:ilvl="0" w:tplc="1248BE94">
      <w:start w:val="17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E067304"/>
    <w:multiLevelType w:val="hybridMultilevel"/>
    <w:tmpl w:val="1ACC6B4C"/>
    <w:lvl w:ilvl="0" w:tplc="C04A6EC4">
      <w:start w:val="1"/>
      <w:numFmt w:val="lowerLetter"/>
      <w:lvlText w:val="%1."/>
      <w:lvlJc w:val="left"/>
      <w:pPr>
        <w:tabs>
          <w:tab w:val="num" w:pos="2160"/>
        </w:tabs>
        <w:ind w:left="2160" w:hanging="720"/>
      </w:pPr>
      <w:rPr>
        <w:rFonts w:ascii="Times New Roman" w:eastAsia="Times New Roman" w:hAnsi="Times New Roman" w:cs="Times New Roman"/>
      </w:rPr>
    </w:lvl>
    <w:lvl w:ilvl="1" w:tplc="28FCCA7E">
      <w:start w:val="1"/>
      <w:numFmt w:val="lowerRoman"/>
      <w:lvlText w:val="%2."/>
      <w:lvlJc w:val="left"/>
      <w:pPr>
        <w:tabs>
          <w:tab w:val="num" w:pos="2880"/>
        </w:tabs>
        <w:ind w:left="2880" w:hanging="720"/>
      </w:pPr>
      <w:rPr>
        <w:rFonts w:ascii="Times New Roman" w:eastAsia="Times New Roman" w:hAnsi="Times New Roman" w:cs="Times New Roman"/>
      </w:rPr>
    </w:lvl>
    <w:lvl w:ilvl="2" w:tplc="8612C8B6">
      <w:start w:val="1"/>
      <w:numFmt w:val="decimal"/>
      <w:lvlText w:val="%3."/>
      <w:lvlJc w:val="left"/>
      <w:pPr>
        <w:tabs>
          <w:tab w:val="num" w:pos="3600"/>
        </w:tabs>
        <w:ind w:left="3600" w:hanging="720"/>
      </w:pPr>
      <w:rPr>
        <w:rFonts w:ascii="Times New Roman" w:eastAsia="Times New Roman" w:hAnsi="Times New Roman" w:cs="Times New Roman"/>
        <w:b w:val="0"/>
        <w:i w:val="0"/>
      </w:rPr>
    </w:lvl>
    <w:lvl w:ilvl="3" w:tplc="6B66B430">
      <w:start w:val="2"/>
      <w:numFmt w:val="upperLetter"/>
      <w:lvlText w:val="%4."/>
      <w:lvlJc w:val="left"/>
      <w:pPr>
        <w:tabs>
          <w:tab w:val="num" w:pos="2880"/>
        </w:tabs>
        <w:ind w:left="2880" w:hanging="720"/>
      </w:pPr>
      <w:rPr>
        <w:rFonts w:ascii="Times New Roman" w:hAnsi="Times New Roman" w:hint="default"/>
        <w:b w:val="0"/>
        <w:i w:val="0"/>
        <w:sz w:val="24"/>
      </w:rPr>
    </w:lvl>
    <w:lvl w:ilvl="4" w:tplc="D890BD12">
      <w:start w:val="22"/>
      <w:numFmt w:val="decimal"/>
      <w:lvlText w:val="%5."/>
      <w:lvlJc w:val="left"/>
      <w:pPr>
        <w:tabs>
          <w:tab w:val="num" w:pos="2160"/>
        </w:tabs>
        <w:ind w:left="2160" w:hanging="720"/>
      </w:pPr>
      <w:rPr>
        <w:rFonts w:ascii="Times New Roman" w:hAnsi="Times New Roman" w:hint="default"/>
      </w:rPr>
    </w:lvl>
    <w:lvl w:ilvl="5" w:tplc="7D9C402C">
      <w:start w:val="1"/>
      <w:numFmt w:val="bullet"/>
      <w:lvlText w:val=""/>
      <w:lvlJc w:val="left"/>
      <w:pPr>
        <w:tabs>
          <w:tab w:val="num" w:pos="2880"/>
        </w:tabs>
        <w:ind w:left="2880" w:hanging="720"/>
      </w:pPr>
      <w:rPr>
        <w:rFonts w:ascii="Symbol" w:hAnsi="Symbol" w:hint="default"/>
      </w:rPr>
    </w:lvl>
    <w:lvl w:ilvl="6" w:tplc="9E849A6E">
      <w:start w:val="2"/>
      <w:numFmt w:val="upperLetter"/>
      <w:lvlText w:val="(%7)"/>
      <w:lvlJc w:val="left"/>
      <w:pPr>
        <w:tabs>
          <w:tab w:val="num" w:pos="6480"/>
        </w:tabs>
        <w:ind w:left="6480" w:hanging="360"/>
      </w:pPr>
      <w:rPr>
        <w:rFonts w:cs="TimesNewRomanPSMT" w:hint="default"/>
      </w:r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1FD8664E"/>
    <w:multiLevelType w:val="hybridMultilevel"/>
    <w:tmpl w:val="1D36F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E177C0"/>
    <w:multiLevelType w:val="hybridMultilevel"/>
    <w:tmpl w:val="4BD47F6C"/>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22B1169"/>
    <w:multiLevelType w:val="hybridMultilevel"/>
    <w:tmpl w:val="4B0A33AE"/>
    <w:lvl w:ilvl="0" w:tplc="2A64B0BA">
      <w:start w:val="17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2886CA6"/>
    <w:multiLevelType w:val="hybridMultilevel"/>
    <w:tmpl w:val="ACB8B4A4"/>
    <w:lvl w:ilvl="0" w:tplc="A2065F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2333198A"/>
    <w:multiLevelType w:val="hybridMultilevel"/>
    <w:tmpl w:val="2BE08E7A"/>
    <w:lvl w:ilvl="0" w:tplc="6ABAE77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BB08AC"/>
    <w:multiLevelType w:val="hybridMultilevel"/>
    <w:tmpl w:val="9FD09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4A6A3B"/>
    <w:multiLevelType w:val="multilevel"/>
    <w:tmpl w:val="726285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51C5550"/>
    <w:multiLevelType w:val="hybridMultilevel"/>
    <w:tmpl w:val="0BA06DE8"/>
    <w:lvl w:ilvl="0" w:tplc="3B14E9FC">
      <w:start w:val="171"/>
      <w:numFmt w:val="bullet"/>
      <w:lvlText w:val=""/>
      <w:lvlJc w:val="left"/>
      <w:pPr>
        <w:tabs>
          <w:tab w:val="num" w:pos="108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4D20E7"/>
    <w:multiLevelType w:val="hybridMultilevel"/>
    <w:tmpl w:val="F230C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C21657"/>
    <w:multiLevelType w:val="hybridMultilevel"/>
    <w:tmpl w:val="7EDA0200"/>
    <w:lvl w:ilvl="0" w:tplc="04090019">
      <w:start w:val="1"/>
      <w:numFmt w:val="lowerLetter"/>
      <w:lvlText w:val="%1."/>
      <w:lvlJc w:val="left"/>
      <w:pPr>
        <w:ind w:left="720" w:hanging="360"/>
      </w:pPr>
    </w:lvl>
    <w:lvl w:ilvl="1" w:tplc="03564D12">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7C706A"/>
    <w:multiLevelType w:val="multilevel"/>
    <w:tmpl w:val="D44AC96E"/>
    <w:lvl w:ilvl="0">
      <w:start w:val="1"/>
      <w:numFmt w:val="upperLetter"/>
      <w:lvlText w:val="%1."/>
      <w:lvlJc w:val="left"/>
      <w:pPr>
        <w:ind w:left="360" w:hanging="360"/>
      </w:pPr>
      <w:rPr>
        <w:rFonts w:hint="default"/>
      </w:rPr>
    </w:lvl>
    <w:lvl w:ilvl="1">
      <w:start w:val="3"/>
      <w:numFmt w:val="decimal"/>
      <w:lvlText w:val="%2."/>
      <w:lvlJc w:val="left"/>
      <w:pPr>
        <w:ind w:left="720" w:hanging="360"/>
      </w:pPr>
      <w:rPr>
        <w:rFonts w:ascii="Times New Roman Bold" w:hAnsi="Times New Roman Bold" w:hint="default"/>
        <w:b/>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797185B"/>
    <w:multiLevelType w:val="hybridMultilevel"/>
    <w:tmpl w:val="3B98B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DD012F"/>
    <w:multiLevelType w:val="hybridMultilevel"/>
    <w:tmpl w:val="1F44CC4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0A2F1C"/>
    <w:multiLevelType w:val="multilevel"/>
    <w:tmpl w:val="1E669D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8713B62"/>
    <w:multiLevelType w:val="hybridMultilevel"/>
    <w:tmpl w:val="933A9FEE"/>
    <w:lvl w:ilvl="0" w:tplc="63B0D96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99A38A2"/>
    <w:multiLevelType w:val="hybridMultilevel"/>
    <w:tmpl w:val="2F6C9C0C"/>
    <w:lvl w:ilvl="0" w:tplc="510A3E3E">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2D5A2263"/>
    <w:multiLevelType w:val="hybridMultilevel"/>
    <w:tmpl w:val="798670EC"/>
    <w:lvl w:ilvl="0" w:tplc="096E097A">
      <w:start w:val="1"/>
      <w:numFmt w:val="bullet"/>
      <w:lvlText w:val=""/>
      <w:lvlJc w:val="left"/>
      <w:pPr>
        <w:tabs>
          <w:tab w:val="num" w:pos="360"/>
        </w:tabs>
        <w:ind w:left="360" w:hanging="360"/>
      </w:pPr>
      <w:rPr>
        <w:rFonts w:ascii="Wingdings" w:hAnsi="Wingdings" w:hint="default"/>
        <w:sz w:val="24"/>
      </w:rPr>
    </w:lvl>
    <w:lvl w:ilvl="1" w:tplc="0EB80656">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D880906"/>
    <w:multiLevelType w:val="hybridMultilevel"/>
    <w:tmpl w:val="CDEC81E8"/>
    <w:lvl w:ilvl="0" w:tplc="0409001B">
      <w:start w:val="1"/>
      <w:numFmt w:val="lowerRoman"/>
      <w:lvlText w:val="%1."/>
      <w:lvlJc w:val="right"/>
      <w:pPr>
        <w:tabs>
          <w:tab w:val="num" w:pos="4320"/>
        </w:tabs>
        <w:ind w:left="4320" w:hanging="7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2DCD5C8D"/>
    <w:multiLevelType w:val="hybridMultilevel"/>
    <w:tmpl w:val="842035B0"/>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B348E7"/>
    <w:multiLevelType w:val="hybridMultilevel"/>
    <w:tmpl w:val="F8628192"/>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EBA400E"/>
    <w:multiLevelType w:val="hybridMultilevel"/>
    <w:tmpl w:val="21D44AD2"/>
    <w:lvl w:ilvl="0" w:tplc="D0087F6C">
      <w:start w:val="1"/>
      <w:numFmt w:val="decimal"/>
      <w:lvlText w:val="%1."/>
      <w:lvlJc w:val="left"/>
      <w:pPr>
        <w:tabs>
          <w:tab w:val="num" w:pos="1440"/>
        </w:tabs>
        <w:ind w:left="1440" w:hanging="360"/>
      </w:pPr>
      <w:rPr>
        <w:rFonts w:hint="default"/>
      </w:rPr>
    </w:lvl>
    <w:lvl w:ilvl="1" w:tplc="6B60C86A">
      <w:start w:val="1"/>
      <w:numFmt w:val="lowerLetter"/>
      <w:lvlText w:val="(%2)"/>
      <w:lvlJc w:val="left"/>
      <w:pPr>
        <w:tabs>
          <w:tab w:val="num" w:pos="1800"/>
        </w:tabs>
        <w:ind w:left="1800" w:hanging="360"/>
      </w:pPr>
      <w:rPr>
        <w:rFonts w:ascii="Times New Roman" w:hAnsi="Times New Roman"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32A10B61"/>
    <w:multiLevelType w:val="hybridMultilevel"/>
    <w:tmpl w:val="7A1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DD41BE"/>
    <w:multiLevelType w:val="hybridMultilevel"/>
    <w:tmpl w:val="7ED08B5C"/>
    <w:lvl w:ilvl="0" w:tplc="A1B88D5C">
      <w:start w:val="1"/>
      <w:numFmt w:val="decimal"/>
      <w:pStyle w:val="ListNumb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5001136"/>
    <w:multiLevelType w:val="hybridMultilevel"/>
    <w:tmpl w:val="019874F0"/>
    <w:lvl w:ilvl="0" w:tplc="C0203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354E4059"/>
    <w:multiLevelType w:val="hybridMultilevel"/>
    <w:tmpl w:val="3426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6662310"/>
    <w:multiLevelType w:val="hybridMultilevel"/>
    <w:tmpl w:val="88D02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EE7B08"/>
    <w:multiLevelType w:val="multilevel"/>
    <w:tmpl w:val="4D6CB3F4"/>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6EF234B"/>
    <w:multiLevelType w:val="hybridMultilevel"/>
    <w:tmpl w:val="E940D6DC"/>
    <w:lvl w:ilvl="0" w:tplc="37C01384">
      <w:start w:val="1"/>
      <w:numFmt w:val="decimal"/>
      <w:lvlText w:val="%1."/>
      <w:lvlJc w:val="left"/>
      <w:pPr>
        <w:tabs>
          <w:tab w:val="num" w:pos="720"/>
        </w:tabs>
        <w:ind w:left="720" w:hanging="360"/>
      </w:pPr>
      <w:rPr>
        <w:rFonts w:hint="default"/>
        <w:sz w:val="24"/>
        <w:szCs w:val="24"/>
      </w:rPr>
    </w:lvl>
    <w:lvl w:ilvl="1" w:tplc="F93C037E">
      <w:start w:val="1"/>
      <w:numFmt w:val="decimal"/>
      <w:lvlText w:val="(%2)"/>
      <w:lvlJc w:val="left"/>
      <w:pPr>
        <w:ind w:left="1800" w:hanging="360"/>
      </w:pPr>
      <w:rPr>
        <w:rFonts w:hint="default"/>
      </w:rPr>
    </w:lvl>
    <w:lvl w:ilvl="2" w:tplc="6372989A">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7F2679"/>
    <w:multiLevelType w:val="hybridMultilevel"/>
    <w:tmpl w:val="D8E2D4E8"/>
    <w:lvl w:ilvl="0" w:tplc="75C0E1C2">
      <w:start w:val="1"/>
      <w:numFmt w:val="bullet"/>
      <w:pStyle w:val="TOC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AFA5830"/>
    <w:multiLevelType w:val="hybridMultilevel"/>
    <w:tmpl w:val="E7788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C247B23"/>
    <w:multiLevelType w:val="hybridMultilevel"/>
    <w:tmpl w:val="A0321960"/>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AA1376"/>
    <w:multiLevelType w:val="hybridMultilevel"/>
    <w:tmpl w:val="613227C0"/>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7E4CC4"/>
    <w:multiLevelType w:val="hybridMultilevel"/>
    <w:tmpl w:val="63C85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1FE7AA3"/>
    <w:multiLevelType w:val="hybridMultilevel"/>
    <w:tmpl w:val="01662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E55CF1"/>
    <w:multiLevelType w:val="hybridMultilevel"/>
    <w:tmpl w:val="B07A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4B7C5A"/>
    <w:multiLevelType w:val="hybridMultilevel"/>
    <w:tmpl w:val="DD8AA3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CF39D9"/>
    <w:multiLevelType w:val="hybridMultilevel"/>
    <w:tmpl w:val="06B6AEDE"/>
    <w:lvl w:ilvl="0" w:tplc="1E44712C">
      <w:start w:val="1"/>
      <w:numFmt w:val="decimal"/>
      <w:lvlText w:val="%1."/>
      <w:lvlJc w:val="left"/>
      <w:pPr>
        <w:ind w:left="720" w:hanging="360"/>
      </w:pPr>
      <w:rPr>
        <w:rFonts w:hint="default"/>
        <w:sz w:val="24"/>
        <w:szCs w:val="24"/>
      </w:rPr>
    </w:lvl>
    <w:lvl w:ilvl="1" w:tplc="2BD85074">
      <w:start w:val="1"/>
      <w:numFmt w:val="upperLetter"/>
      <w:lvlText w:val="(%2)"/>
      <w:lvlJc w:val="left"/>
      <w:pPr>
        <w:ind w:left="1770" w:hanging="69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956D7A"/>
    <w:multiLevelType w:val="hybridMultilevel"/>
    <w:tmpl w:val="6D44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3940BD"/>
    <w:multiLevelType w:val="multilevel"/>
    <w:tmpl w:val="3FD8B2EC"/>
    <w:lvl w:ilvl="0">
      <w:start w:val="7"/>
      <w:numFmt w:val="upperLetter"/>
      <w:lvlText w:val="%1."/>
      <w:lvlJc w:val="left"/>
      <w:pPr>
        <w:ind w:left="360" w:hanging="360"/>
      </w:pPr>
      <w:rPr>
        <w:rFonts w:hint="default"/>
      </w:rPr>
    </w:lvl>
    <w:lvl w:ilvl="1">
      <w:start w:val="1"/>
      <w:numFmt w:val="decimal"/>
      <w:lvlText w:val="%2."/>
      <w:lvlJc w:val="left"/>
      <w:pPr>
        <w:ind w:left="720" w:hanging="360"/>
      </w:pPr>
      <w:rPr>
        <w:rFonts w:ascii="Times New Roman Bold" w:hAnsi="Times New Roman Bold" w:hint="default"/>
        <w:b/>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9EB7371"/>
    <w:multiLevelType w:val="multilevel"/>
    <w:tmpl w:val="F6E8D6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9FA3987"/>
    <w:multiLevelType w:val="hybridMultilevel"/>
    <w:tmpl w:val="6F187E70"/>
    <w:lvl w:ilvl="0" w:tplc="EAA0C36C">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490DF1"/>
    <w:multiLevelType w:val="hybridMultilevel"/>
    <w:tmpl w:val="2D30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B734757"/>
    <w:multiLevelType w:val="hybridMultilevel"/>
    <w:tmpl w:val="394A30D2"/>
    <w:lvl w:ilvl="0" w:tplc="1E44712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DAC7EE1"/>
    <w:multiLevelType w:val="multilevel"/>
    <w:tmpl w:val="52029D58"/>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EA43345"/>
    <w:multiLevelType w:val="hybridMultilevel"/>
    <w:tmpl w:val="640460E8"/>
    <w:lvl w:ilvl="0" w:tplc="2D964996">
      <w:start w:val="17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CD5217"/>
    <w:multiLevelType w:val="hybridMultilevel"/>
    <w:tmpl w:val="07CEDB5A"/>
    <w:lvl w:ilvl="0" w:tplc="2D964996">
      <w:start w:val="17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EC767D"/>
    <w:multiLevelType w:val="hybridMultilevel"/>
    <w:tmpl w:val="C68A3146"/>
    <w:lvl w:ilvl="0" w:tplc="0BC4C986">
      <w:start w:val="1"/>
      <w:numFmt w:val="decimal"/>
      <w:lvlText w:val="%1)"/>
      <w:lvlJc w:val="left"/>
      <w:pPr>
        <w:ind w:left="720" w:hanging="360"/>
      </w:pPr>
      <w:rPr>
        <w:rFonts w:hint="default"/>
      </w:rPr>
    </w:lvl>
    <w:lvl w:ilvl="1" w:tplc="943A06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B33589"/>
    <w:multiLevelType w:val="multilevel"/>
    <w:tmpl w:val="88246C08"/>
    <w:styleLink w:val="DefaultHeadings"/>
    <w:lvl w:ilvl="0">
      <w:start w:val="1"/>
      <w:numFmt w:val="upperRoman"/>
      <w:lvlText w:val="%1."/>
      <w:lvlJc w:val="left"/>
      <w:pPr>
        <w:ind w:left="0" w:firstLine="720"/>
      </w:pPr>
      <w:rPr>
        <w:rFonts w:hint="default"/>
      </w:rPr>
    </w:lvl>
    <w:lvl w:ilvl="1">
      <w:start w:val="1"/>
      <w:numFmt w:val="upperLetter"/>
      <w:pStyle w:val="Heading2"/>
      <w:lvlText w:val="%2."/>
      <w:lvlJc w:val="left"/>
      <w:pPr>
        <w:ind w:left="720" w:firstLine="720"/>
      </w:pPr>
      <w:rPr>
        <w:rFonts w:hint="default"/>
      </w:rPr>
    </w:lvl>
    <w:lvl w:ilvl="2">
      <w:start w:val="1"/>
      <w:numFmt w:val="decimal"/>
      <w:lvlText w:val="%3."/>
      <w:lvlJc w:val="left"/>
      <w:pPr>
        <w:ind w:left="1440" w:firstLine="720"/>
      </w:pPr>
      <w:rPr>
        <w:rFonts w:hint="default"/>
      </w:rPr>
    </w:lvl>
    <w:lvl w:ilvl="3">
      <w:start w:val="1"/>
      <w:numFmt w:val="lowerLetter"/>
      <w:pStyle w:val="Heading4"/>
      <w:lvlText w:val="%4)"/>
      <w:lvlJc w:val="left"/>
      <w:pPr>
        <w:ind w:left="2160" w:firstLine="720"/>
      </w:pPr>
      <w:rPr>
        <w:rFonts w:hint="default"/>
      </w:rPr>
    </w:lvl>
    <w:lvl w:ilvl="4">
      <w:start w:val="1"/>
      <w:numFmt w:val="decimal"/>
      <w:pStyle w:val="Heading5"/>
      <w:lvlText w:val="(%5)"/>
      <w:lvlJc w:val="left"/>
      <w:pPr>
        <w:ind w:left="2880" w:firstLine="720"/>
      </w:pPr>
      <w:rPr>
        <w:rFonts w:hint="default"/>
      </w:rPr>
    </w:lvl>
    <w:lvl w:ilvl="5">
      <w:start w:val="1"/>
      <w:numFmt w:val="lowerLetter"/>
      <w:pStyle w:val="Heading6"/>
      <w:lvlText w:val="(%6)"/>
      <w:lvlJc w:val="left"/>
      <w:pPr>
        <w:ind w:left="3600" w:firstLine="720"/>
      </w:pPr>
      <w:rPr>
        <w:rFonts w:hint="default"/>
      </w:rPr>
    </w:lvl>
    <w:lvl w:ilvl="6">
      <w:start w:val="1"/>
      <w:numFmt w:val="lowerRoman"/>
      <w:pStyle w:val="Heading7"/>
      <w:lvlText w:val="(%7)"/>
      <w:lvlJc w:val="left"/>
      <w:pPr>
        <w:ind w:left="4320" w:firstLine="720"/>
      </w:pPr>
      <w:rPr>
        <w:rFonts w:hint="default"/>
      </w:rPr>
    </w:lvl>
    <w:lvl w:ilvl="7">
      <w:start w:val="1"/>
      <w:numFmt w:val="lowerLetter"/>
      <w:pStyle w:val="Heading8"/>
      <w:lvlText w:val="(%8)"/>
      <w:lvlJc w:val="left"/>
      <w:pPr>
        <w:ind w:left="5040" w:firstLine="720"/>
      </w:pPr>
      <w:rPr>
        <w:rFonts w:hint="default"/>
      </w:rPr>
    </w:lvl>
    <w:lvl w:ilvl="8">
      <w:start w:val="1"/>
      <w:numFmt w:val="lowerRoman"/>
      <w:pStyle w:val="Heading9"/>
      <w:lvlText w:val="(%9)"/>
      <w:lvlJc w:val="left"/>
      <w:pPr>
        <w:ind w:left="5760" w:firstLine="720"/>
      </w:pPr>
      <w:rPr>
        <w:rFonts w:hint="default"/>
      </w:rPr>
    </w:lvl>
  </w:abstractNum>
  <w:abstractNum w:abstractNumId="78" w15:restartNumberingAfterBreak="0">
    <w:nsid w:val="53D611BC"/>
    <w:multiLevelType w:val="hybridMultilevel"/>
    <w:tmpl w:val="C3426FA8"/>
    <w:lvl w:ilvl="0" w:tplc="04090019">
      <w:start w:val="1"/>
      <w:numFmt w:val="lowerLetter"/>
      <w:lvlText w:val="%1."/>
      <w:lvlJc w:val="left"/>
      <w:pPr>
        <w:ind w:left="1440" w:hanging="360"/>
      </w:pPr>
    </w:lvl>
    <w:lvl w:ilvl="1" w:tplc="193453F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47264BC"/>
    <w:multiLevelType w:val="hybridMultilevel"/>
    <w:tmpl w:val="8DF68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A606DB"/>
    <w:multiLevelType w:val="hybridMultilevel"/>
    <w:tmpl w:val="651425D8"/>
    <w:lvl w:ilvl="0" w:tplc="01682DF0">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1951EA"/>
    <w:multiLevelType w:val="multilevel"/>
    <w:tmpl w:val="4D6CB3F4"/>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A430885"/>
    <w:multiLevelType w:val="hybridMultilevel"/>
    <w:tmpl w:val="0FA80218"/>
    <w:lvl w:ilvl="0" w:tplc="47A84CE2">
      <w:start w:val="17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BA1078E"/>
    <w:multiLevelType w:val="multilevel"/>
    <w:tmpl w:val="3FD8B2EC"/>
    <w:lvl w:ilvl="0">
      <w:start w:val="7"/>
      <w:numFmt w:val="upperLetter"/>
      <w:lvlText w:val="%1."/>
      <w:lvlJc w:val="left"/>
      <w:pPr>
        <w:ind w:left="2520" w:hanging="360"/>
      </w:pPr>
      <w:rPr>
        <w:rFonts w:hint="default"/>
      </w:rPr>
    </w:lvl>
    <w:lvl w:ilvl="1">
      <w:start w:val="1"/>
      <w:numFmt w:val="decimal"/>
      <w:lvlText w:val="%2."/>
      <w:lvlJc w:val="left"/>
      <w:pPr>
        <w:ind w:left="2880" w:hanging="360"/>
      </w:pPr>
      <w:rPr>
        <w:rFonts w:ascii="Times New Roman Bold" w:hAnsi="Times New Roman Bold" w:hint="default"/>
        <w:b/>
      </w:rPr>
    </w:lvl>
    <w:lvl w:ilvl="2">
      <w:start w:val="6"/>
      <w:numFmt w:val="lowerLetter"/>
      <w:lvlText w:val="%3)"/>
      <w:lvlJc w:val="left"/>
      <w:pPr>
        <w:ind w:left="3240" w:hanging="360"/>
      </w:pPr>
      <w:rPr>
        <w:rFonts w:hint="default"/>
      </w:rPr>
    </w:lvl>
    <w:lvl w:ilvl="3">
      <w:start w:val="1"/>
      <w:numFmt w:val="lowerRoman"/>
      <w:lvlText w:val="(%4)"/>
      <w:lvlJc w:val="left"/>
      <w:pPr>
        <w:ind w:left="3600" w:hanging="360"/>
      </w:pPr>
      <w:rPr>
        <w:rFonts w:hint="default"/>
      </w:rPr>
    </w:lvl>
    <w:lvl w:ilvl="4">
      <w:start w:val="1"/>
      <w:numFmt w:val="decimal"/>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4" w15:restartNumberingAfterBreak="0">
    <w:nsid w:val="5C1423AE"/>
    <w:multiLevelType w:val="hybridMultilevel"/>
    <w:tmpl w:val="B1B04DA8"/>
    <w:lvl w:ilvl="0" w:tplc="424E1B5A">
      <w:start w:val="1"/>
      <w:numFmt w:val="upperLetter"/>
      <w:pStyle w:val="ListLett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7F4923"/>
    <w:multiLevelType w:val="hybridMultilevel"/>
    <w:tmpl w:val="006A4FA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88662D"/>
    <w:multiLevelType w:val="hybridMultilevel"/>
    <w:tmpl w:val="352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E028E1"/>
    <w:multiLevelType w:val="hybridMultilevel"/>
    <w:tmpl w:val="F73A24A4"/>
    <w:lvl w:ilvl="0" w:tplc="5470C6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761CBE"/>
    <w:multiLevelType w:val="hybridMultilevel"/>
    <w:tmpl w:val="BD54C756"/>
    <w:lvl w:ilvl="0" w:tplc="C4A2F6D0">
      <w:start w:val="1"/>
      <w:numFmt w:val="decimal"/>
      <w:lvlText w:val="(%1)"/>
      <w:lvlJc w:val="left"/>
      <w:pPr>
        <w:ind w:left="820" w:hanging="360"/>
      </w:pPr>
      <w:rPr>
        <w:rFonts w:ascii="Times New Roman" w:eastAsia="Times New Roman" w:hAnsi="Times New Roman" w:hint="default"/>
        <w:sz w:val="24"/>
        <w:szCs w:val="24"/>
      </w:rPr>
    </w:lvl>
    <w:lvl w:ilvl="1" w:tplc="3E2A574C">
      <w:start w:val="1"/>
      <w:numFmt w:val="bullet"/>
      <w:lvlText w:val=""/>
      <w:lvlJc w:val="left"/>
      <w:pPr>
        <w:ind w:left="1540" w:hanging="360"/>
      </w:pPr>
      <w:rPr>
        <w:rFonts w:ascii="Symbol" w:eastAsia="Symbol" w:hAnsi="Symbol" w:hint="default"/>
        <w:sz w:val="24"/>
        <w:szCs w:val="24"/>
      </w:rPr>
    </w:lvl>
    <w:lvl w:ilvl="2" w:tplc="6E261296">
      <w:start w:val="1"/>
      <w:numFmt w:val="bullet"/>
      <w:lvlText w:val="•"/>
      <w:lvlJc w:val="left"/>
      <w:pPr>
        <w:ind w:left="2431" w:hanging="360"/>
      </w:pPr>
      <w:rPr>
        <w:rFonts w:hint="default"/>
      </w:rPr>
    </w:lvl>
    <w:lvl w:ilvl="3" w:tplc="5078A062">
      <w:start w:val="1"/>
      <w:numFmt w:val="bullet"/>
      <w:lvlText w:val="•"/>
      <w:lvlJc w:val="left"/>
      <w:pPr>
        <w:ind w:left="3322" w:hanging="360"/>
      </w:pPr>
      <w:rPr>
        <w:rFonts w:hint="default"/>
      </w:rPr>
    </w:lvl>
    <w:lvl w:ilvl="4" w:tplc="44AE1AB0">
      <w:start w:val="1"/>
      <w:numFmt w:val="bullet"/>
      <w:lvlText w:val="•"/>
      <w:lvlJc w:val="left"/>
      <w:pPr>
        <w:ind w:left="4213" w:hanging="360"/>
      </w:pPr>
      <w:rPr>
        <w:rFonts w:hint="default"/>
      </w:rPr>
    </w:lvl>
    <w:lvl w:ilvl="5" w:tplc="347025A8">
      <w:start w:val="1"/>
      <w:numFmt w:val="bullet"/>
      <w:lvlText w:val="•"/>
      <w:lvlJc w:val="left"/>
      <w:pPr>
        <w:ind w:left="5104" w:hanging="360"/>
      </w:pPr>
      <w:rPr>
        <w:rFonts w:hint="default"/>
      </w:rPr>
    </w:lvl>
    <w:lvl w:ilvl="6" w:tplc="1958C8B2">
      <w:start w:val="1"/>
      <w:numFmt w:val="bullet"/>
      <w:lvlText w:val="•"/>
      <w:lvlJc w:val="left"/>
      <w:pPr>
        <w:ind w:left="5995" w:hanging="360"/>
      </w:pPr>
      <w:rPr>
        <w:rFonts w:hint="default"/>
      </w:rPr>
    </w:lvl>
    <w:lvl w:ilvl="7" w:tplc="0946342E">
      <w:start w:val="1"/>
      <w:numFmt w:val="bullet"/>
      <w:lvlText w:val="•"/>
      <w:lvlJc w:val="left"/>
      <w:pPr>
        <w:ind w:left="6886" w:hanging="360"/>
      </w:pPr>
      <w:rPr>
        <w:rFonts w:hint="default"/>
      </w:rPr>
    </w:lvl>
    <w:lvl w:ilvl="8" w:tplc="19F63DC8">
      <w:start w:val="1"/>
      <w:numFmt w:val="bullet"/>
      <w:lvlText w:val="•"/>
      <w:lvlJc w:val="left"/>
      <w:pPr>
        <w:ind w:left="7777" w:hanging="360"/>
      </w:pPr>
      <w:rPr>
        <w:rFonts w:hint="default"/>
      </w:rPr>
    </w:lvl>
  </w:abstractNum>
  <w:abstractNum w:abstractNumId="89" w15:restartNumberingAfterBreak="0">
    <w:nsid w:val="5FC003E6"/>
    <w:multiLevelType w:val="hybridMultilevel"/>
    <w:tmpl w:val="8F80B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F72193"/>
    <w:multiLevelType w:val="hybridMultilevel"/>
    <w:tmpl w:val="7186B0AE"/>
    <w:lvl w:ilvl="0" w:tplc="1E4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FD1C9F"/>
    <w:multiLevelType w:val="multilevel"/>
    <w:tmpl w:val="8F844122"/>
    <w:lvl w:ilvl="0">
      <w:start w:val="1"/>
      <w:numFmt w:val="lowerRoman"/>
      <w:lvlText w:val="%1."/>
      <w:lvlJc w:val="right"/>
      <w:pPr>
        <w:ind w:left="3420" w:hanging="360"/>
      </w:pPr>
      <w:rPr>
        <w:rFonts w:hint="default"/>
      </w:rPr>
    </w:lvl>
    <w:lvl w:ilvl="1">
      <w:start w:val="1"/>
      <w:numFmt w:val="decimal"/>
      <w:lvlText w:val="%2."/>
      <w:lvlJc w:val="left"/>
      <w:pPr>
        <w:ind w:left="3780" w:hanging="360"/>
      </w:pPr>
      <w:rPr>
        <w:rFonts w:ascii="Times New Roman Bold" w:hAnsi="Times New Roman Bold" w:hint="default"/>
        <w:b/>
      </w:rPr>
    </w:lvl>
    <w:lvl w:ilvl="2">
      <w:start w:val="6"/>
      <w:numFmt w:val="lowerLetter"/>
      <w:lvlText w:val="%3)"/>
      <w:lvlJc w:val="left"/>
      <w:pPr>
        <w:ind w:left="4140" w:hanging="360"/>
      </w:pPr>
      <w:rPr>
        <w:rFonts w:hint="default"/>
      </w:rPr>
    </w:lvl>
    <w:lvl w:ilvl="3">
      <w:start w:val="1"/>
      <w:numFmt w:val="lowerRoman"/>
      <w:lvlText w:val="(%4)"/>
      <w:lvlJc w:val="left"/>
      <w:pPr>
        <w:ind w:left="4500" w:hanging="360"/>
      </w:pPr>
      <w:rPr>
        <w:rFonts w:hint="default"/>
      </w:rPr>
    </w:lvl>
    <w:lvl w:ilvl="4">
      <w:start w:val="1"/>
      <w:numFmt w:val="decimal"/>
      <w:lvlText w:val="(%5)"/>
      <w:lvlJc w:val="left"/>
      <w:pPr>
        <w:ind w:left="4860" w:hanging="360"/>
      </w:pPr>
      <w:rPr>
        <w:rFonts w:hint="default"/>
      </w:rPr>
    </w:lvl>
    <w:lvl w:ilvl="5">
      <w:start w:val="1"/>
      <w:numFmt w:val="lowerRoman"/>
      <w:lvlText w:val="(%6)"/>
      <w:lvlJc w:val="left"/>
      <w:pPr>
        <w:ind w:left="5220" w:hanging="36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left"/>
      <w:pPr>
        <w:ind w:left="6300" w:hanging="360"/>
      </w:pPr>
      <w:rPr>
        <w:rFonts w:hint="default"/>
      </w:rPr>
    </w:lvl>
  </w:abstractNum>
  <w:abstractNum w:abstractNumId="92" w15:restartNumberingAfterBreak="0">
    <w:nsid w:val="6429464E"/>
    <w:multiLevelType w:val="hybridMultilevel"/>
    <w:tmpl w:val="B13E2C5E"/>
    <w:lvl w:ilvl="0" w:tplc="EAA0C3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4380E8A"/>
    <w:multiLevelType w:val="singleLevel"/>
    <w:tmpl w:val="FCC22226"/>
    <w:name w:val="ListNum2"/>
    <w:lvl w:ilvl="0">
      <w:start w:val="1"/>
      <w:numFmt w:val="decimal"/>
      <w:lvlText w:val="%1."/>
      <w:lvlJc w:val="left"/>
      <w:pPr>
        <w:tabs>
          <w:tab w:val="num" w:pos="720"/>
        </w:tabs>
        <w:ind w:left="720" w:hanging="720"/>
      </w:pPr>
    </w:lvl>
  </w:abstractNum>
  <w:abstractNum w:abstractNumId="94" w15:restartNumberingAfterBreak="0">
    <w:nsid w:val="645140F0"/>
    <w:multiLevelType w:val="hybridMultilevel"/>
    <w:tmpl w:val="5DFA9518"/>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4C35E29"/>
    <w:multiLevelType w:val="hybridMultilevel"/>
    <w:tmpl w:val="41A6FD1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7044FBA"/>
    <w:multiLevelType w:val="hybridMultilevel"/>
    <w:tmpl w:val="1B82D1B2"/>
    <w:lvl w:ilvl="0" w:tplc="40FC9538">
      <w:start w:val="171"/>
      <w:numFmt w:val="bullet"/>
      <w:lvlText w:val=""/>
      <w:lvlJc w:val="left"/>
      <w:pPr>
        <w:tabs>
          <w:tab w:val="num" w:pos="720"/>
        </w:tabs>
        <w:ind w:left="720" w:hanging="360"/>
      </w:pPr>
      <w:rPr>
        <w:rFonts w:ascii="Symbol" w:hAnsi="Symbol" w:hint="default"/>
      </w:rPr>
    </w:lvl>
    <w:lvl w:ilvl="1" w:tplc="F1A287D0">
      <w:start w:val="1"/>
      <w:numFmt w:val="decimal"/>
      <w:lvlText w:val="%2."/>
      <w:lvlJc w:val="left"/>
      <w:pPr>
        <w:tabs>
          <w:tab w:val="num" w:pos="2160"/>
        </w:tabs>
        <w:ind w:left="2160" w:hanging="720"/>
      </w:pPr>
      <w:rPr>
        <w:rFonts w:ascii="Calibri" w:hAnsi="Calibri" w:hint="default"/>
        <w:b/>
        <w:i w:val="0"/>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8903C15"/>
    <w:multiLevelType w:val="hybridMultilevel"/>
    <w:tmpl w:val="49104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F01B2F"/>
    <w:multiLevelType w:val="hybridMultilevel"/>
    <w:tmpl w:val="05E698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AD37E1B"/>
    <w:multiLevelType w:val="hybridMultilevel"/>
    <w:tmpl w:val="65DAE78C"/>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D218EF"/>
    <w:multiLevelType w:val="hybridMultilevel"/>
    <w:tmpl w:val="7B5AC4A0"/>
    <w:lvl w:ilvl="0" w:tplc="0BC4C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D52A10"/>
    <w:multiLevelType w:val="hybridMultilevel"/>
    <w:tmpl w:val="B066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6A04F7"/>
    <w:multiLevelType w:val="hybridMultilevel"/>
    <w:tmpl w:val="66786234"/>
    <w:lvl w:ilvl="0" w:tplc="0409000F">
      <w:start w:val="1"/>
      <w:numFmt w:val="decimal"/>
      <w:lvlText w:val="%1."/>
      <w:lvlJc w:val="left"/>
      <w:pPr>
        <w:ind w:left="1440" w:hanging="360"/>
      </w:pPr>
    </w:lvl>
    <w:lvl w:ilvl="1" w:tplc="193453F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0A36DC8"/>
    <w:multiLevelType w:val="hybridMultilevel"/>
    <w:tmpl w:val="9F3EAF84"/>
    <w:lvl w:ilvl="0" w:tplc="D0087F6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70CD44D7"/>
    <w:multiLevelType w:val="hybridMultilevel"/>
    <w:tmpl w:val="8EFCFADA"/>
    <w:lvl w:ilvl="0" w:tplc="94DAD36C">
      <w:start w:val="17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14061DD"/>
    <w:multiLevelType w:val="hybridMultilevel"/>
    <w:tmpl w:val="6BE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C1417E"/>
    <w:multiLevelType w:val="hybridMultilevel"/>
    <w:tmpl w:val="0C22E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A7390E"/>
    <w:multiLevelType w:val="hybridMultilevel"/>
    <w:tmpl w:val="69F2E40A"/>
    <w:lvl w:ilvl="0" w:tplc="1DA241B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6241723"/>
    <w:multiLevelType w:val="hybridMultilevel"/>
    <w:tmpl w:val="0D2EF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716FB8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352578"/>
    <w:multiLevelType w:val="multilevel"/>
    <w:tmpl w:val="15F4798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7455268"/>
    <w:multiLevelType w:val="hybridMultilevel"/>
    <w:tmpl w:val="3EFA584E"/>
    <w:lvl w:ilvl="0" w:tplc="0409000F">
      <w:start w:val="1"/>
      <w:numFmt w:val="decimal"/>
      <w:lvlText w:val="%1."/>
      <w:lvlJc w:val="left"/>
      <w:pPr>
        <w:tabs>
          <w:tab w:val="num" w:pos="720"/>
        </w:tabs>
        <w:ind w:left="720" w:hanging="360"/>
      </w:pPr>
      <w:rPr>
        <w:rFonts w:hint="default"/>
      </w:rPr>
    </w:lvl>
    <w:lvl w:ilvl="1" w:tplc="F1A287D0">
      <w:start w:val="1"/>
      <w:numFmt w:val="decimal"/>
      <w:lvlText w:val="%2."/>
      <w:lvlJc w:val="left"/>
      <w:pPr>
        <w:tabs>
          <w:tab w:val="num" w:pos="2160"/>
        </w:tabs>
        <w:ind w:left="2160" w:hanging="720"/>
      </w:pPr>
      <w:rPr>
        <w:rFonts w:ascii="Calibri" w:hAnsi="Calibri" w:hint="default"/>
        <w:b/>
        <w:i w:val="0"/>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996398B"/>
    <w:multiLevelType w:val="hybridMultilevel"/>
    <w:tmpl w:val="08CAAB10"/>
    <w:lvl w:ilvl="0" w:tplc="B4B2AA9E">
      <w:start w:val="17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7D0B7129"/>
    <w:multiLevelType w:val="hybridMultilevel"/>
    <w:tmpl w:val="70840D74"/>
    <w:lvl w:ilvl="0" w:tplc="D36C624C">
      <w:start w:val="171"/>
      <w:numFmt w:val="bullet"/>
      <w:lvlText w:val=""/>
      <w:lvlJc w:val="left"/>
      <w:pPr>
        <w:tabs>
          <w:tab w:val="num" w:pos="108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72737908">
    <w:abstractNumId w:val="77"/>
  </w:num>
  <w:num w:numId="2" w16cid:durableId="32317755">
    <w:abstractNumId w:val="4"/>
  </w:num>
  <w:num w:numId="3" w16cid:durableId="2045475976">
    <w:abstractNumId w:val="0"/>
  </w:num>
  <w:num w:numId="4" w16cid:durableId="1214121254">
    <w:abstractNumId w:val="77"/>
  </w:num>
  <w:num w:numId="5" w16cid:durableId="463624534">
    <w:abstractNumId w:val="8"/>
  </w:num>
  <w:num w:numId="6" w16cid:durableId="1988585170">
    <w:abstractNumId w:val="7"/>
  </w:num>
  <w:num w:numId="7" w16cid:durableId="98305984">
    <w:abstractNumId w:val="6"/>
  </w:num>
  <w:num w:numId="8" w16cid:durableId="1908756778">
    <w:abstractNumId w:val="5"/>
  </w:num>
  <w:num w:numId="9" w16cid:durableId="1634629584">
    <w:abstractNumId w:val="3"/>
  </w:num>
  <w:num w:numId="10" w16cid:durableId="1769806721">
    <w:abstractNumId w:val="2"/>
  </w:num>
  <w:num w:numId="11" w16cid:durableId="24986781">
    <w:abstractNumId w:val="1"/>
  </w:num>
  <w:num w:numId="12" w16cid:durableId="1529490807">
    <w:abstractNumId w:val="31"/>
  </w:num>
  <w:num w:numId="13" w16cid:durableId="806816975">
    <w:abstractNumId w:val="49"/>
  </w:num>
  <w:num w:numId="14" w16cid:durableId="1779989470">
    <w:abstractNumId w:val="61"/>
  </w:num>
  <w:num w:numId="15" w16cid:durableId="591740973">
    <w:abstractNumId w:val="94"/>
  </w:num>
  <w:num w:numId="16" w16cid:durableId="1857765570">
    <w:abstractNumId w:val="99"/>
  </w:num>
  <w:num w:numId="17" w16cid:durableId="1946645545">
    <w:abstractNumId w:val="48"/>
  </w:num>
  <w:num w:numId="18" w16cid:durableId="151918263">
    <w:abstractNumId w:val="14"/>
  </w:num>
  <w:num w:numId="19" w16cid:durableId="1055814870">
    <w:abstractNumId w:val="34"/>
  </w:num>
  <w:num w:numId="20" w16cid:durableId="170029728">
    <w:abstractNumId w:val="80"/>
  </w:num>
  <w:num w:numId="21" w16cid:durableId="815030503">
    <w:abstractNumId w:val="16"/>
  </w:num>
  <w:num w:numId="22" w16cid:durableId="1169640516">
    <w:abstractNumId w:val="20"/>
  </w:num>
  <w:num w:numId="23" w16cid:durableId="842159741">
    <w:abstractNumId w:val="84"/>
  </w:num>
  <w:num w:numId="24" w16cid:durableId="770319236">
    <w:abstractNumId w:val="52"/>
  </w:num>
  <w:num w:numId="25" w16cid:durableId="378364345">
    <w:abstractNumId w:val="92"/>
  </w:num>
  <w:num w:numId="26" w16cid:durableId="2086996356">
    <w:abstractNumId w:val="19"/>
  </w:num>
  <w:num w:numId="27" w16cid:durableId="1120147873">
    <w:abstractNumId w:val="24"/>
  </w:num>
  <w:num w:numId="28" w16cid:durableId="911237498">
    <w:abstractNumId w:val="82"/>
  </w:num>
  <w:num w:numId="29" w16cid:durableId="332294647">
    <w:abstractNumId w:val="104"/>
  </w:num>
  <w:num w:numId="30" w16cid:durableId="1763143355">
    <w:abstractNumId w:val="96"/>
  </w:num>
  <w:num w:numId="31" w16cid:durableId="781195638">
    <w:abstractNumId w:val="50"/>
  </w:num>
  <w:num w:numId="32" w16cid:durableId="1494495021">
    <w:abstractNumId w:val="111"/>
  </w:num>
  <w:num w:numId="33" w16cid:durableId="1854563914">
    <w:abstractNumId w:val="32"/>
  </w:num>
  <w:num w:numId="34" w16cid:durableId="1260480140">
    <w:abstractNumId w:val="29"/>
  </w:num>
  <w:num w:numId="35" w16cid:durableId="2062508758">
    <w:abstractNumId w:val="46"/>
  </w:num>
  <w:num w:numId="36" w16cid:durableId="1313950940">
    <w:abstractNumId w:val="87"/>
  </w:num>
  <w:num w:numId="37" w16cid:durableId="1195652067">
    <w:abstractNumId w:val="42"/>
  </w:num>
  <w:num w:numId="38" w16cid:durableId="147523123">
    <w:abstractNumId w:val="60"/>
  </w:num>
  <w:num w:numId="39" w16cid:durableId="1089697358">
    <w:abstractNumId w:val="95"/>
  </w:num>
  <w:num w:numId="40" w16cid:durableId="525562065">
    <w:abstractNumId w:val="17"/>
  </w:num>
  <w:num w:numId="41" w16cid:durableId="1305089567">
    <w:abstractNumId w:val="85"/>
  </w:num>
  <w:num w:numId="42" w16cid:durableId="1012072606">
    <w:abstractNumId w:val="22"/>
  </w:num>
  <w:num w:numId="43" w16cid:durableId="2037926855">
    <w:abstractNumId w:val="58"/>
  </w:num>
  <w:num w:numId="44" w16cid:durableId="1103570455">
    <w:abstractNumId w:val="54"/>
  </w:num>
  <w:num w:numId="45" w16cid:durableId="1798797760">
    <w:abstractNumId w:val="53"/>
  </w:num>
  <w:num w:numId="46" w16cid:durableId="653031351">
    <w:abstractNumId w:val="71"/>
  </w:num>
  <w:num w:numId="47" w16cid:durableId="1386952279">
    <w:abstractNumId w:val="78"/>
  </w:num>
  <w:num w:numId="48" w16cid:durableId="889730275">
    <w:abstractNumId w:val="86"/>
  </w:num>
  <w:num w:numId="49" w16cid:durableId="1518037650">
    <w:abstractNumId w:val="74"/>
  </w:num>
  <w:num w:numId="50" w16cid:durableId="892472118">
    <w:abstractNumId w:val="37"/>
  </w:num>
  <w:num w:numId="51" w16cid:durableId="2065593948">
    <w:abstractNumId w:val="75"/>
  </w:num>
  <w:num w:numId="52" w16cid:durableId="976640935">
    <w:abstractNumId w:val="112"/>
  </w:num>
  <w:num w:numId="53" w16cid:durableId="1912765300">
    <w:abstractNumId w:val="28"/>
  </w:num>
  <w:num w:numId="54" w16cid:durableId="2142571379">
    <w:abstractNumId w:val="12"/>
  </w:num>
  <w:num w:numId="55" w16cid:durableId="1796673719">
    <w:abstractNumId w:val="72"/>
  </w:num>
  <w:num w:numId="56" w16cid:durableId="1469594434">
    <w:abstractNumId w:val="44"/>
  </w:num>
  <w:num w:numId="57" w16cid:durableId="1688361263">
    <w:abstractNumId w:val="107"/>
  </w:num>
  <w:num w:numId="58" w16cid:durableId="1851941537">
    <w:abstractNumId w:val="57"/>
  </w:num>
  <w:num w:numId="59" w16cid:durableId="1405181536">
    <w:abstractNumId w:val="10"/>
  </w:num>
  <w:num w:numId="60" w16cid:durableId="179778238">
    <w:abstractNumId w:val="90"/>
  </w:num>
  <w:num w:numId="61" w16cid:durableId="1787849829">
    <w:abstractNumId w:val="66"/>
  </w:num>
  <w:num w:numId="62" w16cid:durableId="304895234">
    <w:abstractNumId w:val="65"/>
  </w:num>
  <w:num w:numId="63" w16cid:durableId="1168905851">
    <w:abstractNumId w:val="70"/>
  </w:num>
  <w:num w:numId="64" w16cid:durableId="490104347">
    <w:abstractNumId w:val="89"/>
  </w:num>
  <w:num w:numId="65" w16cid:durableId="1663924865">
    <w:abstractNumId w:val="23"/>
  </w:num>
  <w:num w:numId="66" w16cid:durableId="1387333337">
    <w:abstractNumId w:val="36"/>
  </w:num>
  <w:num w:numId="67" w16cid:durableId="2030526179">
    <w:abstractNumId w:val="43"/>
  </w:num>
  <w:num w:numId="68" w16cid:durableId="812794485">
    <w:abstractNumId w:val="69"/>
  </w:num>
  <w:num w:numId="69" w16cid:durableId="1639842173">
    <w:abstractNumId w:val="109"/>
  </w:num>
  <w:num w:numId="70" w16cid:durableId="299842450">
    <w:abstractNumId w:val="56"/>
  </w:num>
  <w:num w:numId="71" w16cid:durableId="1992559918">
    <w:abstractNumId w:val="13"/>
  </w:num>
  <w:num w:numId="72" w16cid:durableId="1767117531">
    <w:abstractNumId w:val="73"/>
  </w:num>
  <w:num w:numId="73" w16cid:durableId="509493460">
    <w:abstractNumId w:val="47"/>
  </w:num>
  <w:num w:numId="74" w16cid:durableId="844828077">
    <w:abstractNumId w:val="39"/>
  </w:num>
  <w:num w:numId="75" w16cid:durableId="435950583">
    <w:abstractNumId w:val="40"/>
  </w:num>
  <w:num w:numId="76" w16cid:durableId="1098140251">
    <w:abstractNumId w:val="26"/>
  </w:num>
  <w:num w:numId="77" w16cid:durableId="1049383438">
    <w:abstractNumId w:val="9"/>
  </w:num>
  <w:num w:numId="78" w16cid:durableId="154492949">
    <w:abstractNumId w:val="68"/>
  </w:num>
  <w:num w:numId="79" w16cid:durableId="726343193">
    <w:abstractNumId w:val="83"/>
  </w:num>
  <w:num w:numId="80" w16cid:durableId="116068215">
    <w:abstractNumId w:val="91"/>
  </w:num>
  <w:num w:numId="81" w16cid:durableId="1126969749">
    <w:abstractNumId w:val="45"/>
  </w:num>
  <w:num w:numId="82" w16cid:durableId="1217862340">
    <w:abstractNumId w:val="103"/>
  </w:num>
  <w:num w:numId="83" w16cid:durableId="1852062257">
    <w:abstractNumId w:val="101"/>
  </w:num>
  <w:num w:numId="84" w16cid:durableId="1894192740">
    <w:abstractNumId w:val="79"/>
  </w:num>
  <w:num w:numId="85" w16cid:durableId="66194407">
    <w:abstractNumId w:val="11"/>
  </w:num>
  <w:num w:numId="86" w16cid:durableId="768505526">
    <w:abstractNumId w:val="51"/>
  </w:num>
  <w:num w:numId="87" w16cid:durableId="1189610803">
    <w:abstractNumId w:val="21"/>
  </w:num>
  <w:num w:numId="88" w16cid:durableId="562105910">
    <w:abstractNumId w:val="15"/>
  </w:num>
  <w:num w:numId="89" w16cid:durableId="1301426682">
    <w:abstractNumId w:val="38"/>
  </w:num>
  <w:num w:numId="90" w16cid:durableId="722369487">
    <w:abstractNumId w:val="35"/>
  </w:num>
  <w:num w:numId="91" w16cid:durableId="696203218">
    <w:abstractNumId w:val="30"/>
  </w:num>
  <w:num w:numId="92" w16cid:durableId="2040810803">
    <w:abstractNumId w:val="97"/>
  </w:num>
  <w:num w:numId="93" w16cid:durableId="297690148">
    <w:abstractNumId w:val="88"/>
  </w:num>
  <w:num w:numId="94" w16cid:durableId="773861928">
    <w:abstractNumId w:val="41"/>
  </w:num>
  <w:num w:numId="95" w16cid:durableId="278921853">
    <w:abstractNumId w:val="55"/>
  </w:num>
  <w:num w:numId="96" w16cid:durableId="2019112853">
    <w:abstractNumId w:val="63"/>
  </w:num>
  <w:num w:numId="97" w16cid:durableId="1640382834">
    <w:abstractNumId w:val="106"/>
  </w:num>
  <w:num w:numId="98" w16cid:durableId="1455951815">
    <w:abstractNumId w:val="108"/>
  </w:num>
  <w:num w:numId="99" w16cid:durableId="1646935079">
    <w:abstractNumId w:val="81"/>
  </w:num>
  <w:num w:numId="100" w16cid:durableId="412822594">
    <w:abstractNumId w:val="18"/>
  </w:num>
  <w:num w:numId="101" w16cid:durableId="1257785940">
    <w:abstractNumId w:val="98"/>
  </w:num>
  <w:num w:numId="102" w16cid:durableId="736394059">
    <w:abstractNumId w:val="110"/>
  </w:num>
  <w:num w:numId="103" w16cid:durableId="269165301">
    <w:abstractNumId w:val="33"/>
  </w:num>
  <w:num w:numId="104" w16cid:durableId="1163861842">
    <w:abstractNumId w:val="105"/>
  </w:num>
  <w:num w:numId="105" w16cid:durableId="1127773504">
    <w:abstractNumId w:val="64"/>
  </w:num>
  <w:num w:numId="106" w16cid:durableId="728193804">
    <w:abstractNumId w:val="59"/>
  </w:num>
  <w:num w:numId="107" w16cid:durableId="404765016">
    <w:abstractNumId w:val="67"/>
  </w:num>
  <w:num w:numId="108" w16cid:durableId="977761752">
    <w:abstractNumId w:val="62"/>
  </w:num>
  <w:num w:numId="109" w16cid:durableId="1404835397">
    <w:abstractNumId w:val="76"/>
  </w:num>
  <w:num w:numId="110" w16cid:durableId="1635526560">
    <w:abstractNumId w:val="100"/>
  </w:num>
  <w:num w:numId="111" w16cid:durableId="1978759549">
    <w:abstractNumId w:val="102"/>
  </w:num>
  <w:num w:numId="112" w16cid:durableId="578907739">
    <w:abstractNumId w:val="2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snavarro\AppData\Local\Microsoft\Windows\INetCache\Content.Outlook\AK21CG1R\AnnualNotificationTemplate2020-21-EnglishFinal_973037_1SF1.DOCX"/>
  </w:docVars>
  <w:rsids>
    <w:rsidRoot w:val="002B3603"/>
    <w:rsid w:val="00005D49"/>
    <w:rsid w:val="000107DA"/>
    <w:rsid w:val="00011603"/>
    <w:rsid w:val="00017A5D"/>
    <w:rsid w:val="0002050D"/>
    <w:rsid w:val="000205A9"/>
    <w:rsid w:val="00020FCA"/>
    <w:rsid w:val="000275C8"/>
    <w:rsid w:val="00036995"/>
    <w:rsid w:val="00040366"/>
    <w:rsid w:val="00042BB0"/>
    <w:rsid w:val="0004619A"/>
    <w:rsid w:val="00053BD5"/>
    <w:rsid w:val="00054C15"/>
    <w:rsid w:val="00055595"/>
    <w:rsid w:val="00057591"/>
    <w:rsid w:val="000637E8"/>
    <w:rsid w:val="00064969"/>
    <w:rsid w:val="00067E0B"/>
    <w:rsid w:val="00070F25"/>
    <w:rsid w:val="000720C7"/>
    <w:rsid w:val="00074FFC"/>
    <w:rsid w:val="00081FB6"/>
    <w:rsid w:val="00087EC7"/>
    <w:rsid w:val="00091018"/>
    <w:rsid w:val="00091526"/>
    <w:rsid w:val="00091C80"/>
    <w:rsid w:val="00093B85"/>
    <w:rsid w:val="00095669"/>
    <w:rsid w:val="000A750A"/>
    <w:rsid w:val="000A7FA3"/>
    <w:rsid w:val="000B25CD"/>
    <w:rsid w:val="000B2928"/>
    <w:rsid w:val="000C589F"/>
    <w:rsid w:val="000C743F"/>
    <w:rsid w:val="000D0702"/>
    <w:rsid w:val="000D53E9"/>
    <w:rsid w:val="000E2B79"/>
    <w:rsid w:val="000E5555"/>
    <w:rsid w:val="000E7401"/>
    <w:rsid w:val="000F0F8F"/>
    <w:rsid w:val="000F4C6B"/>
    <w:rsid w:val="000F73BF"/>
    <w:rsid w:val="00104624"/>
    <w:rsid w:val="00107B2A"/>
    <w:rsid w:val="00112E43"/>
    <w:rsid w:val="00117E48"/>
    <w:rsid w:val="0012390E"/>
    <w:rsid w:val="00125F7D"/>
    <w:rsid w:val="00130497"/>
    <w:rsid w:val="0013685C"/>
    <w:rsid w:val="00140C4A"/>
    <w:rsid w:val="0014387E"/>
    <w:rsid w:val="00151F62"/>
    <w:rsid w:val="00152CDF"/>
    <w:rsid w:val="001638EE"/>
    <w:rsid w:val="00165FB0"/>
    <w:rsid w:val="00167266"/>
    <w:rsid w:val="00170545"/>
    <w:rsid w:val="00181966"/>
    <w:rsid w:val="00181E4A"/>
    <w:rsid w:val="00190A4E"/>
    <w:rsid w:val="0019252D"/>
    <w:rsid w:val="00192AE9"/>
    <w:rsid w:val="00194DAB"/>
    <w:rsid w:val="00195C24"/>
    <w:rsid w:val="001A7947"/>
    <w:rsid w:val="001B7D12"/>
    <w:rsid w:val="001C0AFB"/>
    <w:rsid w:val="001C1D3A"/>
    <w:rsid w:val="001C266D"/>
    <w:rsid w:val="001C63A3"/>
    <w:rsid w:val="001C7060"/>
    <w:rsid w:val="001D1DB4"/>
    <w:rsid w:val="001D2C6B"/>
    <w:rsid w:val="001D5531"/>
    <w:rsid w:val="001E1427"/>
    <w:rsid w:val="001E678C"/>
    <w:rsid w:val="001F429D"/>
    <w:rsid w:val="00201DC0"/>
    <w:rsid w:val="00203D32"/>
    <w:rsid w:val="002043C3"/>
    <w:rsid w:val="00204940"/>
    <w:rsid w:val="00211207"/>
    <w:rsid w:val="00212F1F"/>
    <w:rsid w:val="00215464"/>
    <w:rsid w:val="002157B0"/>
    <w:rsid w:val="00217B88"/>
    <w:rsid w:val="002204B3"/>
    <w:rsid w:val="002250F6"/>
    <w:rsid w:val="00233D99"/>
    <w:rsid w:val="00245A04"/>
    <w:rsid w:val="00252AAB"/>
    <w:rsid w:val="00254604"/>
    <w:rsid w:val="002572E5"/>
    <w:rsid w:val="00270F6D"/>
    <w:rsid w:val="002815AF"/>
    <w:rsid w:val="00287887"/>
    <w:rsid w:val="00290370"/>
    <w:rsid w:val="00291D15"/>
    <w:rsid w:val="00293DEA"/>
    <w:rsid w:val="002A09DF"/>
    <w:rsid w:val="002B3603"/>
    <w:rsid w:val="002B3DEC"/>
    <w:rsid w:val="002B46FB"/>
    <w:rsid w:val="002B5A9A"/>
    <w:rsid w:val="002B65EB"/>
    <w:rsid w:val="002B6680"/>
    <w:rsid w:val="002B7E85"/>
    <w:rsid w:val="002C014C"/>
    <w:rsid w:val="002C60E4"/>
    <w:rsid w:val="002E1BEB"/>
    <w:rsid w:val="002F313D"/>
    <w:rsid w:val="00304645"/>
    <w:rsid w:val="00310BB5"/>
    <w:rsid w:val="00315808"/>
    <w:rsid w:val="003158F7"/>
    <w:rsid w:val="0031592A"/>
    <w:rsid w:val="003167FA"/>
    <w:rsid w:val="0031707C"/>
    <w:rsid w:val="00317A44"/>
    <w:rsid w:val="00322752"/>
    <w:rsid w:val="00322811"/>
    <w:rsid w:val="00326B80"/>
    <w:rsid w:val="00326D93"/>
    <w:rsid w:val="00332996"/>
    <w:rsid w:val="00335F34"/>
    <w:rsid w:val="0033774D"/>
    <w:rsid w:val="0034048F"/>
    <w:rsid w:val="003416C7"/>
    <w:rsid w:val="003428F9"/>
    <w:rsid w:val="003461E2"/>
    <w:rsid w:val="0035319B"/>
    <w:rsid w:val="003654E2"/>
    <w:rsid w:val="00366562"/>
    <w:rsid w:val="00384F89"/>
    <w:rsid w:val="003872B4"/>
    <w:rsid w:val="003B03EA"/>
    <w:rsid w:val="003B0BDA"/>
    <w:rsid w:val="003B6DEE"/>
    <w:rsid w:val="003C09A6"/>
    <w:rsid w:val="003C67BA"/>
    <w:rsid w:val="003D77B1"/>
    <w:rsid w:val="003E1902"/>
    <w:rsid w:val="003E5652"/>
    <w:rsid w:val="003E58E2"/>
    <w:rsid w:val="003E602C"/>
    <w:rsid w:val="003F333F"/>
    <w:rsid w:val="00404E78"/>
    <w:rsid w:val="004106E6"/>
    <w:rsid w:val="00413435"/>
    <w:rsid w:val="00413E0B"/>
    <w:rsid w:val="00414C78"/>
    <w:rsid w:val="00417495"/>
    <w:rsid w:val="00417949"/>
    <w:rsid w:val="004226C6"/>
    <w:rsid w:val="00425F62"/>
    <w:rsid w:val="00427FB8"/>
    <w:rsid w:val="004319CD"/>
    <w:rsid w:val="00435750"/>
    <w:rsid w:val="004446BA"/>
    <w:rsid w:val="00445635"/>
    <w:rsid w:val="00461310"/>
    <w:rsid w:val="00462B81"/>
    <w:rsid w:val="00463B4B"/>
    <w:rsid w:val="00463DCB"/>
    <w:rsid w:val="0047229C"/>
    <w:rsid w:val="004907E4"/>
    <w:rsid w:val="004950A0"/>
    <w:rsid w:val="00495429"/>
    <w:rsid w:val="004955A5"/>
    <w:rsid w:val="00496F58"/>
    <w:rsid w:val="0049798C"/>
    <w:rsid w:val="004A1769"/>
    <w:rsid w:val="004B1073"/>
    <w:rsid w:val="004B1627"/>
    <w:rsid w:val="004B2A72"/>
    <w:rsid w:val="004B4DAE"/>
    <w:rsid w:val="004B71AA"/>
    <w:rsid w:val="004B7EB1"/>
    <w:rsid w:val="004C181C"/>
    <w:rsid w:val="004C3087"/>
    <w:rsid w:val="004D0230"/>
    <w:rsid w:val="004D0BDD"/>
    <w:rsid w:val="004D3B66"/>
    <w:rsid w:val="004D56B7"/>
    <w:rsid w:val="004D7509"/>
    <w:rsid w:val="004E1ECA"/>
    <w:rsid w:val="004F0B32"/>
    <w:rsid w:val="005008D3"/>
    <w:rsid w:val="0050101C"/>
    <w:rsid w:val="005076D5"/>
    <w:rsid w:val="00512966"/>
    <w:rsid w:val="0051487A"/>
    <w:rsid w:val="00515664"/>
    <w:rsid w:val="005169D3"/>
    <w:rsid w:val="00521D73"/>
    <w:rsid w:val="005233D7"/>
    <w:rsid w:val="00524615"/>
    <w:rsid w:val="005248C7"/>
    <w:rsid w:val="0052699B"/>
    <w:rsid w:val="00531618"/>
    <w:rsid w:val="00531AED"/>
    <w:rsid w:val="00534B84"/>
    <w:rsid w:val="00537652"/>
    <w:rsid w:val="00540C17"/>
    <w:rsid w:val="00542DFD"/>
    <w:rsid w:val="00552A9C"/>
    <w:rsid w:val="00560571"/>
    <w:rsid w:val="00561C6E"/>
    <w:rsid w:val="005653DE"/>
    <w:rsid w:val="00572FA9"/>
    <w:rsid w:val="0057691E"/>
    <w:rsid w:val="0057755A"/>
    <w:rsid w:val="00586EC1"/>
    <w:rsid w:val="005923E9"/>
    <w:rsid w:val="005A4A68"/>
    <w:rsid w:val="005A753C"/>
    <w:rsid w:val="005B1C6F"/>
    <w:rsid w:val="005C498A"/>
    <w:rsid w:val="005C68F8"/>
    <w:rsid w:val="005D0879"/>
    <w:rsid w:val="005D411A"/>
    <w:rsid w:val="005D4137"/>
    <w:rsid w:val="005E7295"/>
    <w:rsid w:val="005F271F"/>
    <w:rsid w:val="005F4F90"/>
    <w:rsid w:val="005F55DA"/>
    <w:rsid w:val="005F6737"/>
    <w:rsid w:val="00603680"/>
    <w:rsid w:val="00604759"/>
    <w:rsid w:val="00605DCB"/>
    <w:rsid w:val="00620AD0"/>
    <w:rsid w:val="006242E9"/>
    <w:rsid w:val="00625360"/>
    <w:rsid w:val="00626B3B"/>
    <w:rsid w:val="00627138"/>
    <w:rsid w:val="0063027E"/>
    <w:rsid w:val="0063361B"/>
    <w:rsid w:val="00634D31"/>
    <w:rsid w:val="00642D60"/>
    <w:rsid w:val="00647C91"/>
    <w:rsid w:val="0065068A"/>
    <w:rsid w:val="00654901"/>
    <w:rsid w:val="0068009A"/>
    <w:rsid w:val="00685680"/>
    <w:rsid w:val="006A58A0"/>
    <w:rsid w:val="006A5C89"/>
    <w:rsid w:val="006A67FC"/>
    <w:rsid w:val="006B13CE"/>
    <w:rsid w:val="006B27C9"/>
    <w:rsid w:val="006B5546"/>
    <w:rsid w:val="006B7741"/>
    <w:rsid w:val="006B774B"/>
    <w:rsid w:val="006C0149"/>
    <w:rsid w:val="006C186F"/>
    <w:rsid w:val="006D7709"/>
    <w:rsid w:val="006E3C6A"/>
    <w:rsid w:val="006E5199"/>
    <w:rsid w:val="006E5506"/>
    <w:rsid w:val="006E5BBE"/>
    <w:rsid w:val="006E7103"/>
    <w:rsid w:val="006F3816"/>
    <w:rsid w:val="006F4091"/>
    <w:rsid w:val="00703149"/>
    <w:rsid w:val="00703E5D"/>
    <w:rsid w:val="00710BB3"/>
    <w:rsid w:val="00711188"/>
    <w:rsid w:val="00714852"/>
    <w:rsid w:val="0071648E"/>
    <w:rsid w:val="007167B3"/>
    <w:rsid w:val="007178F2"/>
    <w:rsid w:val="00730957"/>
    <w:rsid w:val="00742AE6"/>
    <w:rsid w:val="00744309"/>
    <w:rsid w:val="00772917"/>
    <w:rsid w:val="007778EB"/>
    <w:rsid w:val="0078005E"/>
    <w:rsid w:val="00785F01"/>
    <w:rsid w:val="007866AE"/>
    <w:rsid w:val="00786AA2"/>
    <w:rsid w:val="00787E6A"/>
    <w:rsid w:val="007916AC"/>
    <w:rsid w:val="00791DA1"/>
    <w:rsid w:val="00791EC7"/>
    <w:rsid w:val="00793013"/>
    <w:rsid w:val="00794329"/>
    <w:rsid w:val="00794881"/>
    <w:rsid w:val="00794AE2"/>
    <w:rsid w:val="007964AB"/>
    <w:rsid w:val="007A5280"/>
    <w:rsid w:val="007A5450"/>
    <w:rsid w:val="007B10FB"/>
    <w:rsid w:val="007B125A"/>
    <w:rsid w:val="007B3340"/>
    <w:rsid w:val="007B54A8"/>
    <w:rsid w:val="007C276B"/>
    <w:rsid w:val="007C2D0F"/>
    <w:rsid w:val="007C791A"/>
    <w:rsid w:val="007D2DBA"/>
    <w:rsid w:val="007E0CA3"/>
    <w:rsid w:val="007F0886"/>
    <w:rsid w:val="007F1AB3"/>
    <w:rsid w:val="007F68AA"/>
    <w:rsid w:val="007F6AED"/>
    <w:rsid w:val="00802FF7"/>
    <w:rsid w:val="008048CB"/>
    <w:rsid w:val="00806CB0"/>
    <w:rsid w:val="00810A46"/>
    <w:rsid w:val="00811F95"/>
    <w:rsid w:val="00812BBD"/>
    <w:rsid w:val="0081505C"/>
    <w:rsid w:val="00836EE7"/>
    <w:rsid w:val="008401D0"/>
    <w:rsid w:val="00841505"/>
    <w:rsid w:val="00846D6C"/>
    <w:rsid w:val="00847A6C"/>
    <w:rsid w:val="00854CB3"/>
    <w:rsid w:val="00855A54"/>
    <w:rsid w:val="008569CD"/>
    <w:rsid w:val="00864E1D"/>
    <w:rsid w:val="008651C4"/>
    <w:rsid w:val="00866398"/>
    <w:rsid w:val="00867608"/>
    <w:rsid w:val="008715FA"/>
    <w:rsid w:val="00875231"/>
    <w:rsid w:val="00881DEB"/>
    <w:rsid w:val="00881F46"/>
    <w:rsid w:val="00884FE1"/>
    <w:rsid w:val="00891741"/>
    <w:rsid w:val="00891C33"/>
    <w:rsid w:val="00894237"/>
    <w:rsid w:val="00894D8B"/>
    <w:rsid w:val="00895D1D"/>
    <w:rsid w:val="008963AE"/>
    <w:rsid w:val="008A3B32"/>
    <w:rsid w:val="008A5106"/>
    <w:rsid w:val="008A61B9"/>
    <w:rsid w:val="008B30D8"/>
    <w:rsid w:val="008C092E"/>
    <w:rsid w:val="008C3479"/>
    <w:rsid w:val="008D1D80"/>
    <w:rsid w:val="008D5E27"/>
    <w:rsid w:val="008D6995"/>
    <w:rsid w:val="008E3E2C"/>
    <w:rsid w:val="008F45DB"/>
    <w:rsid w:val="008F5E17"/>
    <w:rsid w:val="00901B55"/>
    <w:rsid w:val="00903A16"/>
    <w:rsid w:val="0090535A"/>
    <w:rsid w:val="00905C9F"/>
    <w:rsid w:val="00907AF9"/>
    <w:rsid w:val="00911FBB"/>
    <w:rsid w:val="009222A4"/>
    <w:rsid w:val="00922C39"/>
    <w:rsid w:val="009257E2"/>
    <w:rsid w:val="00927E12"/>
    <w:rsid w:val="00935649"/>
    <w:rsid w:val="0093791A"/>
    <w:rsid w:val="00946600"/>
    <w:rsid w:val="009505CB"/>
    <w:rsid w:val="00950BFC"/>
    <w:rsid w:val="0095634E"/>
    <w:rsid w:val="0095790C"/>
    <w:rsid w:val="0096110B"/>
    <w:rsid w:val="009726BA"/>
    <w:rsid w:val="00980C61"/>
    <w:rsid w:val="0098100F"/>
    <w:rsid w:val="00996597"/>
    <w:rsid w:val="009A1E31"/>
    <w:rsid w:val="009A7822"/>
    <w:rsid w:val="009B2E5E"/>
    <w:rsid w:val="009B453E"/>
    <w:rsid w:val="009B711D"/>
    <w:rsid w:val="009C04F1"/>
    <w:rsid w:val="009C0FD0"/>
    <w:rsid w:val="009C191F"/>
    <w:rsid w:val="009C4927"/>
    <w:rsid w:val="009D054B"/>
    <w:rsid w:val="009D217B"/>
    <w:rsid w:val="009D4977"/>
    <w:rsid w:val="009D5514"/>
    <w:rsid w:val="009D5648"/>
    <w:rsid w:val="009D5BF7"/>
    <w:rsid w:val="009E0362"/>
    <w:rsid w:val="009E3FB3"/>
    <w:rsid w:val="009E771B"/>
    <w:rsid w:val="009F17ED"/>
    <w:rsid w:val="009F4CF9"/>
    <w:rsid w:val="009F5D68"/>
    <w:rsid w:val="00A05296"/>
    <w:rsid w:val="00A05BD2"/>
    <w:rsid w:val="00A11CC0"/>
    <w:rsid w:val="00A14369"/>
    <w:rsid w:val="00A144DE"/>
    <w:rsid w:val="00A20146"/>
    <w:rsid w:val="00A221E4"/>
    <w:rsid w:val="00A23595"/>
    <w:rsid w:val="00A24EFA"/>
    <w:rsid w:val="00A3365D"/>
    <w:rsid w:val="00A351C3"/>
    <w:rsid w:val="00A354CE"/>
    <w:rsid w:val="00A37913"/>
    <w:rsid w:val="00A37F36"/>
    <w:rsid w:val="00A42D2E"/>
    <w:rsid w:val="00A50758"/>
    <w:rsid w:val="00A514A9"/>
    <w:rsid w:val="00A52667"/>
    <w:rsid w:val="00A55014"/>
    <w:rsid w:val="00A557FD"/>
    <w:rsid w:val="00A6115E"/>
    <w:rsid w:val="00A6647E"/>
    <w:rsid w:val="00A67F82"/>
    <w:rsid w:val="00A74929"/>
    <w:rsid w:val="00A75351"/>
    <w:rsid w:val="00A9151A"/>
    <w:rsid w:val="00A93807"/>
    <w:rsid w:val="00A94EA6"/>
    <w:rsid w:val="00AA028E"/>
    <w:rsid w:val="00AA1354"/>
    <w:rsid w:val="00AA4DAD"/>
    <w:rsid w:val="00AA5247"/>
    <w:rsid w:val="00AA5F6B"/>
    <w:rsid w:val="00AB0F38"/>
    <w:rsid w:val="00AB6AAA"/>
    <w:rsid w:val="00AB787A"/>
    <w:rsid w:val="00AC1468"/>
    <w:rsid w:val="00AC34EB"/>
    <w:rsid w:val="00AC3EFC"/>
    <w:rsid w:val="00AC6866"/>
    <w:rsid w:val="00AE61CC"/>
    <w:rsid w:val="00AE69F7"/>
    <w:rsid w:val="00AE704B"/>
    <w:rsid w:val="00AF32C7"/>
    <w:rsid w:val="00AF434C"/>
    <w:rsid w:val="00AF6AD2"/>
    <w:rsid w:val="00B00443"/>
    <w:rsid w:val="00B01A1E"/>
    <w:rsid w:val="00B01FC7"/>
    <w:rsid w:val="00B068A3"/>
    <w:rsid w:val="00B06FF8"/>
    <w:rsid w:val="00B1229B"/>
    <w:rsid w:val="00B2354A"/>
    <w:rsid w:val="00B2366F"/>
    <w:rsid w:val="00B238D0"/>
    <w:rsid w:val="00B304EA"/>
    <w:rsid w:val="00B3199E"/>
    <w:rsid w:val="00B32788"/>
    <w:rsid w:val="00B5114D"/>
    <w:rsid w:val="00B52890"/>
    <w:rsid w:val="00B6141D"/>
    <w:rsid w:val="00B61769"/>
    <w:rsid w:val="00B62160"/>
    <w:rsid w:val="00B62B5B"/>
    <w:rsid w:val="00B71791"/>
    <w:rsid w:val="00B746F9"/>
    <w:rsid w:val="00B752A4"/>
    <w:rsid w:val="00B75867"/>
    <w:rsid w:val="00B76976"/>
    <w:rsid w:val="00B81A68"/>
    <w:rsid w:val="00B856A9"/>
    <w:rsid w:val="00B87B50"/>
    <w:rsid w:val="00B90978"/>
    <w:rsid w:val="00B9329D"/>
    <w:rsid w:val="00B952CD"/>
    <w:rsid w:val="00BA2D10"/>
    <w:rsid w:val="00BA574E"/>
    <w:rsid w:val="00BB27EE"/>
    <w:rsid w:val="00BB4117"/>
    <w:rsid w:val="00BC2636"/>
    <w:rsid w:val="00BC7E62"/>
    <w:rsid w:val="00BD04F0"/>
    <w:rsid w:val="00BD13E0"/>
    <w:rsid w:val="00BD44E9"/>
    <w:rsid w:val="00BE10F7"/>
    <w:rsid w:val="00BE167B"/>
    <w:rsid w:val="00BE1F6B"/>
    <w:rsid w:val="00BF07FE"/>
    <w:rsid w:val="00BF102F"/>
    <w:rsid w:val="00BF4005"/>
    <w:rsid w:val="00C02167"/>
    <w:rsid w:val="00C061E6"/>
    <w:rsid w:val="00C06E08"/>
    <w:rsid w:val="00C07E91"/>
    <w:rsid w:val="00C07FD8"/>
    <w:rsid w:val="00C20D92"/>
    <w:rsid w:val="00C2233F"/>
    <w:rsid w:val="00C233B8"/>
    <w:rsid w:val="00C25BFD"/>
    <w:rsid w:val="00C318EC"/>
    <w:rsid w:val="00C35CFD"/>
    <w:rsid w:val="00C4099A"/>
    <w:rsid w:val="00C4169B"/>
    <w:rsid w:val="00C5036A"/>
    <w:rsid w:val="00C550B6"/>
    <w:rsid w:val="00C61CD7"/>
    <w:rsid w:val="00C64B7C"/>
    <w:rsid w:val="00C65221"/>
    <w:rsid w:val="00C758A9"/>
    <w:rsid w:val="00C817EA"/>
    <w:rsid w:val="00C860F7"/>
    <w:rsid w:val="00C86F00"/>
    <w:rsid w:val="00C9175D"/>
    <w:rsid w:val="00C92EF5"/>
    <w:rsid w:val="00CA53D0"/>
    <w:rsid w:val="00CA5E3E"/>
    <w:rsid w:val="00CA7EBA"/>
    <w:rsid w:val="00CB1972"/>
    <w:rsid w:val="00CB36F7"/>
    <w:rsid w:val="00CB469C"/>
    <w:rsid w:val="00CC1DB2"/>
    <w:rsid w:val="00CC3E88"/>
    <w:rsid w:val="00CD21C1"/>
    <w:rsid w:val="00CD7CD3"/>
    <w:rsid w:val="00CE5283"/>
    <w:rsid w:val="00CF3262"/>
    <w:rsid w:val="00D02844"/>
    <w:rsid w:val="00D05FCD"/>
    <w:rsid w:val="00D07816"/>
    <w:rsid w:val="00D108CB"/>
    <w:rsid w:val="00D11D23"/>
    <w:rsid w:val="00D1475A"/>
    <w:rsid w:val="00D165CA"/>
    <w:rsid w:val="00D1794B"/>
    <w:rsid w:val="00D20684"/>
    <w:rsid w:val="00D2244C"/>
    <w:rsid w:val="00D239A0"/>
    <w:rsid w:val="00D30488"/>
    <w:rsid w:val="00D33336"/>
    <w:rsid w:val="00D33B50"/>
    <w:rsid w:val="00D35591"/>
    <w:rsid w:val="00D40889"/>
    <w:rsid w:val="00D40D29"/>
    <w:rsid w:val="00D40F32"/>
    <w:rsid w:val="00D461D1"/>
    <w:rsid w:val="00D51826"/>
    <w:rsid w:val="00D5462E"/>
    <w:rsid w:val="00D62DE4"/>
    <w:rsid w:val="00D64FFC"/>
    <w:rsid w:val="00D650BC"/>
    <w:rsid w:val="00D703A1"/>
    <w:rsid w:val="00D70B21"/>
    <w:rsid w:val="00D710AC"/>
    <w:rsid w:val="00D826E4"/>
    <w:rsid w:val="00D87D0D"/>
    <w:rsid w:val="00D90432"/>
    <w:rsid w:val="00D90A61"/>
    <w:rsid w:val="00D91BF7"/>
    <w:rsid w:val="00D921E7"/>
    <w:rsid w:val="00D94C7E"/>
    <w:rsid w:val="00DA2116"/>
    <w:rsid w:val="00DA216D"/>
    <w:rsid w:val="00DA4199"/>
    <w:rsid w:val="00DB19CA"/>
    <w:rsid w:val="00DB1A5C"/>
    <w:rsid w:val="00DB2CCC"/>
    <w:rsid w:val="00DC71F7"/>
    <w:rsid w:val="00DD2C59"/>
    <w:rsid w:val="00DE10D1"/>
    <w:rsid w:val="00DE592D"/>
    <w:rsid w:val="00DF1B8E"/>
    <w:rsid w:val="00DF2297"/>
    <w:rsid w:val="00E02114"/>
    <w:rsid w:val="00E0522E"/>
    <w:rsid w:val="00E0559D"/>
    <w:rsid w:val="00E0597A"/>
    <w:rsid w:val="00E05AA8"/>
    <w:rsid w:val="00E10119"/>
    <w:rsid w:val="00E13894"/>
    <w:rsid w:val="00E15F51"/>
    <w:rsid w:val="00E17BAE"/>
    <w:rsid w:val="00E23296"/>
    <w:rsid w:val="00E262FD"/>
    <w:rsid w:val="00E27DBD"/>
    <w:rsid w:val="00E403F5"/>
    <w:rsid w:val="00E4109F"/>
    <w:rsid w:val="00E60005"/>
    <w:rsid w:val="00E62BB7"/>
    <w:rsid w:val="00E70927"/>
    <w:rsid w:val="00E710E4"/>
    <w:rsid w:val="00E73FC1"/>
    <w:rsid w:val="00E7790E"/>
    <w:rsid w:val="00E867C7"/>
    <w:rsid w:val="00E9429A"/>
    <w:rsid w:val="00E944DA"/>
    <w:rsid w:val="00E96D8F"/>
    <w:rsid w:val="00E971F0"/>
    <w:rsid w:val="00EA793B"/>
    <w:rsid w:val="00EB0776"/>
    <w:rsid w:val="00EB078D"/>
    <w:rsid w:val="00EB4658"/>
    <w:rsid w:val="00EB6B2F"/>
    <w:rsid w:val="00EC42B2"/>
    <w:rsid w:val="00EC7790"/>
    <w:rsid w:val="00ED1F10"/>
    <w:rsid w:val="00ED1F96"/>
    <w:rsid w:val="00ED242B"/>
    <w:rsid w:val="00ED74C9"/>
    <w:rsid w:val="00EE6128"/>
    <w:rsid w:val="00EE68B5"/>
    <w:rsid w:val="00EE7D72"/>
    <w:rsid w:val="00EF2122"/>
    <w:rsid w:val="00EF243A"/>
    <w:rsid w:val="00EF456B"/>
    <w:rsid w:val="00F06D7F"/>
    <w:rsid w:val="00F078DC"/>
    <w:rsid w:val="00F105F2"/>
    <w:rsid w:val="00F14858"/>
    <w:rsid w:val="00F15C2D"/>
    <w:rsid w:val="00F20719"/>
    <w:rsid w:val="00F23085"/>
    <w:rsid w:val="00F23C6F"/>
    <w:rsid w:val="00F266E4"/>
    <w:rsid w:val="00F3004A"/>
    <w:rsid w:val="00F32067"/>
    <w:rsid w:val="00F328D2"/>
    <w:rsid w:val="00F35E52"/>
    <w:rsid w:val="00F35F79"/>
    <w:rsid w:val="00F3711D"/>
    <w:rsid w:val="00F449C1"/>
    <w:rsid w:val="00F530AB"/>
    <w:rsid w:val="00F70C92"/>
    <w:rsid w:val="00F73A56"/>
    <w:rsid w:val="00F82012"/>
    <w:rsid w:val="00F86645"/>
    <w:rsid w:val="00F9596C"/>
    <w:rsid w:val="00F959C8"/>
    <w:rsid w:val="00FB67AB"/>
    <w:rsid w:val="00FB7F68"/>
    <w:rsid w:val="00FC274D"/>
    <w:rsid w:val="00FD3BEB"/>
    <w:rsid w:val="00FD547C"/>
    <w:rsid w:val="00FD6151"/>
    <w:rsid w:val="00FE4568"/>
    <w:rsid w:val="00FF15D5"/>
    <w:rsid w:val="00FF2A52"/>
    <w:rsid w:val="00FF4A32"/>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0694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nhideWhenUsed="1" w:qFormat="1"/>
    <w:lsdException w:name="List Number 3" w:semiHidden="1" w:uiPriority="4" w:unhideWhenUsed="1" w:qFormat="1"/>
    <w:lsdException w:name="List Number 4" w:semiHidden="1" w:uiPriority="4" w:unhideWhenUsed="1" w:qFormat="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603"/>
    <w:rPr>
      <w:szCs w:val="24"/>
    </w:rPr>
  </w:style>
  <w:style w:type="paragraph" w:styleId="Heading1">
    <w:name w:val="heading 1"/>
    <w:basedOn w:val="Normal"/>
    <w:next w:val="Normal"/>
    <w:link w:val="Heading1Char"/>
    <w:unhideWhenUsed/>
    <w:qFormat/>
    <w:rsid w:val="00B752A4"/>
    <w:pPr>
      <w:outlineLvl w:val="0"/>
    </w:pPr>
    <w:rPr>
      <w:rFonts w:ascii="Times New Roman" w:hAnsi="Times New Roman"/>
      <w:b/>
      <w:sz w:val="24"/>
    </w:rPr>
  </w:style>
  <w:style w:type="paragraph" w:styleId="Heading2">
    <w:name w:val="heading 2"/>
    <w:basedOn w:val="Normal"/>
    <w:next w:val="Normal"/>
    <w:link w:val="Heading2Char"/>
    <w:unhideWhenUsed/>
    <w:qFormat/>
    <w:rsid w:val="004907E4"/>
    <w:pPr>
      <w:keepNext/>
      <w:numPr>
        <w:ilvl w:val="1"/>
        <w:numId w:val="4"/>
      </w:numPr>
      <w:spacing w:after="240"/>
      <w:outlineLvl w:val="1"/>
    </w:pPr>
    <w:rPr>
      <w:rFonts w:eastAsiaTheme="majorEastAsia" w:cstheme="majorBidi"/>
      <w:b/>
      <w:bCs/>
      <w:iCs/>
      <w:szCs w:val="28"/>
      <w:u w:val="single"/>
    </w:rPr>
  </w:style>
  <w:style w:type="paragraph" w:styleId="Heading3">
    <w:name w:val="heading 3"/>
    <w:basedOn w:val="ListBullet"/>
    <w:next w:val="Normal"/>
    <w:link w:val="Heading3Char"/>
    <w:unhideWhenUsed/>
    <w:qFormat/>
    <w:rsid w:val="002C60E4"/>
    <w:pPr>
      <w:outlineLvl w:val="2"/>
    </w:pPr>
  </w:style>
  <w:style w:type="paragraph" w:styleId="Heading4">
    <w:name w:val="heading 4"/>
    <w:basedOn w:val="Normal"/>
    <w:next w:val="Normal"/>
    <w:link w:val="Heading4Char"/>
    <w:unhideWhenUsed/>
    <w:qFormat/>
    <w:rsid w:val="004907E4"/>
    <w:pPr>
      <w:numPr>
        <w:ilvl w:val="3"/>
        <w:numId w:val="4"/>
      </w:numPr>
      <w:spacing w:after="240"/>
      <w:outlineLvl w:val="3"/>
    </w:pPr>
    <w:rPr>
      <w:rFonts w:eastAsiaTheme="majorEastAsia" w:cstheme="majorBidi"/>
      <w:b/>
      <w:bCs/>
      <w:szCs w:val="28"/>
    </w:rPr>
  </w:style>
  <w:style w:type="paragraph" w:styleId="Heading5">
    <w:name w:val="heading 5"/>
    <w:basedOn w:val="Normal"/>
    <w:next w:val="Normal"/>
    <w:link w:val="Heading5Char"/>
    <w:unhideWhenUsed/>
    <w:qFormat/>
    <w:rsid w:val="004907E4"/>
    <w:pPr>
      <w:numPr>
        <w:ilvl w:val="4"/>
        <w:numId w:val="4"/>
      </w:numPr>
      <w:spacing w:after="240"/>
      <w:outlineLvl w:val="4"/>
    </w:pPr>
    <w:rPr>
      <w:rFonts w:eastAsiaTheme="majorEastAsia" w:cstheme="majorBidi"/>
      <w:b/>
      <w:bCs/>
      <w:iCs/>
      <w:szCs w:val="26"/>
    </w:rPr>
  </w:style>
  <w:style w:type="paragraph" w:styleId="Heading6">
    <w:name w:val="heading 6"/>
    <w:basedOn w:val="Normal"/>
    <w:next w:val="Normal"/>
    <w:link w:val="Heading6Char"/>
    <w:unhideWhenUsed/>
    <w:qFormat/>
    <w:rsid w:val="004907E4"/>
    <w:pPr>
      <w:numPr>
        <w:ilvl w:val="5"/>
        <w:numId w:val="4"/>
      </w:numPr>
      <w:spacing w:after="240"/>
      <w:outlineLvl w:val="5"/>
    </w:pPr>
    <w:rPr>
      <w:rFonts w:eastAsiaTheme="majorEastAsia" w:cstheme="majorBidi"/>
      <w:b/>
      <w:bCs/>
      <w:szCs w:val="22"/>
    </w:rPr>
  </w:style>
  <w:style w:type="paragraph" w:styleId="Heading7">
    <w:name w:val="heading 7"/>
    <w:basedOn w:val="Normal"/>
    <w:next w:val="Normal"/>
    <w:link w:val="Heading7Char"/>
    <w:unhideWhenUsed/>
    <w:qFormat/>
    <w:rsid w:val="004907E4"/>
    <w:pPr>
      <w:numPr>
        <w:ilvl w:val="6"/>
        <w:numId w:val="4"/>
      </w:numPr>
      <w:spacing w:after="240"/>
      <w:outlineLvl w:val="6"/>
    </w:pPr>
    <w:rPr>
      <w:rFonts w:eastAsiaTheme="majorEastAsia" w:cstheme="majorBidi"/>
      <w:b/>
    </w:rPr>
  </w:style>
  <w:style w:type="paragraph" w:styleId="Heading8">
    <w:name w:val="heading 8"/>
    <w:basedOn w:val="Normal"/>
    <w:next w:val="Normal"/>
    <w:link w:val="Heading8Char"/>
    <w:unhideWhenUsed/>
    <w:qFormat/>
    <w:rsid w:val="004907E4"/>
    <w:pPr>
      <w:numPr>
        <w:ilvl w:val="7"/>
        <w:numId w:val="4"/>
      </w:numPr>
      <w:spacing w:after="240"/>
      <w:outlineLvl w:val="7"/>
    </w:pPr>
    <w:rPr>
      <w:rFonts w:eastAsiaTheme="majorEastAsia" w:cstheme="majorBidi"/>
      <w:b/>
      <w:iCs/>
    </w:rPr>
  </w:style>
  <w:style w:type="paragraph" w:styleId="Heading9">
    <w:name w:val="heading 9"/>
    <w:basedOn w:val="Normal"/>
    <w:next w:val="Normal"/>
    <w:link w:val="Heading9Char"/>
    <w:unhideWhenUsed/>
    <w:qFormat/>
    <w:rsid w:val="004907E4"/>
    <w:pPr>
      <w:numPr>
        <w:ilvl w:val="8"/>
        <w:numId w:val="4"/>
      </w:numPr>
      <w:spacing w:after="240"/>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89F"/>
    <w:pPr>
      <w:tabs>
        <w:tab w:val="center" w:pos="4680"/>
        <w:tab w:val="right" w:pos="9360"/>
      </w:tabs>
    </w:pPr>
  </w:style>
  <w:style w:type="paragraph" w:styleId="Footer">
    <w:name w:val="footer"/>
    <w:basedOn w:val="Header"/>
    <w:link w:val="FooterChar"/>
    <w:uiPriority w:val="99"/>
    <w:rsid w:val="000C589F"/>
  </w:style>
  <w:style w:type="character" w:customStyle="1" w:styleId="zsdDocID">
    <w:name w:val="zsdDocID"/>
    <w:basedOn w:val="DefaultParagraphFont"/>
    <w:rsid w:val="00905C9F"/>
    <w:rPr>
      <w:rFonts w:ascii="Verdana" w:hAnsi="Verdana" w:cs="Times New Roman"/>
      <w:vanish w:val="0"/>
      <w:color w:val="auto"/>
      <w:sz w:val="20"/>
    </w:rPr>
  </w:style>
  <w:style w:type="paragraph" w:styleId="BlockText">
    <w:name w:val="Block Text"/>
    <w:basedOn w:val="BodyText"/>
    <w:uiPriority w:val="1"/>
    <w:qFormat/>
    <w:rsid w:val="004907E4"/>
    <w:pPr>
      <w:ind w:left="720" w:right="720" w:firstLine="0"/>
    </w:pPr>
  </w:style>
  <w:style w:type="paragraph" w:styleId="BodyText">
    <w:name w:val="Body Text"/>
    <w:basedOn w:val="Normal"/>
    <w:link w:val="BodyTextChar"/>
    <w:qFormat/>
    <w:rsid w:val="004907E4"/>
    <w:pPr>
      <w:spacing w:after="240"/>
      <w:ind w:firstLine="720"/>
      <w:jc w:val="both"/>
    </w:pPr>
  </w:style>
  <w:style w:type="paragraph" w:customStyle="1" w:styleId="BodyTextContinued">
    <w:name w:val="Body Text Continued"/>
    <w:basedOn w:val="BodyText"/>
    <w:qFormat/>
    <w:rsid w:val="004907E4"/>
    <w:pPr>
      <w:ind w:firstLine="0"/>
    </w:pPr>
  </w:style>
  <w:style w:type="paragraph" w:styleId="Quote">
    <w:name w:val="Quote"/>
    <w:basedOn w:val="Normal"/>
    <w:next w:val="Normal"/>
    <w:link w:val="QuoteChar"/>
    <w:qFormat/>
    <w:rsid w:val="004907E4"/>
    <w:pPr>
      <w:spacing w:before="200"/>
      <w:ind w:left="864" w:right="864"/>
    </w:pPr>
    <w:rPr>
      <w:i/>
      <w:iCs/>
      <w:color w:val="404040" w:themeColor="text1" w:themeTint="BF"/>
    </w:rPr>
  </w:style>
  <w:style w:type="paragraph" w:styleId="ListBullet">
    <w:name w:val="List Bullet"/>
    <w:basedOn w:val="Normal"/>
    <w:qFormat/>
    <w:rsid w:val="002C60E4"/>
    <w:pPr>
      <w:numPr>
        <w:numId w:val="26"/>
      </w:numPr>
      <w:autoSpaceDE w:val="0"/>
      <w:autoSpaceDN w:val="0"/>
      <w:adjustRightInd w:val="0"/>
    </w:pPr>
    <w:rPr>
      <w:rFonts w:ascii="Times New Roman" w:hAnsi="Times New Roman"/>
      <w:b/>
      <w:sz w:val="24"/>
    </w:rPr>
  </w:style>
  <w:style w:type="paragraph" w:styleId="ListBullet2">
    <w:name w:val="List Bullet 2"/>
    <w:basedOn w:val="BodyText"/>
    <w:qFormat/>
    <w:rsid w:val="004907E4"/>
    <w:pPr>
      <w:numPr>
        <w:numId w:val="6"/>
      </w:numPr>
    </w:pPr>
    <w:rPr>
      <w:rFonts w:eastAsiaTheme="minorHAnsi"/>
    </w:rPr>
  </w:style>
  <w:style w:type="paragraph" w:styleId="ListBullet3">
    <w:name w:val="List Bullet 3"/>
    <w:basedOn w:val="BodyText"/>
    <w:uiPriority w:val="5"/>
    <w:qFormat/>
    <w:rsid w:val="004907E4"/>
    <w:pPr>
      <w:numPr>
        <w:numId w:val="7"/>
      </w:numPr>
      <w:spacing w:after="0" w:line="480" w:lineRule="auto"/>
    </w:pPr>
    <w:rPr>
      <w:rFonts w:eastAsiaTheme="minorHAnsi"/>
    </w:rPr>
  </w:style>
  <w:style w:type="paragraph" w:styleId="ListBullet4">
    <w:name w:val="List Bullet 4"/>
    <w:basedOn w:val="BodyText"/>
    <w:uiPriority w:val="5"/>
    <w:qFormat/>
    <w:rsid w:val="004907E4"/>
    <w:pPr>
      <w:numPr>
        <w:numId w:val="8"/>
      </w:numPr>
      <w:spacing w:after="0" w:line="480" w:lineRule="auto"/>
    </w:pPr>
    <w:rPr>
      <w:rFonts w:eastAsiaTheme="minorHAnsi"/>
    </w:rPr>
  </w:style>
  <w:style w:type="paragraph" w:styleId="ListNumber">
    <w:name w:val="List Number"/>
    <w:basedOn w:val="BodyText"/>
    <w:qFormat/>
    <w:rsid w:val="004907E4"/>
    <w:pPr>
      <w:numPr>
        <w:numId w:val="5"/>
      </w:numPr>
    </w:pPr>
    <w:rPr>
      <w:rFonts w:eastAsiaTheme="minorHAnsi"/>
    </w:rPr>
  </w:style>
  <w:style w:type="paragraph" w:styleId="ListNumber3">
    <w:name w:val="List Number 3"/>
    <w:basedOn w:val="BodyText"/>
    <w:uiPriority w:val="4"/>
    <w:qFormat/>
    <w:rsid w:val="004907E4"/>
    <w:pPr>
      <w:numPr>
        <w:numId w:val="10"/>
      </w:numPr>
      <w:spacing w:after="0" w:line="480" w:lineRule="auto"/>
    </w:pPr>
    <w:rPr>
      <w:rFonts w:eastAsiaTheme="minorHAnsi"/>
    </w:rPr>
  </w:style>
  <w:style w:type="paragraph" w:styleId="ListNumber2">
    <w:name w:val="List Number 2"/>
    <w:basedOn w:val="BodyText"/>
    <w:qFormat/>
    <w:rsid w:val="004907E4"/>
    <w:pPr>
      <w:numPr>
        <w:numId w:val="9"/>
      </w:numPr>
    </w:pPr>
    <w:rPr>
      <w:rFonts w:eastAsiaTheme="minorHAnsi"/>
    </w:rPr>
  </w:style>
  <w:style w:type="paragraph" w:styleId="ListNumber4">
    <w:name w:val="List Number 4"/>
    <w:basedOn w:val="BodyText"/>
    <w:uiPriority w:val="4"/>
    <w:qFormat/>
    <w:rsid w:val="004907E4"/>
    <w:pPr>
      <w:numPr>
        <w:numId w:val="11"/>
      </w:numPr>
      <w:spacing w:after="0" w:line="480" w:lineRule="auto"/>
    </w:pPr>
    <w:rPr>
      <w:rFonts w:eastAsiaTheme="minorHAnsi"/>
    </w:rPr>
  </w:style>
  <w:style w:type="paragraph" w:styleId="TOC1">
    <w:name w:val="toc 1"/>
    <w:basedOn w:val="Normal"/>
    <w:next w:val="Normal"/>
    <w:autoRedefine/>
    <w:uiPriority w:val="39"/>
    <w:rsid w:val="002C60E4"/>
    <w:pPr>
      <w:tabs>
        <w:tab w:val="left" w:pos="720"/>
        <w:tab w:val="right" w:leader="dot" w:pos="9360"/>
      </w:tabs>
      <w:spacing w:before="120"/>
      <w:ind w:left="720" w:right="720" w:hanging="720"/>
    </w:pPr>
    <w:rPr>
      <w:rFonts w:ascii="Times New Roman" w:hAnsi="Times New Roman"/>
      <w:b/>
      <w:noProof/>
      <w:sz w:val="24"/>
    </w:rPr>
  </w:style>
  <w:style w:type="paragraph" w:styleId="TOC2">
    <w:name w:val="toc 2"/>
    <w:basedOn w:val="Normal"/>
    <w:next w:val="Normal"/>
    <w:autoRedefine/>
    <w:uiPriority w:val="39"/>
    <w:rsid w:val="000C589F"/>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39"/>
    <w:rsid w:val="001C266D"/>
    <w:pPr>
      <w:numPr>
        <w:numId w:val="43"/>
      </w:numPr>
      <w:tabs>
        <w:tab w:val="left" w:pos="2160"/>
        <w:tab w:val="right" w:leader="dot" w:pos="9350"/>
      </w:tabs>
      <w:spacing w:before="120"/>
      <w:ind w:right="720"/>
    </w:pPr>
    <w:rPr>
      <w:noProof/>
    </w:rPr>
  </w:style>
  <w:style w:type="paragraph" w:styleId="TOC4">
    <w:name w:val="toc 4"/>
    <w:basedOn w:val="Normal"/>
    <w:next w:val="Normal"/>
    <w:autoRedefine/>
    <w:uiPriority w:val="39"/>
    <w:rsid w:val="000C589F"/>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rsid w:val="000C589F"/>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rsid w:val="000C589F"/>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39"/>
    <w:rsid w:val="000C589F"/>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39"/>
    <w:rsid w:val="000C589F"/>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39"/>
    <w:rsid w:val="000C589F"/>
    <w:pPr>
      <w:tabs>
        <w:tab w:val="left" w:pos="2307"/>
        <w:tab w:val="left" w:pos="6480"/>
        <w:tab w:val="right" w:leader="dot" w:pos="9350"/>
      </w:tabs>
      <w:spacing w:after="240"/>
      <w:ind w:left="6480" w:right="720" w:hanging="720"/>
    </w:pPr>
    <w:rPr>
      <w:noProof/>
    </w:rPr>
  </w:style>
  <w:style w:type="paragraph" w:customStyle="1" w:styleId="BlockText2">
    <w:name w:val="Block Text 2"/>
    <w:basedOn w:val="BlockText"/>
    <w:uiPriority w:val="1"/>
    <w:qFormat/>
    <w:rsid w:val="004907E4"/>
    <w:pPr>
      <w:ind w:firstLine="720"/>
    </w:pPr>
  </w:style>
  <w:style w:type="paragraph" w:customStyle="1" w:styleId="BlockTextDouble">
    <w:name w:val="Block Text Double"/>
    <w:basedOn w:val="BlockText"/>
    <w:uiPriority w:val="1"/>
    <w:qFormat/>
    <w:rsid w:val="004907E4"/>
    <w:pPr>
      <w:spacing w:after="0" w:line="480" w:lineRule="auto"/>
    </w:pPr>
  </w:style>
  <w:style w:type="paragraph" w:customStyle="1" w:styleId="BlockTextDouble2">
    <w:name w:val="Block Text Double 2"/>
    <w:basedOn w:val="BlockText2"/>
    <w:uiPriority w:val="1"/>
    <w:qFormat/>
    <w:rsid w:val="004907E4"/>
    <w:pPr>
      <w:spacing w:after="0" w:line="480" w:lineRule="auto"/>
    </w:pPr>
  </w:style>
  <w:style w:type="paragraph" w:customStyle="1" w:styleId="BodyTextSingle">
    <w:name w:val="Body Text Single"/>
    <w:basedOn w:val="BodyText"/>
    <w:rsid w:val="000C589F"/>
    <w:pPr>
      <w:spacing w:line="240" w:lineRule="exact"/>
    </w:pPr>
    <w:rPr>
      <w:szCs w:val="22"/>
    </w:rPr>
  </w:style>
  <w:style w:type="paragraph" w:customStyle="1" w:styleId="BodyTextSingleContinued">
    <w:name w:val="Body Text Single Continued"/>
    <w:basedOn w:val="Normal"/>
    <w:rsid w:val="000C589F"/>
    <w:pPr>
      <w:spacing w:after="240"/>
    </w:pPr>
    <w:rPr>
      <w:szCs w:val="22"/>
    </w:rPr>
  </w:style>
  <w:style w:type="paragraph" w:customStyle="1" w:styleId="ListLetter1HI">
    <w:name w:val="List Letter 1 HI"/>
    <w:basedOn w:val="BodyText"/>
    <w:uiPriority w:val="6"/>
    <w:qFormat/>
    <w:rsid w:val="004907E4"/>
    <w:pPr>
      <w:numPr>
        <w:numId w:val="12"/>
      </w:numPr>
    </w:pPr>
    <w:rPr>
      <w:rFonts w:eastAsiaTheme="minorHAnsi"/>
    </w:rPr>
  </w:style>
  <w:style w:type="paragraph" w:customStyle="1" w:styleId="ListLetter1WTM">
    <w:name w:val="List Letter 1 WTM"/>
    <w:basedOn w:val="BodyText"/>
    <w:uiPriority w:val="6"/>
    <w:qFormat/>
    <w:rsid w:val="004907E4"/>
    <w:pPr>
      <w:numPr>
        <w:numId w:val="13"/>
      </w:numPr>
    </w:pPr>
    <w:rPr>
      <w:rFonts w:eastAsiaTheme="minorHAnsi"/>
    </w:rPr>
  </w:style>
  <w:style w:type="paragraph" w:customStyle="1" w:styleId="ListLetter2HI">
    <w:name w:val="List Letter 2 HI"/>
    <w:basedOn w:val="BodyText"/>
    <w:uiPriority w:val="6"/>
    <w:qFormat/>
    <w:rsid w:val="004907E4"/>
    <w:pPr>
      <w:numPr>
        <w:numId w:val="14"/>
      </w:numPr>
      <w:spacing w:after="0" w:line="480" w:lineRule="auto"/>
    </w:pPr>
    <w:rPr>
      <w:rFonts w:eastAsiaTheme="minorHAnsi"/>
    </w:rPr>
  </w:style>
  <w:style w:type="paragraph" w:customStyle="1" w:styleId="ListLetter2WTM">
    <w:name w:val="List Letter 2 WTM"/>
    <w:basedOn w:val="BodyText"/>
    <w:uiPriority w:val="6"/>
    <w:qFormat/>
    <w:rsid w:val="004907E4"/>
    <w:pPr>
      <w:numPr>
        <w:numId w:val="15"/>
      </w:numPr>
      <w:spacing w:after="0" w:line="480" w:lineRule="auto"/>
    </w:pPr>
    <w:rPr>
      <w:rFonts w:eastAsiaTheme="minorHAnsi"/>
    </w:rPr>
  </w:style>
  <w:style w:type="paragraph" w:styleId="ListNumber5">
    <w:name w:val="List Number 5"/>
    <w:basedOn w:val="Normal"/>
    <w:rsid w:val="000C589F"/>
    <w:pPr>
      <w:numPr>
        <w:numId w:val="3"/>
      </w:numPr>
    </w:pPr>
    <w:rPr>
      <w:rFonts w:eastAsiaTheme="minorHAnsi"/>
    </w:rPr>
  </w:style>
  <w:style w:type="table" w:styleId="TableGrid">
    <w:name w:val="Table Grid"/>
    <w:basedOn w:val="TableNormal"/>
    <w:rsid w:val="000C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Normal"/>
    <w:next w:val="Normal"/>
    <w:rsid w:val="000C589F"/>
    <w:pPr>
      <w:jc w:val="center"/>
    </w:pPr>
  </w:style>
  <w:style w:type="character" w:customStyle="1" w:styleId="BodyTextChar">
    <w:name w:val="Body Text Char"/>
    <w:basedOn w:val="DefaultParagraphFont"/>
    <w:link w:val="BodyText"/>
    <w:rsid w:val="004907E4"/>
  </w:style>
  <w:style w:type="paragraph" w:styleId="BodyText2">
    <w:name w:val="Body Text 2"/>
    <w:basedOn w:val="Normal"/>
    <w:link w:val="BodyText2Char"/>
    <w:rsid w:val="000C589F"/>
    <w:pPr>
      <w:spacing w:after="120" w:line="480" w:lineRule="auto"/>
    </w:pPr>
  </w:style>
  <w:style w:type="character" w:customStyle="1" w:styleId="BodyText2Char">
    <w:name w:val="Body Text 2 Char"/>
    <w:basedOn w:val="DefaultParagraphFont"/>
    <w:link w:val="BodyText2"/>
    <w:rsid w:val="000C589F"/>
  </w:style>
  <w:style w:type="paragraph" w:styleId="BodyText3">
    <w:name w:val="Body Text 3"/>
    <w:basedOn w:val="Normal"/>
    <w:link w:val="BodyText3Char"/>
    <w:unhideWhenUsed/>
    <w:rsid w:val="000C589F"/>
    <w:pPr>
      <w:spacing w:after="120"/>
    </w:pPr>
    <w:rPr>
      <w:szCs w:val="16"/>
    </w:rPr>
  </w:style>
  <w:style w:type="character" w:customStyle="1" w:styleId="BodyText3Char">
    <w:name w:val="Body Text 3 Char"/>
    <w:basedOn w:val="DefaultParagraphFont"/>
    <w:link w:val="BodyText3"/>
    <w:rsid w:val="000C589F"/>
    <w:rPr>
      <w:szCs w:val="16"/>
    </w:rPr>
  </w:style>
  <w:style w:type="paragraph" w:styleId="BodyTextFirstIndent">
    <w:name w:val="Body Text First Indent"/>
    <w:basedOn w:val="BodyText"/>
    <w:link w:val="BodyTextFirstIndentChar"/>
    <w:unhideWhenUsed/>
    <w:rsid w:val="000C589F"/>
    <w:pPr>
      <w:spacing w:after="0"/>
      <w:ind w:firstLine="360"/>
    </w:pPr>
  </w:style>
  <w:style w:type="character" w:customStyle="1" w:styleId="BodyTextFirstIndentChar">
    <w:name w:val="Body Text First Indent Char"/>
    <w:basedOn w:val="BodyTextChar"/>
    <w:link w:val="BodyTextFirstIndent"/>
    <w:rsid w:val="000C589F"/>
    <w:rPr>
      <w:szCs w:val="20"/>
    </w:rPr>
  </w:style>
  <w:style w:type="paragraph" w:styleId="BodyTextIndent">
    <w:name w:val="Body Text Indent"/>
    <w:basedOn w:val="Normal"/>
    <w:link w:val="BodyTextIndentChar"/>
    <w:unhideWhenUsed/>
    <w:rsid w:val="000C589F"/>
    <w:pPr>
      <w:spacing w:after="120"/>
      <w:ind w:left="360"/>
    </w:pPr>
  </w:style>
  <w:style w:type="character" w:customStyle="1" w:styleId="BodyTextIndentChar">
    <w:name w:val="Body Text Indent Char"/>
    <w:basedOn w:val="DefaultParagraphFont"/>
    <w:link w:val="BodyTextIndent"/>
    <w:rsid w:val="000C589F"/>
  </w:style>
  <w:style w:type="paragraph" w:styleId="BodyTextFirstIndent2">
    <w:name w:val="Body Text First Indent 2"/>
    <w:basedOn w:val="BodyTextIndent"/>
    <w:link w:val="BodyTextFirstIndent2Char"/>
    <w:unhideWhenUsed/>
    <w:rsid w:val="000C589F"/>
    <w:pPr>
      <w:spacing w:after="0"/>
      <w:ind w:firstLine="360"/>
    </w:pPr>
  </w:style>
  <w:style w:type="character" w:customStyle="1" w:styleId="BodyTextFirstIndent2Char">
    <w:name w:val="Body Text First Indent 2 Char"/>
    <w:basedOn w:val="BodyTextIndentChar"/>
    <w:link w:val="BodyTextFirstIndent2"/>
    <w:rsid w:val="000C589F"/>
  </w:style>
  <w:style w:type="paragraph" w:styleId="BodyTextIndent2">
    <w:name w:val="Body Text Indent 2"/>
    <w:basedOn w:val="Normal"/>
    <w:link w:val="BodyTextIndent2Char"/>
    <w:unhideWhenUsed/>
    <w:rsid w:val="000C589F"/>
    <w:pPr>
      <w:spacing w:after="120" w:line="480" w:lineRule="auto"/>
      <w:ind w:left="360"/>
    </w:pPr>
  </w:style>
  <w:style w:type="character" w:customStyle="1" w:styleId="BodyTextIndent2Char">
    <w:name w:val="Body Text Indent 2 Char"/>
    <w:basedOn w:val="DefaultParagraphFont"/>
    <w:link w:val="BodyTextIndent2"/>
    <w:rsid w:val="000C589F"/>
  </w:style>
  <w:style w:type="paragraph" w:styleId="BodyTextIndent3">
    <w:name w:val="Body Text Indent 3"/>
    <w:basedOn w:val="Normal"/>
    <w:link w:val="BodyTextIndent3Char"/>
    <w:unhideWhenUsed/>
    <w:rsid w:val="000C589F"/>
    <w:pPr>
      <w:spacing w:after="120"/>
      <w:ind w:left="360"/>
    </w:pPr>
    <w:rPr>
      <w:szCs w:val="16"/>
    </w:rPr>
  </w:style>
  <w:style w:type="character" w:customStyle="1" w:styleId="BodyTextIndent3Char">
    <w:name w:val="Body Text Indent 3 Char"/>
    <w:basedOn w:val="DefaultParagraphFont"/>
    <w:link w:val="BodyTextIndent3"/>
    <w:rsid w:val="000C589F"/>
    <w:rPr>
      <w:szCs w:val="16"/>
    </w:rPr>
  </w:style>
  <w:style w:type="paragraph" w:styleId="List">
    <w:name w:val="List"/>
    <w:basedOn w:val="Normal"/>
    <w:unhideWhenUsed/>
    <w:rsid w:val="000C589F"/>
    <w:pPr>
      <w:ind w:left="360" w:hanging="360"/>
      <w:contextualSpacing/>
    </w:pPr>
  </w:style>
  <w:style w:type="paragraph" w:styleId="List2">
    <w:name w:val="List 2"/>
    <w:basedOn w:val="Normal"/>
    <w:unhideWhenUsed/>
    <w:rsid w:val="000C589F"/>
    <w:pPr>
      <w:ind w:left="720" w:hanging="360"/>
      <w:contextualSpacing/>
    </w:pPr>
  </w:style>
  <w:style w:type="paragraph" w:styleId="List3">
    <w:name w:val="List 3"/>
    <w:basedOn w:val="Normal"/>
    <w:rsid w:val="000C589F"/>
    <w:pPr>
      <w:ind w:left="1080" w:hanging="360"/>
      <w:contextualSpacing/>
    </w:pPr>
  </w:style>
  <w:style w:type="paragraph" w:styleId="List4">
    <w:name w:val="List 4"/>
    <w:basedOn w:val="Normal"/>
    <w:unhideWhenUsed/>
    <w:rsid w:val="000C589F"/>
    <w:pPr>
      <w:ind w:left="1440" w:hanging="360"/>
      <w:contextualSpacing/>
    </w:pPr>
  </w:style>
  <w:style w:type="paragraph" w:styleId="List5">
    <w:name w:val="List 5"/>
    <w:basedOn w:val="Normal"/>
    <w:unhideWhenUsed/>
    <w:rsid w:val="000C589F"/>
    <w:pPr>
      <w:ind w:left="1800" w:hanging="360"/>
      <w:contextualSpacing/>
    </w:pPr>
  </w:style>
  <w:style w:type="paragraph" w:styleId="ListBullet5">
    <w:name w:val="List Bullet 5"/>
    <w:basedOn w:val="Normal"/>
    <w:uiPriority w:val="4"/>
    <w:rsid w:val="000C589F"/>
    <w:pPr>
      <w:numPr>
        <w:numId w:val="2"/>
      </w:numPr>
      <w:contextualSpacing/>
    </w:pPr>
  </w:style>
  <w:style w:type="paragraph" w:styleId="ListContinue">
    <w:name w:val="List Continue"/>
    <w:basedOn w:val="Normal"/>
    <w:unhideWhenUsed/>
    <w:rsid w:val="000C589F"/>
    <w:pPr>
      <w:spacing w:after="120"/>
      <w:ind w:left="360"/>
      <w:contextualSpacing/>
    </w:pPr>
  </w:style>
  <w:style w:type="paragraph" w:styleId="ListContinue2">
    <w:name w:val="List Continue 2"/>
    <w:basedOn w:val="Normal"/>
    <w:unhideWhenUsed/>
    <w:rsid w:val="000C589F"/>
    <w:pPr>
      <w:spacing w:after="120"/>
      <w:ind w:left="720"/>
      <w:contextualSpacing/>
    </w:pPr>
  </w:style>
  <w:style w:type="paragraph" w:styleId="ListContinue3">
    <w:name w:val="List Continue 3"/>
    <w:basedOn w:val="Normal"/>
    <w:unhideWhenUsed/>
    <w:rsid w:val="000C589F"/>
    <w:pPr>
      <w:spacing w:after="120"/>
      <w:ind w:left="1080"/>
      <w:contextualSpacing/>
    </w:pPr>
  </w:style>
  <w:style w:type="paragraph" w:styleId="ListContinue4">
    <w:name w:val="List Continue 4"/>
    <w:basedOn w:val="Normal"/>
    <w:unhideWhenUsed/>
    <w:rsid w:val="000C589F"/>
    <w:pPr>
      <w:spacing w:after="120"/>
      <w:ind w:left="1440"/>
      <w:contextualSpacing/>
    </w:pPr>
  </w:style>
  <w:style w:type="paragraph" w:styleId="ListContinue5">
    <w:name w:val="List Continue 5"/>
    <w:basedOn w:val="Normal"/>
    <w:unhideWhenUsed/>
    <w:rsid w:val="000C589F"/>
    <w:pPr>
      <w:spacing w:after="120"/>
      <w:ind w:left="1800"/>
      <w:contextualSpacing/>
    </w:pPr>
  </w:style>
  <w:style w:type="paragraph" w:styleId="ListParagraph">
    <w:name w:val="List Paragraph"/>
    <w:basedOn w:val="Normal"/>
    <w:uiPriority w:val="34"/>
    <w:qFormat/>
    <w:rsid w:val="000C589F"/>
    <w:pPr>
      <w:ind w:left="720"/>
      <w:contextualSpacing/>
    </w:pPr>
  </w:style>
  <w:style w:type="paragraph" w:customStyle="1" w:styleId="ListBullet2Block">
    <w:name w:val="List Bullet 2 Block"/>
    <w:basedOn w:val="ListBullet2"/>
    <w:uiPriority w:val="5"/>
    <w:qFormat/>
    <w:rsid w:val="004907E4"/>
    <w:pPr>
      <w:numPr>
        <w:numId w:val="16"/>
      </w:numPr>
      <w:ind w:right="720"/>
    </w:pPr>
    <w:rPr>
      <w:rFonts w:eastAsia="Times New Roman"/>
    </w:rPr>
  </w:style>
  <w:style w:type="paragraph" w:customStyle="1" w:styleId="ListBullet4Block">
    <w:name w:val="List Bullet 4 Block"/>
    <w:basedOn w:val="ListBullet4"/>
    <w:uiPriority w:val="5"/>
    <w:qFormat/>
    <w:rsid w:val="004907E4"/>
    <w:pPr>
      <w:numPr>
        <w:numId w:val="17"/>
      </w:numPr>
      <w:ind w:right="720"/>
    </w:pPr>
    <w:rPr>
      <w:rFonts w:eastAsia="Times New Roman"/>
    </w:rPr>
  </w:style>
  <w:style w:type="paragraph" w:customStyle="1" w:styleId="ListLetter1Block">
    <w:name w:val="List Letter 1 Block"/>
    <w:basedOn w:val="BodyText"/>
    <w:uiPriority w:val="6"/>
    <w:qFormat/>
    <w:rsid w:val="004907E4"/>
    <w:pPr>
      <w:numPr>
        <w:numId w:val="18"/>
      </w:numPr>
      <w:ind w:right="720"/>
    </w:pPr>
  </w:style>
  <w:style w:type="paragraph" w:customStyle="1" w:styleId="ListLetter2Block">
    <w:name w:val="List Letter 2 Block"/>
    <w:basedOn w:val="BodyText"/>
    <w:uiPriority w:val="6"/>
    <w:qFormat/>
    <w:rsid w:val="004907E4"/>
    <w:pPr>
      <w:numPr>
        <w:numId w:val="19"/>
      </w:numPr>
      <w:spacing w:after="0" w:line="480" w:lineRule="auto"/>
      <w:ind w:right="720"/>
    </w:pPr>
  </w:style>
  <w:style w:type="paragraph" w:customStyle="1" w:styleId="ListNumber2Block">
    <w:name w:val="List Number 2 Block"/>
    <w:basedOn w:val="BodyText"/>
    <w:uiPriority w:val="4"/>
    <w:qFormat/>
    <w:rsid w:val="004907E4"/>
    <w:pPr>
      <w:numPr>
        <w:numId w:val="20"/>
      </w:numPr>
      <w:ind w:right="720"/>
    </w:pPr>
  </w:style>
  <w:style w:type="paragraph" w:customStyle="1" w:styleId="ListNumber4Block">
    <w:name w:val="List Number 4 Block"/>
    <w:basedOn w:val="BodyText"/>
    <w:uiPriority w:val="4"/>
    <w:qFormat/>
    <w:rsid w:val="004907E4"/>
    <w:pPr>
      <w:numPr>
        <w:numId w:val="21"/>
      </w:numPr>
      <w:spacing w:after="0" w:line="480" w:lineRule="auto"/>
      <w:ind w:right="720"/>
    </w:pPr>
  </w:style>
  <w:style w:type="paragraph" w:styleId="Caption">
    <w:name w:val="caption"/>
    <w:basedOn w:val="Normal"/>
    <w:next w:val="Normal"/>
    <w:uiPriority w:val="35"/>
    <w:semiHidden/>
    <w:unhideWhenUsed/>
    <w:qFormat/>
    <w:rsid w:val="004907E4"/>
    <w:pPr>
      <w:spacing w:after="200"/>
    </w:pPr>
    <w:rPr>
      <w:b/>
      <w:bCs/>
      <w:szCs w:val="18"/>
    </w:rPr>
  </w:style>
  <w:style w:type="paragraph" w:styleId="TOCHeading">
    <w:name w:val="TOC Heading"/>
    <w:basedOn w:val="Heading1"/>
    <w:next w:val="Normal"/>
    <w:uiPriority w:val="39"/>
    <w:unhideWhenUsed/>
    <w:qFormat/>
    <w:rsid w:val="004907E4"/>
    <w:pPr>
      <w:outlineLvl w:val="9"/>
    </w:pPr>
  </w:style>
  <w:style w:type="paragraph" w:styleId="BalloonText">
    <w:name w:val="Balloon Text"/>
    <w:basedOn w:val="Normal"/>
    <w:link w:val="BalloonTextChar"/>
    <w:unhideWhenUsed/>
    <w:rsid w:val="000C589F"/>
    <w:rPr>
      <w:szCs w:val="16"/>
    </w:rPr>
  </w:style>
  <w:style w:type="character" w:customStyle="1" w:styleId="BalloonTextChar">
    <w:name w:val="Balloon Text Char"/>
    <w:basedOn w:val="DefaultParagraphFont"/>
    <w:link w:val="BalloonText"/>
    <w:rsid w:val="000C589F"/>
    <w:rPr>
      <w:szCs w:val="16"/>
    </w:rPr>
  </w:style>
  <w:style w:type="paragraph" w:styleId="Bibliography">
    <w:name w:val="Bibliography"/>
    <w:basedOn w:val="Normal"/>
    <w:next w:val="Normal"/>
    <w:uiPriority w:val="37"/>
    <w:semiHidden/>
    <w:unhideWhenUsed/>
    <w:rsid w:val="000C589F"/>
  </w:style>
  <w:style w:type="paragraph" w:styleId="Closing">
    <w:name w:val="Closing"/>
    <w:basedOn w:val="Normal"/>
    <w:link w:val="ClosingChar"/>
    <w:rsid w:val="000C589F"/>
    <w:pPr>
      <w:ind w:left="4320"/>
    </w:pPr>
  </w:style>
  <w:style w:type="character" w:customStyle="1" w:styleId="ClosingChar">
    <w:name w:val="Closing Char"/>
    <w:basedOn w:val="DefaultParagraphFont"/>
    <w:link w:val="Closing"/>
    <w:rsid w:val="000C589F"/>
  </w:style>
  <w:style w:type="table" w:styleId="ColorfulGrid">
    <w:name w:val="Colorful Grid"/>
    <w:basedOn w:val="TableNormal"/>
    <w:uiPriority w:val="73"/>
    <w:rsid w:val="000C589F"/>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589F"/>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589F"/>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589F"/>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589F"/>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589F"/>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589F"/>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589F"/>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589F"/>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589F"/>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589F"/>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589F"/>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589F"/>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589F"/>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589F"/>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589F"/>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589F"/>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589F"/>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589F"/>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589F"/>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589F"/>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C589F"/>
    <w:rPr>
      <w:rFonts w:ascii="Verdana" w:hAnsi="Verdana" w:cs="Times New Roman"/>
      <w:color w:val="auto"/>
      <w:sz w:val="20"/>
      <w:szCs w:val="16"/>
    </w:rPr>
  </w:style>
  <w:style w:type="paragraph" w:styleId="CommentText">
    <w:name w:val="annotation text"/>
    <w:basedOn w:val="Normal"/>
    <w:link w:val="CommentTextChar"/>
    <w:rsid w:val="000C589F"/>
  </w:style>
  <w:style w:type="character" w:customStyle="1" w:styleId="CommentTextChar">
    <w:name w:val="Comment Text Char"/>
    <w:basedOn w:val="DefaultParagraphFont"/>
    <w:link w:val="CommentText"/>
    <w:rsid w:val="000C589F"/>
    <w:rPr>
      <w:szCs w:val="20"/>
    </w:rPr>
  </w:style>
  <w:style w:type="paragraph" w:styleId="CommentSubject">
    <w:name w:val="annotation subject"/>
    <w:basedOn w:val="CommentText"/>
    <w:next w:val="CommentText"/>
    <w:link w:val="CommentSubjectChar"/>
    <w:rsid w:val="000C589F"/>
    <w:rPr>
      <w:b/>
      <w:bCs/>
    </w:rPr>
  </w:style>
  <w:style w:type="character" w:customStyle="1" w:styleId="CommentSubjectChar">
    <w:name w:val="Comment Subject Char"/>
    <w:basedOn w:val="CommentTextChar"/>
    <w:link w:val="CommentSubject"/>
    <w:rsid w:val="000C589F"/>
    <w:rPr>
      <w:b/>
      <w:bCs/>
      <w:szCs w:val="20"/>
    </w:rPr>
  </w:style>
  <w:style w:type="table" w:styleId="DarkList">
    <w:name w:val="Dark List"/>
    <w:basedOn w:val="TableNormal"/>
    <w:uiPriority w:val="70"/>
    <w:rsid w:val="000C589F"/>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589F"/>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589F"/>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589F"/>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589F"/>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589F"/>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589F"/>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rsid w:val="000C589F"/>
    <w:rPr>
      <w:szCs w:val="16"/>
    </w:rPr>
  </w:style>
  <w:style w:type="character" w:customStyle="1" w:styleId="DocumentMapChar">
    <w:name w:val="Document Map Char"/>
    <w:basedOn w:val="DefaultParagraphFont"/>
    <w:link w:val="DocumentMap"/>
    <w:rsid w:val="000C589F"/>
    <w:rPr>
      <w:szCs w:val="16"/>
    </w:rPr>
  </w:style>
  <w:style w:type="paragraph" w:styleId="E-mailSignature">
    <w:name w:val="E-mail Signature"/>
    <w:basedOn w:val="Normal"/>
    <w:link w:val="E-mailSignatureChar"/>
    <w:rsid w:val="000C589F"/>
  </w:style>
  <w:style w:type="character" w:customStyle="1" w:styleId="E-mailSignatureChar">
    <w:name w:val="E-mail Signature Char"/>
    <w:basedOn w:val="DefaultParagraphFont"/>
    <w:link w:val="E-mailSignature"/>
    <w:rsid w:val="000C589F"/>
  </w:style>
  <w:style w:type="character" w:styleId="Emphasis">
    <w:name w:val="Emphasis"/>
    <w:basedOn w:val="DefaultParagraphFont"/>
    <w:uiPriority w:val="20"/>
    <w:rsid w:val="004907E4"/>
    <w:rPr>
      <w:i/>
      <w:iCs/>
      <w:color w:val="auto"/>
    </w:rPr>
  </w:style>
  <w:style w:type="character" w:styleId="EndnoteReference">
    <w:name w:val="endnote reference"/>
    <w:basedOn w:val="DefaultParagraphFont"/>
    <w:rsid w:val="000C589F"/>
    <w:rPr>
      <w:rFonts w:ascii="Verdana" w:hAnsi="Verdana" w:cs="Times New Roman"/>
      <w:color w:val="auto"/>
      <w:sz w:val="20"/>
      <w:vertAlign w:val="superscript"/>
    </w:rPr>
  </w:style>
  <w:style w:type="paragraph" w:styleId="EndnoteText">
    <w:name w:val="endnote text"/>
    <w:basedOn w:val="Normal"/>
    <w:link w:val="EndnoteTextChar"/>
    <w:rsid w:val="000C589F"/>
  </w:style>
  <w:style w:type="character" w:customStyle="1" w:styleId="EndnoteTextChar">
    <w:name w:val="Endnote Text Char"/>
    <w:basedOn w:val="DefaultParagraphFont"/>
    <w:link w:val="EndnoteText"/>
    <w:rsid w:val="000C589F"/>
    <w:rPr>
      <w:szCs w:val="20"/>
    </w:rPr>
  </w:style>
  <w:style w:type="paragraph" w:styleId="EnvelopeAddress">
    <w:name w:val="envelope address"/>
    <w:basedOn w:val="Normal"/>
    <w:rsid w:val="000C589F"/>
    <w:pPr>
      <w:framePr w:w="7920" w:h="1980" w:hRule="exact" w:hSpace="180" w:wrap="auto" w:hAnchor="page" w:xAlign="center" w:yAlign="bottom"/>
      <w:ind w:left="2880"/>
    </w:pPr>
    <w:rPr>
      <w:rFonts w:eastAsiaTheme="majorEastAsia"/>
    </w:rPr>
  </w:style>
  <w:style w:type="paragraph" w:styleId="EnvelopeReturn">
    <w:name w:val="envelope return"/>
    <w:basedOn w:val="Normal"/>
    <w:rsid w:val="000C589F"/>
    <w:rPr>
      <w:rFonts w:eastAsiaTheme="majorEastAsia"/>
    </w:rPr>
  </w:style>
  <w:style w:type="character" w:styleId="FollowedHyperlink">
    <w:name w:val="FollowedHyperlink"/>
    <w:basedOn w:val="DefaultParagraphFont"/>
    <w:unhideWhenUsed/>
    <w:rsid w:val="000C589F"/>
    <w:rPr>
      <w:rFonts w:ascii="Verdana" w:hAnsi="Verdana" w:cs="Times New Roman"/>
      <w:color w:val="auto"/>
      <w:sz w:val="20"/>
      <w:u w:val="single"/>
    </w:rPr>
  </w:style>
  <w:style w:type="character" w:styleId="FootnoteReference">
    <w:name w:val="footnote reference"/>
    <w:basedOn w:val="DefaultParagraphFont"/>
    <w:uiPriority w:val="99"/>
    <w:rsid w:val="000C589F"/>
    <w:rPr>
      <w:rFonts w:ascii="Verdana" w:hAnsi="Verdana" w:cs="Times New Roman"/>
      <w:color w:val="auto"/>
      <w:sz w:val="20"/>
      <w:vertAlign w:val="superscript"/>
    </w:rPr>
  </w:style>
  <w:style w:type="paragraph" w:styleId="FootnoteText">
    <w:name w:val="footnote text"/>
    <w:basedOn w:val="Normal"/>
    <w:link w:val="FootnoteTextChar"/>
    <w:uiPriority w:val="99"/>
    <w:rsid w:val="00F23085"/>
    <w:pPr>
      <w:jc w:val="both"/>
    </w:pPr>
  </w:style>
  <w:style w:type="character" w:customStyle="1" w:styleId="FootnoteTextChar">
    <w:name w:val="Footnote Text Char"/>
    <w:basedOn w:val="DefaultParagraphFont"/>
    <w:link w:val="FootnoteText"/>
    <w:uiPriority w:val="99"/>
    <w:rsid w:val="00F23085"/>
  </w:style>
  <w:style w:type="character" w:styleId="HTMLAcronym">
    <w:name w:val="HTML Acronym"/>
    <w:basedOn w:val="DefaultParagraphFont"/>
    <w:rsid w:val="000C589F"/>
    <w:rPr>
      <w:rFonts w:ascii="Verdana" w:hAnsi="Verdana" w:cs="Times New Roman"/>
      <w:color w:val="auto"/>
      <w:sz w:val="20"/>
    </w:rPr>
  </w:style>
  <w:style w:type="paragraph" w:styleId="HTMLAddress">
    <w:name w:val="HTML Address"/>
    <w:basedOn w:val="Normal"/>
    <w:link w:val="HTMLAddressChar"/>
    <w:rsid w:val="000C589F"/>
    <w:rPr>
      <w:i/>
      <w:iCs/>
    </w:rPr>
  </w:style>
  <w:style w:type="character" w:customStyle="1" w:styleId="HTMLAddressChar">
    <w:name w:val="HTML Address Char"/>
    <w:basedOn w:val="DefaultParagraphFont"/>
    <w:link w:val="HTMLAddress"/>
    <w:rsid w:val="000C589F"/>
    <w:rPr>
      <w:i/>
      <w:iCs/>
    </w:rPr>
  </w:style>
  <w:style w:type="character" w:styleId="HTMLCite">
    <w:name w:val="HTML Cite"/>
    <w:basedOn w:val="DefaultParagraphFont"/>
    <w:rsid w:val="000C589F"/>
    <w:rPr>
      <w:rFonts w:ascii="Verdana" w:hAnsi="Verdana" w:cs="Times New Roman"/>
      <w:i/>
      <w:iCs/>
      <w:color w:val="auto"/>
      <w:sz w:val="20"/>
    </w:rPr>
  </w:style>
  <w:style w:type="character" w:styleId="HTMLCode">
    <w:name w:val="HTML Code"/>
    <w:basedOn w:val="DefaultParagraphFont"/>
    <w:rsid w:val="000C589F"/>
    <w:rPr>
      <w:rFonts w:ascii="Verdana" w:hAnsi="Verdana" w:cs="Times New Roman"/>
      <w:color w:val="auto"/>
      <w:sz w:val="20"/>
      <w:szCs w:val="20"/>
    </w:rPr>
  </w:style>
  <w:style w:type="character" w:styleId="HTMLDefinition">
    <w:name w:val="HTML Definition"/>
    <w:basedOn w:val="DefaultParagraphFont"/>
    <w:rsid w:val="000C589F"/>
    <w:rPr>
      <w:rFonts w:ascii="Verdana" w:hAnsi="Verdana" w:cs="Times New Roman"/>
      <w:i/>
      <w:iCs/>
      <w:color w:val="auto"/>
      <w:sz w:val="20"/>
    </w:rPr>
  </w:style>
  <w:style w:type="character" w:styleId="HTMLKeyboard">
    <w:name w:val="HTML Keyboard"/>
    <w:basedOn w:val="DefaultParagraphFont"/>
    <w:rsid w:val="000C589F"/>
    <w:rPr>
      <w:rFonts w:ascii="Verdana" w:hAnsi="Verdana" w:cs="Times New Roman"/>
      <w:color w:val="auto"/>
      <w:sz w:val="20"/>
      <w:szCs w:val="20"/>
    </w:rPr>
  </w:style>
  <w:style w:type="paragraph" w:styleId="HTMLPreformatted">
    <w:name w:val="HTML Preformatted"/>
    <w:basedOn w:val="Normal"/>
    <w:link w:val="HTMLPreformattedChar"/>
    <w:rsid w:val="000C589F"/>
  </w:style>
  <w:style w:type="character" w:customStyle="1" w:styleId="HTMLPreformattedChar">
    <w:name w:val="HTML Preformatted Char"/>
    <w:basedOn w:val="DefaultParagraphFont"/>
    <w:link w:val="HTMLPreformatted"/>
    <w:rsid w:val="000C589F"/>
    <w:rPr>
      <w:szCs w:val="20"/>
    </w:rPr>
  </w:style>
  <w:style w:type="character" w:styleId="HTMLSample">
    <w:name w:val="HTML Sample"/>
    <w:basedOn w:val="DefaultParagraphFont"/>
    <w:rsid w:val="000C589F"/>
    <w:rPr>
      <w:rFonts w:ascii="Verdana" w:hAnsi="Verdana" w:cs="Times New Roman"/>
      <w:color w:val="auto"/>
      <w:sz w:val="20"/>
      <w:szCs w:val="24"/>
    </w:rPr>
  </w:style>
  <w:style w:type="character" w:styleId="HTMLTypewriter">
    <w:name w:val="HTML Typewriter"/>
    <w:basedOn w:val="DefaultParagraphFont"/>
    <w:rsid w:val="000C589F"/>
    <w:rPr>
      <w:rFonts w:ascii="Verdana" w:hAnsi="Verdana" w:cs="Times New Roman"/>
      <w:color w:val="auto"/>
      <w:sz w:val="20"/>
      <w:szCs w:val="20"/>
    </w:rPr>
  </w:style>
  <w:style w:type="character" w:styleId="HTMLVariable">
    <w:name w:val="HTML Variable"/>
    <w:basedOn w:val="DefaultParagraphFont"/>
    <w:rsid w:val="000C589F"/>
    <w:rPr>
      <w:rFonts w:ascii="Verdana" w:hAnsi="Verdana" w:cs="Times New Roman"/>
      <w:i/>
      <w:iCs/>
      <w:color w:val="auto"/>
      <w:sz w:val="20"/>
    </w:rPr>
  </w:style>
  <w:style w:type="character" w:styleId="Hyperlink">
    <w:name w:val="Hyperlink"/>
    <w:basedOn w:val="DefaultParagraphFont"/>
    <w:uiPriority w:val="99"/>
    <w:rsid w:val="000C589F"/>
    <w:rPr>
      <w:rFonts w:ascii="Verdana" w:hAnsi="Verdana" w:cs="Times New Roman"/>
      <w:color w:val="auto"/>
      <w:sz w:val="20"/>
      <w:u w:val="single"/>
    </w:rPr>
  </w:style>
  <w:style w:type="paragraph" w:styleId="Index1">
    <w:name w:val="index 1"/>
    <w:basedOn w:val="Normal"/>
    <w:next w:val="Normal"/>
    <w:autoRedefine/>
    <w:rsid w:val="000C589F"/>
    <w:pPr>
      <w:ind w:left="240" w:hanging="240"/>
    </w:pPr>
  </w:style>
  <w:style w:type="paragraph" w:styleId="Index2">
    <w:name w:val="index 2"/>
    <w:basedOn w:val="Normal"/>
    <w:next w:val="Normal"/>
    <w:autoRedefine/>
    <w:rsid w:val="000C589F"/>
    <w:pPr>
      <w:ind w:left="480" w:hanging="240"/>
    </w:pPr>
  </w:style>
  <w:style w:type="paragraph" w:styleId="Index3">
    <w:name w:val="index 3"/>
    <w:basedOn w:val="Normal"/>
    <w:next w:val="Normal"/>
    <w:autoRedefine/>
    <w:rsid w:val="000C589F"/>
    <w:pPr>
      <w:ind w:left="720" w:hanging="240"/>
    </w:pPr>
  </w:style>
  <w:style w:type="paragraph" w:styleId="Index4">
    <w:name w:val="index 4"/>
    <w:basedOn w:val="Normal"/>
    <w:next w:val="Normal"/>
    <w:autoRedefine/>
    <w:rsid w:val="000C589F"/>
    <w:pPr>
      <w:ind w:left="960" w:hanging="240"/>
    </w:pPr>
  </w:style>
  <w:style w:type="paragraph" w:styleId="Index5">
    <w:name w:val="index 5"/>
    <w:basedOn w:val="Normal"/>
    <w:next w:val="Normal"/>
    <w:autoRedefine/>
    <w:rsid w:val="000C589F"/>
    <w:pPr>
      <w:ind w:left="1200" w:hanging="240"/>
    </w:pPr>
  </w:style>
  <w:style w:type="paragraph" w:styleId="Index6">
    <w:name w:val="index 6"/>
    <w:basedOn w:val="Normal"/>
    <w:next w:val="Normal"/>
    <w:autoRedefine/>
    <w:rsid w:val="000C589F"/>
    <w:pPr>
      <w:ind w:left="1440" w:hanging="240"/>
    </w:pPr>
  </w:style>
  <w:style w:type="paragraph" w:styleId="Index7">
    <w:name w:val="index 7"/>
    <w:basedOn w:val="Normal"/>
    <w:next w:val="Normal"/>
    <w:autoRedefine/>
    <w:rsid w:val="000C589F"/>
    <w:pPr>
      <w:ind w:left="1680" w:hanging="240"/>
    </w:pPr>
  </w:style>
  <w:style w:type="paragraph" w:styleId="Index8">
    <w:name w:val="index 8"/>
    <w:basedOn w:val="Normal"/>
    <w:next w:val="Normal"/>
    <w:autoRedefine/>
    <w:rsid w:val="000C589F"/>
    <w:pPr>
      <w:ind w:left="1920" w:hanging="240"/>
    </w:pPr>
  </w:style>
  <w:style w:type="paragraph" w:styleId="Index9">
    <w:name w:val="index 9"/>
    <w:basedOn w:val="Normal"/>
    <w:next w:val="Normal"/>
    <w:autoRedefine/>
    <w:rsid w:val="000C589F"/>
    <w:pPr>
      <w:ind w:left="2160" w:hanging="240"/>
    </w:pPr>
  </w:style>
  <w:style w:type="paragraph" w:styleId="IndexHeading">
    <w:name w:val="index heading"/>
    <w:basedOn w:val="Normal"/>
    <w:next w:val="Index1"/>
    <w:rsid w:val="000C589F"/>
    <w:rPr>
      <w:rFonts w:eastAsiaTheme="majorEastAsia"/>
      <w:b/>
      <w:bCs/>
    </w:rPr>
  </w:style>
  <w:style w:type="character" w:styleId="IntenseEmphasis">
    <w:name w:val="Intense Emphasis"/>
    <w:basedOn w:val="DefaultParagraphFont"/>
    <w:uiPriority w:val="21"/>
    <w:rsid w:val="004907E4"/>
    <w:rPr>
      <w:b/>
      <w:bCs/>
      <w:i/>
      <w:iCs/>
      <w:color w:val="auto"/>
    </w:rPr>
  </w:style>
  <w:style w:type="paragraph" w:styleId="IntenseQuote">
    <w:name w:val="Intense Quote"/>
    <w:basedOn w:val="Normal"/>
    <w:next w:val="Normal"/>
    <w:link w:val="IntenseQuoteChar"/>
    <w:uiPriority w:val="30"/>
    <w:rsid w:val="004907E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907E4"/>
    <w:rPr>
      <w:i/>
      <w:iCs/>
      <w:color w:val="404040" w:themeColor="text1" w:themeTint="BF"/>
    </w:rPr>
  </w:style>
  <w:style w:type="character" w:styleId="IntenseReference">
    <w:name w:val="Intense Reference"/>
    <w:basedOn w:val="DefaultParagraphFont"/>
    <w:uiPriority w:val="32"/>
    <w:rsid w:val="004907E4"/>
    <w:rPr>
      <w:b/>
      <w:bCs/>
      <w:smallCaps/>
      <w:color w:val="404040" w:themeColor="text1" w:themeTint="BF"/>
      <w:spacing w:val="5"/>
    </w:rPr>
  </w:style>
  <w:style w:type="table" w:styleId="LightGrid">
    <w:name w:val="Light Grid"/>
    <w:basedOn w:val="TableNormal"/>
    <w:uiPriority w:val="62"/>
    <w:rsid w:val="000C5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58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58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58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58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58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589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5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58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58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58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58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58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589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589F"/>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589F"/>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589F"/>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589F"/>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589F"/>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589F"/>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589F"/>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0C589F"/>
    <w:rPr>
      <w:rFonts w:ascii="Verdana" w:hAnsi="Verdana" w:cs="Times New Roman"/>
      <w:color w:val="auto"/>
      <w:sz w:val="20"/>
    </w:rPr>
  </w:style>
  <w:style w:type="table" w:styleId="MediumGrid1">
    <w:name w:val="Medium Grid 1"/>
    <w:basedOn w:val="TableNormal"/>
    <w:uiPriority w:val="67"/>
    <w:rsid w:val="000C58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58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589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589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589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589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58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589F"/>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589F"/>
    <w:rPr>
      <w:rFonts w:eastAsiaTheme="maj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589F"/>
    <w:rPr>
      <w:rFonts w:eastAsiaTheme="maj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589F"/>
    <w:rPr>
      <w:rFonts w:eastAsiaTheme="maj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589F"/>
    <w:rPr>
      <w:rFonts w:eastAsiaTheme="maj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589F"/>
    <w:rPr>
      <w:rFonts w:eastAsiaTheme="maj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589F"/>
    <w:rPr>
      <w:rFonts w:eastAsiaTheme="maj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589F"/>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589F"/>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589F"/>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589F"/>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589F"/>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589F"/>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589F"/>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589F"/>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589F"/>
    <w:rPr>
      <w:rFonts w:eastAsiaTheme="maj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589F"/>
    <w:rPr>
      <w:rFonts w:eastAsiaTheme="maj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589F"/>
    <w:rPr>
      <w:rFonts w:eastAsiaTheme="maj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589F"/>
    <w:rPr>
      <w:rFonts w:eastAsiaTheme="maj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589F"/>
    <w:rPr>
      <w:rFonts w:eastAsiaTheme="maj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589F"/>
    <w:rPr>
      <w:rFonts w:eastAsiaTheme="maj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58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58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589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589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589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589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58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0C589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rsid w:val="000C589F"/>
    <w:rPr>
      <w:rFonts w:eastAsiaTheme="majorEastAsia"/>
      <w:shd w:val="pct20" w:color="auto" w:fill="auto"/>
    </w:rPr>
  </w:style>
  <w:style w:type="paragraph" w:styleId="NormalWeb">
    <w:name w:val="Normal (Web)"/>
    <w:basedOn w:val="Normal"/>
    <w:rsid w:val="000C589F"/>
  </w:style>
  <w:style w:type="paragraph" w:styleId="NormalIndent">
    <w:name w:val="Normal Indent"/>
    <w:basedOn w:val="Normal"/>
    <w:rsid w:val="000C589F"/>
    <w:pPr>
      <w:ind w:left="720"/>
    </w:pPr>
  </w:style>
  <w:style w:type="paragraph" w:styleId="NoteHeading">
    <w:name w:val="Note Heading"/>
    <w:basedOn w:val="Normal"/>
    <w:next w:val="Normal"/>
    <w:link w:val="NoteHeadingChar"/>
    <w:rsid w:val="000C589F"/>
  </w:style>
  <w:style w:type="character" w:customStyle="1" w:styleId="NoteHeadingChar">
    <w:name w:val="Note Heading Char"/>
    <w:basedOn w:val="DefaultParagraphFont"/>
    <w:link w:val="NoteHeading"/>
    <w:rsid w:val="000C589F"/>
  </w:style>
  <w:style w:type="character" w:styleId="PageNumber">
    <w:name w:val="page number"/>
    <w:basedOn w:val="DefaultParagraphFont"/>
    <w:rsid w:val="000C589F"/>
    <w:rPr>
      <w:rFonts w:ascii="Verdana" w:hAnsi="Verdana" w:cs="Times New Roman"/>
      <w:color w:val="auto"/>
      <w:sz w:val="20"/>
    </w:rPr>
  </w:style>
  <w:style w:type="paragraph" w:styleId="PlainText">
    <w:name w:val="Plain Text"/>
    <w:basedOn w:val="ListBullet"/>
    <w:link w:val="PlainTextChar"/>
    <w:unhideWhenUsed/>
    <w:rsid w:val="00BF102F"/>
    <w:rPr>
      <w:b w:val="0"/>
      <w:szCs w:val="21"/>
    </w:rPr>
  </w:style>
  <w:style w:type="character" w:customStyle="1" w:styleId="PlainTextChar">
    <w:name w:val="Plain Text Char"/>
    <w:basedOn w:val="DefaultParagraphFont"/>
    <w:link w:val="PlainText"/>
    <w:rsid w:val="00BF102F"/>
    <w:rPr>
      <w:rFonts w:ascii="Times New Roman" w:hAnsi="Times New Roman"/>
      <w:sz w:val="24"/>
      <w:szCs w:val="21"/>
    </w:rPr>
  </w:style>
  <w:style w:type="paragraph" w:styleId="Salutation">
    <w:name w:val="Salutation"/>
    <w:basedOn w:val="Normal"/>
    <w:next w:val="Normal"/>
    <w:link w:val="SalutationChar"/>
    <w:rsid w:val="000C589F"/>
  </w:style>
  <w:style w:type="character" w:customStyle="1" w:styleId="SalutationChar">
    <w:name w:val="Salutation Char"/>
    <w:basedOn w:val="DefaultParagraphFont"/>
    <w:link w:val="Salutation"/>
    <w:rsid w:val="000C589F"/>
  </w:style>
  <w:style w:type="paragraph" w:styleId="Signature">
    <w:name w:val="Signature"/>
    <w:basedOn w:val="Normal"/>
    <w:link w:val="SignatureChar"/>
    <w:rsid w:val="00560571"/>
    <w:pPr>
      <w:keepNext/>
      <w:ind w:left="4320"/>
    </w:pPr>
  </w:style>
  <w:style w:type="character" w:customStyle="1" w:styleId="SignatureChar">
    <w:name w:val="Signature Char"/>
    <w:basedOn w:val="DefaultParagraphFont"/>
    <w:link w:val="Signature"/>
    <w:rsid w:val="00560571"/>
    <w:rPr>
      <w:szCs w:val="20"/>
    </w:rPr>
  </w:style>
  <w:style w:type="character" w:styleId="Strong">
    <w:name w:val="Strong"/>
    <w:basedOn w:val="DefaultParagraphFont"/>
    <w:uiPriority w:val="22"/>
    <w:rsid w:val="004907E4"/>
    <w:rPr>
      <w:b/>
      <w:bCs/>
      <w:color w:val="auto"/>
    </w:rPr>
  </w:style>
  <w:style w:type="paragraph" w:styleId="Subtitle">
    <w:name w:val="Subtitle"/>
    <w:basedOn w:val="Title"/>
    <w:next w:val="Normal"/>
    <w:link w:val="SubtitleChar"/>
    <w:uiPriority w:val="15"/>
    <w:qFormat/>
    <w:rsid w:val="004907E4"/>
    <w:pPr>
      <w:numPr>
        <w:ilvl w:val="1"/>
      </w:numPr>
      <w:spacing w:after="120"/>
    </w:pPr>
    <w:rPr>
      <w:rFonts w:ascii="Times New Roman Bold" w:hAnsi="Times New Roman Bold" w:cs="Times New Roman"/>
      <w:iCs/>
      <w:caps w:val="0"/>
      <w:spacing w:val="15"/>
    </w:rPr>
  </w:style>
  <w:style w:type="character" w:customStyle="1" w:styleId="SubtitleChar">
    <w:name w:val="Subtitle Char"/>
    <w:basedOn w:val="DefaultParagraphFont"/>
    <w:link w:val="Subtitle"/>
    <w:uiPriority w:val="15"/>
    <w:rsid w:val="004907E4"/>
    <w:rPr>
      <w:rFonts w:ascii="Times New Roman Bold" w:eastAsiaTheme="majorEastAsia" w:hAnsi="Times New Roman Bold"/>
      <w:b/>
      <w:iCs/>
      <w:spacing w:val="15"/>
      <w:kern w:val="28"/>
      <w:szCs w:val="52"/>
      <w:u w:val="single"/>
    </w:rPr>
  </w:style>
  <w:style w:type="character" w:styleId="SubtleEmphasis">
    <w:name w:val="Subtle Emphasis"/>
    <w:basedOn w:val="DefaultParagraphFont"/>
    <w:uiPriority w:val="19"/>
    <w:rsid w:val="004907E4"/>
    <w:rPr>
      <w:i/>
      <w:iCs/>
      <w:color w:val="404040" w:themeColor="text1" w:themeTint="BF"/>
    </w:rPr>
  </w:style>
  <w:style w:type="character" w:styleId="SubtleReference">
    <w:name w:val="Subtle Reference"/>
    <w:basedOn w:val="DefaultParagraphFont"/>
    <w:uiPriority w:val="31"/>
    <w:rsid w:val="004907E4"/>
    <w:rPr>
      <w:smallCaps/>
      <w:color w:val="404040" w:themeColor="text1" w:themeTint="BF"/>
    </w:rPr>
  </w:style>
  <w:style w:type="table" w:styleId="Table3Deffects1">
    <w:name w:val="Table 3D effects 1"/>
    <w:basedOn w:val="TableNormal"/>
    <w:rsid w:val="000C58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58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58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58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58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589F"/>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58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589F"/>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58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58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58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58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58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58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58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58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58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C58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58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58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58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58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58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58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58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58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58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58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58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58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58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58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58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C589F"/>
    <w:pPr>
      <w:ind w:left="240" w:hanging="240"/>
    </w:pPr>
  </w:style>
  <w:style w:type="paragraph" w:styleId="TableofFigures">
    <w:name w:val="table of figures"/>
    <w:basedOn w:val="Normal"/>
    <w:next w:val="Normal"/>
    <w:unhideWhenUsed/>
    <w:rsid w:val="000C589F"/>
  </w:style>
  <w:style w:type="table" w:styleId="TableProfessional">
    <w:name w:val="Table Professional"/>
    <w:basedOn w:val="TableNormal"/>
    <w:rsid w:val="000C58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58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58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58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58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58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58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58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58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907E4"/>
    <w:pPr>
      <w:keepNext/>
      <w:spacing w:after="480"/>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14"/>
    <w:rsid w:val="004907E4"/>
    <w:rPr>
      <w:rFonts w:eastAsiaTheme="majorEastAsia" w:cstheme="majorBidi"/>
      <w:b/>
      <w:caps/>
      <w:spacing w:val="5"/>
      <w:kern w:val="28"/>
      <w:szCs w:val="52"/>
      <w:u w:val="single"/>
    </w:rPr>
  </w:style>
  <w:style w:type="paragraph" w:styleId="TOAHeading">
    <w:name w:val="toa heading"/>
    <w:basedOn w:val="Normal"/>
    <w:next w:val="Normal"/>
    <w:rsid w:val="000C589F"/>
    <w:pPr>
      <w:spacing w:before="120"/>
    </w:pPr>
    <w:rPr>
      <w:rFonts w:eastAsiaTheme="majorEastAsia"/>
      <w:b/>
      <w:bCs/>
    </w:rPr>
  </w:style>
  <w:style w:type="paragraph" w:customStyle="1" w:styleId="ListBulletTable">
    <w:name w:val="List Bullet Table"/>
    <w:basedOn w:val="ListBullet"/>
    <w:uiPriority w:val="5"/>
    <w:qFormat/>
    <w:rsid w:val="004907E4"/>
    <w:pPr>
      <w:widowControl w:val="0"/>
      <w:numPr>
        <w:numId w:val="22"/>
      </w:numPr>
    </w:pPr>
  </w:style>
  <w:style w:type="paragraph" w:customStyle="1" w:styleId="ListLetterTable">
    <w:name w:val="List Letter Table"/>
    <w:basedOn w:val="BodyText"/>
    <w:uiPriority w:val="6"/>
    <w:qFormat/>
    <w:rsid w:val="004907E4"/>
    <w:pPr>
      <w:widowControl w:val="0"/>
      <w:numPr>
        <w:numId w:val="23"/>
      </w:numPr>
      <w:jc w:val="left"/>
    </w:pPr>
  </w:style>
  <w:style w:type="paragraph" w:customStyle="1" w:styleId="ListNumberTable">
    <w:name w:val="List Number Table"/>
    <w:basedOn w:val="ListNumber"/>
    <w:uiPriority w:val="4"/>
    <w:qFormat/>
    <w:rsid w:val="004907E4"/>
    <w:pPr>
      <w:widowControl w:val="0"/>
      <w:numPr>
        <w:numId w:val="24"/>
      </w:numPr>
      <w:jc w:val="left"/>
    </w:pPr>
    <w:rPr>
      <w:rFonts w:eastAsia="Times New Roman"/>
    </w:rPr>
  </w:style>
  <w:style w:type="numbering" w:customStyle="1" w:styleId="DefaultHeadings">
    <w:name w:val="Default Headings"/>
    <w:uiPriority w:val="99"/>
    <w:rsid w:val="000C589F"/>
    <w:pPr>
      <w:numPr>
        <w:numId w:val="1"/>
      </w:numPr>
    </w:pPr>
  </w:style>
  <w:style w:type="paragraph" w:styleId="NoSpacing">
    <w:name w:val="No Spacing"/>
    <w:uiPriority w:val="1"/>
    <w:rsid w:val="004907E4"/>
  </w:style>
  <w:style w:type="character" w:styleId="BookTitle">
    <w:name w:val="Book Title"/>
    <w:basedOn w:val="DefaultParagraphFont"/>
    <w:uiPriority w:val="33"/>
    <w:rsid w:val="004907E4"/>
    <w:rPr>
      <w:b/>
      <w:bCs/>
      <w:i/>
      <w:iCs/>
      <w:spacing w:val="5"/>
    </w:rPr>
  </w:style>
  <w:style w:type="paragraph" w:styleId="Date">
    <w:name w:val="Date"/>
    <w:basedOn w:val="Normal"/>
    <w:next w:val="Normal"/>
    <w:link w:val="DateChar"/>
    <w:rsid w:val="005A753C"/>
  </w:style>
  <w:style w:type="character" w:customStyle="1" w:styleId="DateChar">
    <w:name w:val="Date Char"/>
    <w:basedOn w:val="DefaultParagraphFont"/>
    <w:link w:val="Date"/>
    <w:rsid w:val="005A753C"/>
  </w:style>
  <w:style w:type="table" w:styleId="GridTable1Light">
    <w:name w:val="Grid Table 1 Light"/>
    <w:basedOn w:val="TableNormal"/>
    <w:uiPriority w:val="46"/>
    <w:rsid w:val="005A75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75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75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753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753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75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753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5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5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75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753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753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753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753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5A75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753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753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753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753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753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753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75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753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753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753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753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753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753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75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75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753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753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753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75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75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753C"/>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753C"/>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753C"/>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753C"/>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753C"/>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753C"/>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753C"/>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753C"/>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753C"/>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753C"/>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753C"/>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753C"/>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753C"/>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753C"/>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5A753C"/>
    <w:rPr>
      <w:rFonts w:ascii="Verdana" w:hAnsi="Verdana"/>
      <w:color w:val="auto"/>
      <w:sz w:val="20"/>
    </w:rPr>
  </w:style>
  <w:style w:type="table" w:styleId="PlainTable1">
    <w:name w:val="Plain Table 1"/>
    <w:basedOn w:val="TableNormal"/>
    <w:uiPriority w:val="41"/>
    <w:rsid w:val="005A75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75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75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75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A75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B752A4"/>
    <w:rPr>
      <w:rFonts w:ascii="Times New Roman" w:hAnsi="Times New Roman"/>
      <w:b/>
      <w:sz w:val="24"/>
      <w:szCs w:val="24"/>
    </w:rPr>
  </w:style>
  <w:style w:type="character" w:customStyle="1" w:styleId="Heading2Char">
    <w:name w:val="Heading 2 Char"/>
    <w:basedOn w:val="DefaultParagraphFont"/>
    <w:link w:val="Heading2"/>
    <w:rsid w:val="004907E4"/>
    <w:rPr>
      <w:rFonts w:eastAsiaTheme="majorEastAsia" w:cstheme="majorBidi"/>
      <w:b/>
      <w:bCs/>
      <w:iCs/>
      <w:szCs w:val="28"/>
      <w:u w:val="single"/>
    </w:rPr>
  </w:style>
  <w:style w:type="character" w:customStyle="1" w:styleId="Heading3Char">
    <w:name w:val="Heading 3 Char"/>
    <w:basedOn w:val="DefaultParagraphFont"/>
    <w:link w:val="Heading3"/>
    <w:rsid w:val="002C60E4"/>
    <w:rPr>
      <w:rFonts w:ascii="Times New Roman" w:hAnsi="Times New Roman"/>
      <w:b/>
      <w:sz w:val="24"/>
      <w:szCs w:val="24"/>
    </w:rPr>
  </w:style>
  <w:style w:type="character" w:customStyle="1" w:styleId="Heading4Char">
    <w:name w:val="Heading 4 Char"/>
    <w:basedOn w:val="DefaultParagraphFont"/>
    <w:link w:val="Heading4"/>
    <w:rsid w:val="004907E4"/>
    <w:rPr>
      <w:rFonts w:eastAsiaTheme="majorEastAsia" w:cstheme="majorBidi"/>
      <w:b/>
      <w:bCs/>
      <w:szCs w:val="28"/>
    </w:rPr>
  </w:style>
  <w:style w:type="character" w:customStyle="1" w:styleId="Heading5Char">
    <w:name w:val="Heading 5 Char"/>
    <w:basedOn w:val="DefaultParagraphFont"/>
    <w:link w:val="Heading5"/>
    <w:rsid w:val="004907E4"/>
    <w:rPr>
      <w:rFonts w:eastAsiaTheme="majorEastAsia" w:cstheme="majorBidi"/>
      <w:b/>
      <w:bCs/>
      <w:iCs/>
      <w:szCs w:val="26"/>
    </w:rPr>
  </w:style>
  <w:style w:type="character" w:customStyle="1" w:styleId="Heading6Char">
    <w:name w:val="Heading 6 Char"/>
    <w:basedOn w:val="DefaultParagraphFont"/>
    <w:link w:val="Heading6"/>
    <w:rsid w:val="004907E4"/>
    <w:rPr>
      <w:rFonts w:eastAsiaTheme="majorEastAsia" w:cstheme="majorBidi"/>
      <w:b/>
      <w:bCs/>
      <w:szCs w:val="22"/>
    </w:rPr>
  </w:style>
  <w:style w:type="character" w:customStyle="1" w:styleId="Heading7Char">
    <w:name w:val="Heading 7 Char"/>
    <w:basedOn w:val="DefaultParagraphFont"/>
    <w:link w:val="Heading7"/>
    <w:rsid w:val="004907E4"/>
    <w:rPr>
      <w:rFonts w:eastAsiaTheme="majorEastAsia" w:cstheme="majorBidi"/>
      <w:b/>
      <w:szCs w:val="24"/>
    </w:rPr>
  </w:style>
  <w:style w:type="character" w:customStyle="1" w:styleId="Heading8Char">
    <w:name w:val="Heading 8 Char"/>
    <w:basedOn w:val="DefaultParagraphFont"/>
    <w:link w:val="Heading8"/>
    <w:rsid w:val="004907E4"/>
    <w:rPr>
      <w:rFonts w:eastAsiaTheme="majorEastAsia" w:cstheme="majorBidi"/>
      <w:b/>
      <w:iCs/>
      <w:szCs w:val="24"/>
    </w:rPr>
  </w:style>
  <w:style w:type="character" w:customStyle="1" w:styleId="Heading9Char">
    <w:name w:val="Heading 9 Char"/>
    <w:basedOn w:val="DefaultParagraphFont"/>
    <w:link w:val="Heading9"/>
    <w:rsid w:val="004907E4"/>
    <w:rPr>
      <w:rFonts w:eastAsiaTheme="majorEastAsia" w:cstheme="majorBidi"/>
      <w:b/>
      <w:szCs w:val="22"/>
    </w:rPr>
  </w:style>
  <w:style w:type="character" w:customStyle="1" w:styleId="QuoteChar">
    <w:name w:val="Quote Char"/>
    <w:basedOn w:val="DefaultParagraphFont"/>
    <w:link w:val="Quote"/>
    <w:rsid w:val="004907E4"/>
    <w:rPr>
      <w:i/>
      <w:iCs/>
      <w:color w:val="404040" w:themeColor="text1" w:themeTint="BF"/>
    </w:rPr>
  </w:style>
  <w:style w:type="character" w:customStyle="1" w:styleId="HeaderChar">
    <w:name w:val="Header Char"/>
    <w:basedOn w:val="DefaultParagraphFont"/>
    <w:link w:val="Header"/>
    <w:rsid w:val="002B3603"/>
  </w:style>
  <w:style w:type="character" w:customStyle="1" w:styleId="FooterChar">
    <w:name w:val="Footer Char"/>
    <w:basedOn w:val="DefaultParagraphFont"/>
    <w:link w:val="Footer"/>
    <w:uiPriority w:val="99"/>
    <w:rsid w:val="002B3603"/>
  </w:style>
  <w:style w:type="paragraph" w:customStyle="1" w:styleId="PldgL1">
    <w:name w:val="PldgL_1"/>
    <w:basedOn w:val="Normal"/>
    <w:next w:val="BodyText"/>
    <w:rsid w:val="002B3603"/>
    <w:pPr>
      <w:keepNext/>
      <w:numPr>
        <w:numId w:val="42"/>
      </w:numPr>
      <w:spacing w:line="480" w:lineRule="exact"/>
      <w:outlineLvl w:val="0"/>
    </w:pPr>
    <w:rPr>
      <w:rFonts w:ascii="Times New Roman" w:hAnsi="Times New Roman"/>
      <w:b/>
      <w:caps/>
      <w:sz w:val="24"/>
      <w:u w:val="single"/>
    </w:rPr>
  </w:style>
  <w:style w:type="paragraph" w:customStyle="1" w:styleId="PldgL2">
    <w:name w:val="PldgL_2"/>
    <w:basedOn w:val="Normal"/>
    <w:next w:val="BodyText"/>
    <w:rsid w:val="002B3603"/>
    <w:pPr>
      <w:keepNext/>
      <w:numPr>
        <w:ilvl w:val="1"/>
        <w:numId w:val="42"/>
      </w:numPr>
      <w:spacing w:line="480" w:lineRule="exact"/>
      <w:outlineLvl w:val="1"/>
    </w:pPr>
    <w:rPr>
      <w:rFonts w:ascii="Times New Roman" w:hAnsi="Times New Roman"/>
      <w:b/>
      <w:sz w:val="24"/>
      <w:u w:val="single"/>
    </w:rPr>
  </w:style>
  <w:style w:type="paragraph" w:customStyle="1" w:styleId="PldgL3">
    <w:name w:val="PldgL_3"/>
    <w:basedOn w:val="Normal"/>
    <w:next w:val="BodyText"/>
    <w:rsid w:val="002B3603"/>
    <w:pPr>
      <w:keepNext/>
      <w:numPr>
        <w:ilvl w:val="2"/>
        <w:numId w:val="42"/>
      </w:numPr>
      <w:spacing w:line="480" w:lineRule="exact"/>
      <w:outlineLvl w:val="2"/>
    </w:pPr>
    <w:rPr>
      <w:rFonts w:ascii="Times New Roman" w:hAnsi="Times New Roman"/>
      <w:b/>
      <w:sz w:val="24"/>
    </w:rPr>
  </w:style>
  <w:style w:type="paragraph" w:customStyle="1" w:styleId="PldgL4">
    <w:name w:val="PldgL_4"/>
    <w:basedOn w:val="Normal"/>
    <w:next w:val="BodyText"/>
    <w:rsid w:val="002B3603"/>
    <w:pPr>
      <w:numPr>
        <w:ilvl w:val="3"/>
        <w:numId w:val="42"/>
      </w:numPr>
      <w:spacing w:line="480" w:lineRule="exact"/>
      <w:outlineLvl w:val="3"/>
    </w:pPr>
    <w:rPr>
      <w:rFonts w:ascii="Times New Roman" w:hAnsi="Times New Roman"/>
      <w:sz w:val="24"/>
      <w:u w:val="single"/>
    </w:rPr>
  </w:style>
  <w:style w:type="paragraph" w:customStyle="1" w:styleId="PldgL5">
    <w:name w:val="PldgL_5"/>
    <w:basedOn w:val="Normal"/>
    <w:next w:val="BodyText"/>
    <w:rsid w:val="002B3603"/>
    <w:pPr>
      <w:numPr>
        <w:ilvl w:val="4"/>
        <w:numId w:val="42"/>
      </w:numPr>
      <w:spacing w:line="480" w:lineRule="exact"/>
      <w:outlineLvl w:val="4"/>
    </w:pPr>
    <w:rPr>
      <w:rFonts w:ascii="Times New Roman" w:hAnsi="Times New Roman"/>
      <w:sz w:val="24"/>
    </w:rPr>
  </w:style>
  <w:style w:type="paragraph" w:customStyle="1" w:styleId="PldgL6">
    <w:name w:val="PldgL_6"/>
    <w:basedOn w:val="Normal"/>
    <w:next w:val="BodyText"/>
    <w:rsid w:val="002B3603"/>
    <w:pPr>
      <w:numPr>
        <w:ilvl w:val="5"/>
        <w:numId w:val="42"/>
      </w:numPr>
      <w:spacing w:line="480" w:lineRule="exact"/>
      <w:outlineLvl w:val="5"/>
    </w:pPr>
    <w:rPr>
      <w:rFonts w:ascii="Times New Roman" w:hAnsi="Times New Roman"/>
      <w:sz w:val="24"/>
    </w:rPr>
  </w:style>
  <w:style w:type="paragraph" w:customStyle="1" w:styleId="PldgL7">
    <w:name w:val="PldgL_7"/>
    <w:basedOn w:val="Normal"/>
    <w:next w:val="BodyText"/>
    <w:rsid w:val="002B3603"/>
    <w:pPr>
      <w:numPr>
        <w:ilvl w:val="6"/>
        <w:numId w:val="42"/>
      </w:numPr>
      <w:spacing w:line="480" w:lineRule="exact"/>
      <w:outlineLvl w:val="6"/>
    </w:pPr>
    <w:rPr>
      <w:rFonts w:ascii="Times New Roman" w:hAnsi="Times New Roman"/>
      <w:sz w:val="24"/>
    </w:rPr>
  </w:style>
  <w:style w:type="paragraph" w:customStyle="1" w:styleId="PldgL8">
    <w:name w:val="PldgL_8"/>
    <w:basedOn w:val="Normal"/>
    <w:next w:val="BodyText"/>
    <w:rsid w:val="002B3603"/>
    <w:pPr>
      <w:numPr>
        <w:ilvl w:val="7"/>
        <w:numId w:val="42"/>
      </w:numPr>
      <w:spacing w:line="480" w:lineRule="exact"/>
      <w:outlineLvl w:val="7"/>
    </w:pPr>
    <w:rPr>
      <w:rFonts w:ascii="Times New Roman" w:hAnsi="Times New Roman"/>
      <w:sz w:val="24"/>
    </w:rPr>
  </w:style>
  <w:style w:type="paragraph" w:customStyle="1" w:styleId="PldgL9">
    <w:name w:val="PldgL_9"/>
    <w:basedOn w:val="Normal"/>
    <w:next w:val="BodyText"/>
    <w:rsid w:val="002B3603"/>
    <w:pPr>
      <w:numPr>
        <w:ilvl w:val="8"/>
        <w:numId w:val="42"/>
      </w:numPr>
      <w:spacing w:line="480" w:lineRule="exact"/>
      <w:outlineLvl w:val="8"/>
    </w:pPr>
    <w:rPr>
      <w:rFonts w:ascii="Times New Roman" w:hAnsi="Times New Roman"/>
      <w:sz w:val="24"/>
    </w:rPr>
  </w:style>
  <w:style w:type="paragraph" w:customStyle="1" w:styleId="PldgLCtd1">
    <w:name w:val="PldgLCtd_1"/>
    <w:basedOn w:val="BodyText"/>
    <w:rsid w:val="002B3603"/>
    <w:pPr>
      <w:spacing w:after="0" w:line="480" w:lineRule="exact"/>
      <w:jc w:val="left"/>
    </w:pPr>
    <w:rPr>
      <w:rFonts w:ascii="Times New Roman" w:hAnsi="Times New Roman"/>
      <w:b/>
      <w:sz w:val="24"/>
    </w:rPr>
  </w:style>
  <w:style w:type="paragraph" w:customStyle="1" w:styleId="PldgLCtd2">
    <w:name w:val="PldgLCtd_2"/>
    <w:basedOn w:val="BodyText"/>
    <w:rsid w:val="002B3603"/>
    <w:pPr>
      <w:spacing w:after="0" w:line="480" w:lineRule="exact"/>
      <w:ind w:left="1440" w:firstLine="0"/>
      <w:jc w:val="left"/>
    </w:pPr>
    <w:rPr>
      <w:rFonts w:ascii="Times New Roman" w:hAnsi="Times New Roman"/>
      <w:b/>
      <w:sz w:val="24"/>
    </w:rPr>
  </w:style>
  <w:style w:type="paragraph" w:customStyle="1" w:styleId="PldgLCtd3">
    <w:name w:val="PldgLCtd_3"/>
    <w:basedOn w:val="BodyText"/>
    <w:rsid w:val="002B3603"/>
    <w:pPr>
      <w:spacing w:after="0" w:line="480" w:lineRule="exact"/>
      <w:ind w:left="2160" w:firstLine="0"/>
      <w:jc w:val="left"/>
    </w:pPr>
    <w:rPr>
      <w:rFonts w:ascii="Times New Roman" w:hAnsi="Times New Roman"/>
      <w:b/>
      <w:sz w:val="24"/>
    </w:rPr>
  </w:style>
  <w:style w:type="paragraph" w:customStyle="1" w:styleId="PldgLCtd4">
    <w:name w:val="PldgLCtd_4"/>
    <w:basedOn w:val="BodyText"/>
    <w:rsid w:val="002B3603"/>
    <w:pPr>
      <w:spacing w:after="0" w:line="480" w:lineRule="exact"/>
      <w:ind w:left="2880" w:firstLine="0"/>
      <w:jc w:val="left"/>
    </w:pPr>
    <w:rPr>
      <w:rFonts w:ascii="Times New Roman" w:hAnsi="Times New Roman"/>
      <w:b/>
      <w:sz w:val="24"/>
    </w:rPr>
  </w:style>
  <w:style w:type="paragraph" w:customStyle="1" w:styleId="PldgLCtd5">
    <w:name w:val="PldgLCtd_5"/>
    <w:basedOn w:val="BodyText"/>
    <w:rsid w:val="002B3603"/>
    <w:pPr>
      <w:spacing w:after="0" w:line="480" w:lineRule="exact"/>
      <w:ind w:left="3740" w:firstLine="0"/>
      <w:jc w:val="left"/>
    </w:pPr>
    <w:rPr>
      <w:rFonts w:ascii="Times New Roman" w:hAnsi="Times New Roman"/>
      <w:b/>
      <w:sz w:val="24"/>
    </w:rPr>
  </w:style>
  <w:style w:type="paragraph" w:customStyle="1" w:styleId="PldgLCtd6">
    <w:name w:val="PldgLCtd_6"/>
    <w:basedOn w:val="BodyText"/>
    <w:rsid w:val="002B3603"/>
    <w:pPr>
      <w:spacing w:after="0" w:line="480" w:lineRule="exact"/>
      <w:ind w:left="4460" w:firstLine="0"/>
      <w:jc w:val="left"/>
    </w:pPr>
    <w:rPr>
      <w:rFonts w:ascii="Times New Roman" w:hAnsi="Times New Roman"/>
      <w:b/>
      <w:sz w:val="24"/>
    </w:rPr>
  </w:style>
  <w:style w:type="paragraph" w:customStyle="1" w:styleId="PldgLCtd7">
    <w:name w:val="PldgLCtd_7"/>
    <w:basedOn w:val="BodyText"/>
    <w:rsid w:val="002B3603"/>
    <w:pPr>
      <w:spacing w:after="0" w:line="480" w:lineRule="exact"/>
      <w:ind w:left="5760" w:firstLine="0"/>
      <w:jc w:val="left"/>
    </w:pPr>
    <w:rPr>
      <w:rFonts w:ascii="Times New Roman" w:hAnsi="Times New Roman"/>
      <w:b/>
      <w:sz w:val="24"/>
    </w:rPr>
  </w:style>
  <w:style w:type="paragraph" w:customStyle="1" w:styleId="PldgLCtd8">
    <w:name w:val="PldgLCtd_8"/>
    <w:basedOn w:val="BodyText"/>
    <w:rsid w:val="002B3603"/>
    <w:pPr>
      <w:spacing w:after="0" w:line="480" w:lineRule="exact"/>
      <w:ind w:left="6480" w:firstLine="0"/>
      <w:jc w:val="left"/>
    </w:pPr>
    <w:rPr>
      <w:rFonts w:ascii="Times New Roman" w:hAnsi="Times New Roman"/>
      <w:b/>
      <w:sz w:val="24"/>
    </w:rPr>
  </w:style>
  <w:style w:type="paragraph" w:customStyle="1" w:styleId="PldgLCtd9">
    <w:name w:val="PldgLCtd_9"/>
    <w:basedOn w:val="BodyText"/>
    <w:rsid w:val="002B3603"/>
    <w:pPr>
      <w:spacing w:after="0" w:line="480" w:lineRule="exact"/>
      <w:ind w:left="6480" w:firstLine="0"/>
      <w:jc w:val="left"/>
    </w:pPr>
    <w:rPr>
      <w:rFonts w:ascii="Times New Roman" w:hAnsi="Times New Roman"/>
      <w:b/>
      <w:sz w:val="24"/>
    </w:rPr>
  </w:style>
  <w:style w:type="character" w:customStyle="1" w:styleId="UnresolvedMention1">
    <w:name w:val="Unresolved Mention1"/>
    <w:basedOn w:val="DefaultParagraphFont"/>
    <w:uiPriority w:val="99"/>
    <w:semiHidden/>
    <w:unhideWhenUsed/>
    <w:rsid w:val="004E1ECA"/>
    <w:rPr>
      <w:color w:val="605E5C"/>
      <w:shd w:val="clear" w:color="auto" w:fill="E1DFDD"/>
    </w:rPr>
  </w:style>
  <w:style w:type="character" w:styleId="UnresolvedMention">
    <w:name w:val="Unresolved Mention"/>
    <w:basedOn w:val="DefaultParagraphFont"/>
    <w:uiPriority w:val="99"/>
    <w:semiHidden/>
    <w:unhideWhenUsed/>
    <w:rsid w:val="009C4927"/>
    <w:rPr>
      <w:color w:val="605E5C"/>
      <w:shd w:val="clear" w:color="auto" w:fill="E1DFDD"/>
    </w:rPr>
  </w:style>
  <w:style w:type="paragraph" w:styleId="Revision">
    <w:name w:val="Revision"/>
    <w:hidden/>
    <w:uiPriority w:val="99"/>
    <w:semiHidden/>
    <w:rsid w:val="00C07E9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298">
      <w:bodyDiv w:val="1"/>
      <w:marLeft w:val="0"/>
      <w:marRight w:val="0"/>
      <w:marTop w:val="0"/>
      <w:marBottom w:val="0"/>
      <w:divBdr>
        <w:top w:val="none" w:sz="0" w:space="0" w:color="auto"/>
        <w:left w:val="none" w:sz="0" w:space="0" w:color="auto"/>
        <w:bottom w:val="none" w:sz="0" w:space="0" w:color="auto"/>
        <w:right w:val="none" w:sz="0" w:space="0" w:color="auto"/>
      </w:divBdr>
    </w:div>
    <w:div w:id="19436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dgs.ca.gov/oah/SpecialEducation.aspx" TargetMode="External"/><Relationship Id="rId26" Type="http://schemas.openxmlformats.org/officeDocument/2006/relationships/hyperlink" Target="http://www.cccco.edu" TargetMode="External"/><Relationship Id="rId39" Type="http://schemas.openxmlformats.org/officeDocument/2006/relationships/hyperlink" Target="http://meganslaw.ca.gov/" TargetMode="External"/><Relationship Id="rId21" Type="http://schemas.openxmlformats.org/officeDocument/2006/relationships/hyperlink" Target="http://www._______." TargetMode="External"/><Relationship Id="rId34" Type="http://schemas.openxmlformats.org/officeDocument/2006/relationships/hyperlink" Target="http://www.________________" TargetMode="External"/><Relationship Id="rId42" Type="http://schemas.openxmlformats.org/officeDocument/2006/relationships/hyperlink" Target="http://www.cde.ca.gov/ls/ss/se/bullyingprev.asp" TargetMode="External"/><Relationship Id="rId47" Type="http://schemas.openxmlformats.org/officeDocument/2006/relationships/hyperlink" Target="http://www.cde.ca.gov/ls/he/hn/" TargetMode="External"/><Relationship Id="rId50" Type="http://schemas.openxmlformats.org/officeDocument/2006/relationships/hyperlink" Target="file:///C:/NRPortbl/SF/AROGERS/Denta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www.universityofcalifornia.edu" TargetMode="External"/><Relationship Id="rId11" Type="http://schemas.openxmlformats.org/officeDocument/2006/relationships/footer" Target="footer1.xml"/><Relationship Id="rId24" Type="http://schemas.openxmlformats.org/officeDocument/2006/relationships/hyperlink" Target="http://www._______." TargetMode="External"/><Relationship Id="rId32" Type="http://schemas.openxmlformats.org/officeDocument/2006/relationships/hyperlink" Target="http://www._______." TargetMode="External"/><Relationship Id="rId37" Type="http://schemas.openxmlformats.org/officeDocument/2006/relationships/hyperlink" Target="https://oag.ca.gov/immigrant/rights" TargetMode="External"/><Relationship Id="rId40" Type="http://schemas.openxmlformats.org/officeDocument/2006/relationships/hyperlink" Target="http://www._______" TargetMode="External"/><Relationship Id="rId45" Type="http://schemas.openxmlformats.org/officeDocument/2006/relationships/hyperlink" Target="http://www.cdpr.ca.gov"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_____" TargetMode="External"/><Relationship Id="rId31" Type="http://schemas.openxmlformats.org/officeDocument/2006/relationships/hyperlink" Target="http://www._______" TargetMode="External"/><Relationship Id="rId44" Type="http://schemas.openxmlformats.org/officeDocument/2006/relationships/hyperlink" Target="http://www.________"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_______." TargetMode="External"/><Relationship Id="rId27" Type="http://schemas.openxmlformats.org/officeDocument/2006/relationships/hyperlink" Target="http://www.assist.org" TargetMode="External"/><Relationship Id="rId30" Type="http://schemas.openxmlformats.org/officeDocument/2006/relationships/hyperlink" Target="http://www._____________________" TargetMode="External"/><Relationship Id="rId35" Type="http://schemas.openxmlformats.org/officeDocument/2006/relationships/hyperlink" Target="http://www._______" TargetMode="External"/><Relationship Id="rId43" Type="http://schemas.openxmlformats.org/officeDocument/2006/relationships/hyperlink" Target="http://www._________" TargetMode="External"/><Relationship Id="rId48" Type="http://schemas.openxmlformats.org/officeDocument/2006/relationships/hyperlink" Target="http://www.denti-cal.ca.gov"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hyperlink" Target="http://www._______" TargetMode="External"/><Relationship Id="rId33" Type="http://schemas.openxmlformats.org/officeDocument/2006/relationships/hyperlink" Target="http://www._______" TargetMode="External"/><Relationship Id="rId38" Type="http://schemas.openxmlformats.org/officeDocument/2006/relationships/hyperlink" Target="http://www.chspe.net/" TargetMode="External"/><Relationship Id="rId46" Type="http://schemas.openxmlformats.org/officeDocument/2006/relationships/hyperlink" Target="http://www.connectsafely.org" TargetMode="External"/><Relationship Id="rId20" Type="http://schemas.openxmlformats.org/officeDocument/2006/relationships/hyperlink" Target="http://www.cdpr.ca.gov" TargetMode="External"/><Relationship Id="rId41" Type="http://schemas.openxmlformats.org/officeDocument/2006/relationships/hyperlink" Target="http://www._______"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www.____________" TargetMode="External"/><Relationship Id="rId28" Type="http://schemas.openxmlformats.org/officeDocument/2006/relationships/hyperlink" Target="http://www.csumentor.edu" TargetMode="External"/><Relationship Id="rId36" Type="http://schemas.openxmlformats.org/officeDocument/2006/relationships/hyperlink" Target="https://oag.ca.gov/sites/all/files/agweb/pdfs/bcj/school-guidance-model-k12.pdf" TargetMode="External"/><Relationship Id="rId49" Type="http://schemas.openxmlformats.org/officeDocument/2006/relationships/hyperlink" Target="http://www.benefits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185B9-CEE6-46E4-BAEC-351F27731FC2}">
  <ds:schemaRefs>
    <ds:schemaRef ds:uri="http://schemas.openxmlformats.org/officeDocument/2006/bibliography"/>
  </ds:schemaRefs>
</ds:datastoreItem>
</file>

<file path=customXml/itemProps2.xml><?xml version="1.0" encoding="utf-8"?>
<ds:datastoreItem xmlns:ds="http://schemas.openxmlformats.org/officeDocument/2006/customXml" ds:itemID="{4BF0F624-A1A5-4145-91F9-D08F72AE8B55}">
  <ds:schemaRefs>
    <ds:schemaRef ds:uri="http://schemas.microsoft.com/sharepoint/v3/contenttype/forms"/>
  </ds:schemaRefs>
</ds:datastoreItem>
</file>

<file path=customXml/itemProps3.xml><?xml version="1.0" encoding="utf-8"?>
<ds:datastoreItem xmlns:ds="http://schemas.openxmlformats.org/officeDocument/2006/customXml" ds:itemID="{22EEB879-7205-4C51-AAF7-67BC77538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AE2A6-0E12-44BC-89A3-FA84F6AD41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31124</Words>
  <Characters>177410</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2022-05-18T21:22:00Z</dcterms:created>
  <dcterms:modified xsi:type="dcterms:W3CDTF">2022-05-18T21:22:00Z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