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9D5" w14:textId="6F83BA85" w:rsidR="00D34B0A" w:rsidRPr="0068634E" w:rsidRDefault="00936780" w:rsidP="066E6BBC">
      <w:pPr>
        <w:spacing w:line="240" w:lineRule="auto"/>
        <w:jc w:val="center"/>
        <w:rPr>
          <w:b/>
          <w:bCs/>
          <w:color w:val="2E74B5" w:themeColor="accent1" w:themeShade="BF"/>
          <w:sz w:val="36"/>
          <w:szCs w:val="36"/>
        </w:rPr>
      </w:pPr>
      <w:r w:rsidRPr="000D3DE0">
        <w:rPr>
          <w:noProof/>
        </w:rPr>
        <mc:AlternateContent>
          <mc:Choice Requires="wps">
            <w:drawing>
              <wp:anchor distT="0" distB="0" distL="114300" distR="114300" simplePos="0" relativeHeight="251637248" behindDoc="0" locked="0" layoutInCell="1" allowOverlap="1" wp14:anchorId="52FD44C8" wp14:editId="6BEC704B">
                <wp:simplePos x="0" y="0"/>
                <wp:positionH relativeFrom="column">
                  <wp:posOffset>952500</wp:posOffset>
                </wp:positionH>
                <wp:positionV relativeFrom="paragraph">
                  <wp:posOffset>323215</wp:posOffset>
                </wp:positionV>
                <wp:extent cx="4152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152900" cy="952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cx2="http://schemas.microsoft.com/office/drawing/2015/10/21/chartex" xmlns:cx1="http://schemas.microsoft.com/office/drawing/2015/9/8/chartex">
            <w:pict>
              <v:line id="Straight Connector 3"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75pt,25.45pt" to="402pt,26.2pt" w14:anchorId="7AF24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">
                <v:stroke joinstyle="miter"/>
              </v:line>
            </w:pict>
          </mc:Fallback>
        </mc:AlternateContent>
      </w:r>
      <w:r w:rsidR="00900794">
        <w:rPr>
          <w:b/>
          <w:bCs/>
          <w:color w:val="2E74B5" w:themeColor="accent1" w:themeShade="BF"/>
          <w:sz w:val="36"/>
          <w:szCs w:val="36"/>
        </w:rPr>
        <w:t>End-User Phishing Procedure</w:t>
      </w:r>
    </w:p>
    <w:p w14:paraId="3532CFDB" w14:textId="0FBC434C" w:rsidR="00494F83" w:rsidRPr="00794424" w:rsidRDefault="066E6BBC" w:rsidP="066E6BBC">
      <w:pPr>
        <w:spacing w:before="100" w:beforeAutospacing="1" w:after="100" w:afterAutospacing="1" w:line="240" w:lineRule="auto"/>
        <w:textAlignment w:val="baseline"/>
        <w:rPr>
          <w:rStyle w:val="normaltextrun"/>
          <w:rFonts w:ascii="Calibri" w:eastAsia="Times New Roman" w:hAnsi="Calibri" w:cs="Times New Roman"/>
          <w:sz w:val="24"/>
          <w:szCs w:val="24"/>
        </w:rPr>
      </w:pPr>
      <w:r w:rsidRPr="00794424">
        <w:rPr>
          <w:rFonts w:ascii="Calibri" w:eastAsiaTheme="minorEastAsia" w:hAnsi="Calibri" w:cstheme="minorEastAsia"/>
        </w:rPr>
        <w:t xml:space="preserve">Phishing is an attempt by an individual or group to solicit personal information from unsuspecting users by employing social engineering techniques. Phishing emails are crafted to appear as if they have been sent from a legitimate organization or known individual. These emails often attempt to entice users to click on a link that will take the user to a fraudulent website which appears legitimate. The user then may be asked to provide personal information (such as account usernames and passwords) that can further expose them to future compromises. Additionally, these fraudulent websites may contain malicious code. </w:t>
      </w:r>
    </w:p>
    <w:p w14:paraId="7BD845FD" w14:textId="73A51488" w:rsidR="00D02E7B" w:rsidRDefault="066E6BBC" w:rsidP="066E6BBC">
      <w:pPr>
        <w:pStyle w:val="Heading1"/>
        <w:keepNext/>
        <w:keepLines/>
        <w:numPr>
          <w:ilvl w:val="0"/>
          <w:numId w:val="18"/>
        </w:numPr>
        <w:pBdr>
          <w:bottom w:val="none" w:sz="0" w:space="0" w:color="auto"/>
        </w:pBdr>
        <w:spacing w:before="0" w:after="0"/>
        <w:ind w:left="360"/>
        <w:textAlignment w:val="baseline"/>
        <w:rPr>
          <w:rStyle w:val="eop"/>
          <w:rFonts w:ascii="Calibri" w:eastAsia="Calibri" w:hAnsi="Calibri" w:cs="Calibri"/>
          <w:b w:val="0"/>
          <w:bCs w:val="0"/>
          <w:sz w:val="22"/>
          <w:szCs w:val="22"/>
        </w:rPr>
      </w:pPr>
      <w:r>
        <w:t>Purpose</w:t>
      </w:r>
      <w:r w:rsidR="57E87582">
        <w:br/>
      </w:r>
      <w:r w:rsidRPr="066E6BBC">
        <w:rPr>
          <w:rStyle w:val="normaltextrun"/>
          <w:rFonts w:ascii="Calibri" w:eastAsia="Calibri" w:hAnsi="Calibri" w:cs="Calibri"/>
          <w:b w:val="0"/>
          <w:bCs w:val="0"/>
          <w:color w:val="16161D"/>
          <w:sz w:val="22"/>
          <w:szCs w:val="22"/>
        </w:rPr>
        <w:t xml:space="preserve">The purpose </w:t>
      </w:r>
      <w:r w:rsidR="00794424">
        <w:rPr>
          <w:rStyle w:val="normaltextrun"/>
          <w:rFonts w:ascii="Calibri" w:eastAsia="Calibri" w:hAnsi="Calibri" w:cs="Calibri"/>
          <w:b w:val="0"/>
          <w:bCs w:val="0"/>
          <w:color w:val="16161D"/>
          <w:sz w:val="22"/>
          <w:szCs w:val="22"/>
        </w:rPr>
        <w:t>of</w:t>
      </w:r>
      <w:r w:rsidRPr="066E6BBC">
        <w:rPr>
          <w:rStyle w:val="normaltextrun"/>
          <w:rFonts w:ascii="Calibri" w:eastAsia="Calibri" w:hAnsi="Calibri" w:cs="Calibri"/>
          <w:b w:val="0"/>
          <w:bCs w:val="0"/>
          <w:color w:val="16161D"/>
          <w:sz w:val="22"/>
          <w:szCs w:val="22"/>
        </w:rPr>
        <w:t xml:space="preserve"> this procedure is to minimize the risk of exposure of sensitive information maintained by the </w:t>
      </w:r>
      <w:r w:rsidR="00717C58">
        <w:rPr>
          <w:rStyle w:val="normaltextrun"/>
          <w:rFonts w:ascii="Calibri" w:eastAsia="Calibri" w:hAnsi="Calibri" w:cs="Calibri"/>
          <w:bCs w:val="0"/>
          <w:color w:val="16161D"/>
          <w:sz w:val="22"/>
          <w:szCs w:val="22"/>
        </w:rPr>
        <w:t>[Organization]</w:t>
      </w:r>
      <w:r w:rsidR="00717C58">
        <w:rPr>
          <w:rStyle w:val="normaltextrun"/>
          <w:rFonts w:ascii="Calibri" w:eastAsia="Calibri" w:hAnsi="Calibri" w:cs="Calibri"/>
          <w:b w:val="0"/>
          <w:bCs w:val="0"/>
          <w:color w:val="16161D"/>
          <w:sz w:val="22"/>
          <w:szCs w:val="22"/>
        </w:rPr>
        <w:t>.</w:t>
      </w:r>
      <w:r w:rsidRPr="066E6BBC">
        <w:rPr>
          <w:rStyle w:val="normaltextrun"/>
          <w:rFonts w:ascii="Calibri" w:eastAsia="Calibri" w:hAnsi="Calibri" w:cs="Calibri"/>
          <w:b w:val="0"/>
          <w:bCs w:val="0"/>
          <w:color w:val="16161D"/>
          <w:sz w:val="22"/>
          <w:szCs w:val="22"/>
        </w:rPr>
        <w:t xml:space="preserve"> </w:t>
      </w:r>
    </w:p>
    <w:p w14:paraId="5A5E2C3A" w14:textId="77777777" w:rsidR="001D16CC" w:rsidRPr="001D16CC" w:rsidRDefault="001D16CC" w:rsidP="00916591">
      <w:pPr>
        <w:spacing w:after="0" w:line="240" w:lineRule="auto"/>
        <w:rPr>
          <w:lang w:eastAsia="zh-CN" w:bidi="hi-IN"/>
        </w:rPr>
      </w:pPr>
    </w:p>
    <w:p w14:paraId="0C4FEEE3" w14:textId="2AD3C7F8" w:rsidR="00494F83" w:rsidRDefault="066E6BBC" w:rsidP="00916591">
      <w:pPr>
        <w:pStyle w:val="Heading1"/>
        <w:keepNext/>
        <w:keepLines/>
        <w:numPr>
          <w:ilvl w:val="0"/>
          <w:numId w:val="18"/>
        </w:numPr>
        <w:pBdr>
          <w:bottom w:val="none" w:sz="0" w:space="0" w:color="auto"/>
        </w:pBdr>
        <w:spacing w:before="0" w:after="0"/>
        <w:ind w:left="360"/>
        <w:textAlignment w:val="baseline"/>
      </w:pPr>
      <w:r>
        <w:t>Scope</w:t>
      </w:r>
    </w:p>
    <w:p w14:paraId="3C36BEF4" w14:textId="659839A8" w:rsidR="00F779A9" w:rsidRPr="00F779A9" w:rsidRDefault="066E6BBC" w:rsidP="066E6BBC">
      <w:pPr>
        <w:pStyle w:val="Heading1"/>
        <w:keepNext/>
        <w:keepLines/>
        <w:pBdr>
          <w:bottom w:val="none" w:sz="0" w:space="0" w:color="auto"/>
        </w:pBdr>
        <w:spacing w:before="0" w:after="0"/>
        <w:ind w:left="360"/>
        <w:textAlignment w:val="baseline"/>
        <w:rPr>
          <w:rStyle w:val="normaltextrun"/>
          <w:rFonts w:ascii="Calibri" w:eastAsia="Calibri" w:hAnsi="Calibri" w:cs="Calibri"/>
          <w:b w:val="0"/>
          <w:bCs w:val="0"/>
          <w:color w:val="16161D"/>
          <w:sz w:val="22"/>
          <w:szCs w:val="22"/>
        </w:rPr>
      </w:pPr>
      <w:r w:rsidRPr="066E6BBC">
        <w:rPr>
          <w:rStyle w:val="normaltextrun"/>
          <w:rFonts w:ascii="Calibri" w:eastAsia="Calibri" w:hAnsi="Calibri" w:cs="Calibri"/>
          <w:b w:val="0"/>
          <w:bCs w:val="0"/>
          <w:color w:val="16161D"/>
          <w:sz w:val="22"/>
          <w:szCs w:val="22"/>
        </w:rPr>
        <w:t xml:space="preserve">All staff, employees and entities working on behalf of </w:t>
      </w:r>
      <w:r w:rsidR="00717C58">
        <w:rPr>
          <w:rStyle w:val="normaltextrun"/>
          <w:rFonts w:ascii="Calibri" w:eastAsia="Calibri" w:hAnsi="Calibri" w:cs="Calibri"/>
          <w:bCs w:val="0"/>
          <w:color w:val="16161D"/>
          <w:sz w:val="22"/>
          <w:szCs w:val="22"/>
        </w:rPr>
        <w:t>[Organization]</w:t>
      </w:r>
      <w:r w:rsidR="00717C58">
        <w:rPr>
          <w:rStyle w:val="normaltextrun"/>
          <w:rFonts w:ascii="Calibri" w:eastAsia="Calibri" w:hAnsi="Calibri" w:cs="Calibri"/>
          <w:b w:val="0"/>
          <w:bCs w:val="0"/>
          <w:color w:val="16161D"/>
          <w:sz w:val="22"/>
          <w:szCs w:val="22"/>
        </w:rPr>
        <w:t xml:space="preserve"> </w:t>
      </w:r>
      <w:r w:rsidRPr="066E6BBC">
        <w:rPr>
          <w:rStyle w:val="normaltextrun"/>
          <w:rFonts w:ascii="Calibri" w:eastAsia="Calibri" w:hAnsi="Calibri" w:cs="Calibri"/>
          <w:b w:val="0"/>
          <w:bCs w:val="0"/>
          <w:color w:val="16161D"/>
          <w:sz w:val="22"/>
          <w:szCs w:val="22"/>
        </w:rPr>
        <w:t xml:space="preserve">along with their computer/network systems are subject to this procedure. This procedure specifically covers the necessary steps when a </w:t>
      </w:r>
      <w:r w:rsidR="00717C58">
        <w:rPr>
          <w:rStyle w:val="normaltextrun"/>
          <w:rFonts w:ascii="Calibri" w:eastAsia="Calibri" w:hAnsi="Calibri" w:cs="Calibri"/>
          <w:bCs w:val="0"/>
          <w:color w:val="16161D"/>
          <w:sz w:val="22"/>
          <w:szCs w:val="22"/>
        </w:rPr>
        <w:t>[Organization]</w:t>
      </w:r>
      <w:r w:rsidR="00717C58">
        <w:rPr>
          <w:rStyle w:val="normaltextrun"/>
          <w:rFonts w:ascii="Calibri" w:eastAsia="Calibri" w:hAnsi="Calibri" w:cs="Calibri"/>
          <w:bCs w:val="0"/>
          <w:color w:val="16161D"/>
          <w:sz w:val="22"/>
          <w:szCs w:val="22"/>
        </w:rPr>
        <w:t xml:space="preserve"> </w:t>
      </w:r>
      <w:r w:rsidRPr="066E6BBC">
        <w:rPr>
          <w:rStyle w:val="normaltextrun"/>
          <w:rFonts w:ascii="Calibri" w:eastAsia="Calibri" w:hAnsi="Calibri" w:cs="Calibri"/>
          <w:b w:val="0"/>
          <w:bCs w:val="0"/>
          <w:color w:val="16161D"/>
          <w:sz w:val="22"/>
          <w:szCs w:val="22"/>
        </w:rPr>
        <w:t>user encounters a phishing incident, whether by email, voice or any manner of retrieving personally identifiable informat</w:t>
      </w:r>
      <w:bookmarkStart w:id="0" w:name="_GoBack"/>
      <w:bookmarkEnd w:id="0"/>
      <w:r w:rsidRPr="066E6BBC">
        <w:rPr>
          <w:rStyle w:val="normaltextrun"/>
          <w:rFonts w:ascii="Calibri" w:eastAsia="Calibri" w:hAnsi="Calibri" w:cs="Calibri"/>
          <w:b w:val="0"/>
          <w:bCs w:val="0"/>
          <w:color w:val="16161D"/>
          <w:sz w:val="22"/>
          <w:szCs w:val="22"/>
        </w:rPr>
        <w:t>ion (PII.)</w:t>
      </w:r>
    </w:p>
    <w:p w14:paraId="19AB3203" w14:textId="77777777" w:rsidR="00F779A9" w:rsidRPr="00F779A9" w:rsidRDefault="00F779A9" w:rsidP="00916591">
      <w:pPr>
        <w:spacing w:after="0" w:line="240" w:lineRule="auto"/>
        <w:rPr>
          <w:lang w:eastAsia="zh-CN" w:bidi="hi-IN"/>
        </w:rPr>
      </w:pPr>
    </w:p>
    <w:p w14:paraId="3815A545" w14:textId="4330C329" w:rsidR="009D5755" w:rsidRDefault="066E6BBC" w:rsidP="00916591">
      <w:pPr>
        <w:pStyle w:val="Heading1"/>
        <w:keepNext/>
        <w:keepLines/>
        <w:numPr>
          <w:ilvl w:val="0"/>
          <w:numId w:val="18"/>
        </w:numPr>
        <w:pBdr>
          <w:bottom w:val="none" w:sz="0" w:space="0" w:color="auto"/>
        </w:pBdr>
        <w:spacing w:before="0" w:after="0"/>
        <w:ind w:left="360"/>
        <w:textAlignment w:val="baseline"/>
      </w:pPr>
      <w:r>
        <w:t>Procedure</w:t>
      </w:r>
    </w:p>
    <w:p w14:paraId="76C5CC91" w14:textId="0FC1B253" w:rsidR="00900794" w:rsidRDefault="066E6BBC" w:rsidP="066E6BBC">
      <w:pPr>
        <w:pStyle w:val="paragraph"/>
        <w:numPr>
          <w:ilvl w:val="0"/>
          <w:numId w:val="19"/>
        </w:numPr>
        <w:spacing w:before="0" w:beforeAutospacing="0"/>
        <w:textAlignment w:val="baseline"/>
        <w:rPr>
          <w:rStyle w:val="normaltextrun"/>
          <w:rFonts w:ascii="Calibri" w:eastAsia="Calibri" w:hAnsi="Calibri" w:cs="Calibri"/>
          <w:color w:val="16161D"/>
          <w:sz w:val="22"/>
          <w:szCs w:val="22"/>
        </w:rPr>
      </w:pPr>
      <w:r w:rsidRPr="066E6BBC">
        <w:rPr>
          <w:rStyle w:val="normaltextrun"/>
          <w:rFonts w:ascii="Calibri" w:eastAsia="Calibri" w:hAnsi="Calibri" w:cs="Calibri"/>
          <w:color w:val="16161D"/>
          <w:sz w:val="22"/>
          <w:szCs w:val="22"/>
        </w:rPr>
        <w:t xml:space="preserve">It is </w:t>
      </w:r>
      <w:r w:rsidR="00AB10B9">
        <w:rPr>
          <w:rStyle w:val="normaltextrun"/>
          <w:rFonts w:ascii="Calibri" w:eastAsia="Calibri" w:hAnsi="Calibri" w:cs="Calibri"/>
          <w:color w:val="16161D"/>
          <w:sz w:val="22"/>
          <w:szCs w:val="22"/>
        </w:rPr>
        <w:t>required</w:t>
      </w:r>
      <w:r w:rsidRPr="066E6BBC">
        <w:rPr>
          <w:rStyle w:val="normaltextrun"/>
          <w:rFonts w:ascii="Calibri" w:eastAsia="Calibri" w:hAnsi="Calibri" w:cs="Calibri"/>
          <w:color w:val="16161D"/>
          <w:sz w:val="22"/>
          <w:szCs w:val="22"/>
        </w:rPr>
        <w:t xml:space="preserve"> that all </w:t>
      </w:r>
      <w:r w:rsidR="00717C58" w:rsidRPr="00717C58">
        <w:rPr>
          <w:rStyle w:val="normaltextrun"/>
          <w:rFonts w:ascii="Calibri" w:eastAsia="Calibri" w:hAnsi="Calibri" w:cs="Calibri"/>
          <w:b/>
          <w:bCs/>
          <w:color w:val="16161D"/>
          <w:sz w:val="22"/>
          <w:szCs w:val="22"/>
        </w:rPr>
        <w:t>[Organization]</w:t>
      </w:r>
      <w:r w:rsidR="00717C58">
        <w:rPr>
          <w:rStyle w:val="normaltextrun"/>
          <w:rFonts w:ascii="Calibri" w:eastAsia="Calibri" w:hAnsi="Calibri" w:cs="Calibri"/>
          <w:bCs/>
          <w:color w:val="16161D"/>
          <w:sz w:val="22"/>
          <w:szCs w:val="22"/>
        </w:rPr>
        <w:t xml:space="preserve"> </w:t>
      </w:r>
      <w:r w:rsidRPr="066E6BBC">
        <w:rPr>
          <w:rStyle w:val="normaltextrun"/>
          <w:rFonts w:ascii="Calibri" w:eastAsia="Calibri" w:hAnsi="Calibri" w:cs="Calibri"/>
          <w:color w:val="16161D"/>
          <w:sz w:val="22"/>
          <w:szCs w:val="22"/>
        </w:rPr>
        <w:t xml:space="preserve">employees </w:t>
      </w:r>
      <w:r w:rsidR="00AB10B9">
        <w:rPr>
          <w:rStyle w:val="normaltextrun"/>
          <w:rFonts w:ascii="Calibri" w:eastAsia="Calibri" w:hAnsi="Calibri" w:cs="Calibri"/>
          <w:color w:val="16161D"/>
          <w:sz w:val="22"/>
          <w:szCs w:val="22"/>
        </w:rPr>
        <w:t>report suspected phishing attempts to the Help Desk</w:t>
      </w:r>
      <w:r w:rsidR="005E6E91">
        <w:rPr>
          <w:rStyle w:val="normaltextrun"/>
          <w:rFonts w:ascii="Calibri" w:eastAsia="Calibri" w:hAnsi="Calibri" w:cs="Calibri"/>
          <w:color w:val="16161D"/>
          <w:sz w:val="22"/>
          <w:szCs w:val="22"/>
        </w:rPr>
        <w:t xml:space="preserve"> at </w:t>
      </w:r>
      <w:r w:rsidR="00717C58" w:rsidRPr="00717C58">
        <w:rPr>
          <w:rStyle w:val="normaltextrun"/>
          <w:rFonts w:ascii="Calibri" w:eastAsia="Calibri" w:hAnsi="Calibri" w:cs="Calibri"/>
          <w:b/>
          <w:color w:val="16161D"/>
          <w:sz w:val="22"/>
          <w:szCs w:val="22"/>
        </w:rPr>
        <w:t>xxx</w:t>
      </w:r>
      <w:r w:rsidRPr="00717C58">
        <w:rPr>
          <w:rStyle w:val="normaltextrun"/>
          <w:rFonts w:ascii="Calibri" w:eastAsia="Calibri" w:hAnsi="Calibri" w:cs="Calibri"/>
          <w:b/>
          <w:color w:val="16161D"/>
          <w:sz w:val="22"/>
          <w:szCs w:val="22"/>
        </w:rPr>
        <w:t>-</w:t>
      </w:r>
      <w:r w:rsidR="00717C58" w:rsidRPr="00717C58">
        <w:rPr>
          <w:rStyle w:val="normaltextrun"/>
          <w:rFonts w:ascii="Calibri" w:eastAsia="Calibri" w:hAnsi="Calibri" w:cs="Calibri"/>
          <w:b/>
          <w:color w:val="16161D"/>
          <w:sz w:val="22"/>
          <w:szCs w:val="22"/>
        </w:rPr>
        <w:t>xxx</w:t>
      </w:r>
      <w:r w:rsidRPr="00717C58">
        <w:rPr>
          <w:rStyle w:val="normaltextrun"/>
          <w:rFonts w:ascii="Calibri" w:eastAsia="Calibri" w:hAnsi="Calibri" w:cs="Calibri"/>
          <w:b/>
          <w:color w:val="16161D"/>
          <w:sz w:val="22"/>
          <w:szCs w:val="22"/>
        </w:rPr>
        <w:t>-</w:t>
      </w:r>
      <w:r w:rsidR="00717C58" w:rsidRPr="00717C58">
        <w:rPr>
          <w:rStyle w:val="normaltextrun"/>
          <w:rFonts w:ascii="Calibri" w:eastAsia="Calibri" w:hAnsi="Calibri" w:cs="Calibri"/>
          <w:b/>
          <w:color w:val="16161D"/>
          <w:sz w:val="22"/>
          <w:szCs w:val="22"/>
        </w:rPr>
        <w:t>xxxx</w:t>
      </w:r>
      <w:r w:rsidRPr="066E6BBC">
        <w:rPr>
          <w:rStyle w:val="normaltextrun"/>
          <w:rFonts w:ascii="Calibri" w:eastAsia="Calibri" w:hAnsi="Calibri" w:cs="Calibri"/>
          <w:color w:val="16161D"/>
          <w:sz w:val="22"/>
          <w:szCs w:val="22"/>
        </w:rPr>
        <w:t xml:space="preserve"> or the </w:t>
      </w:r>
      <w:r w:rsidR="00717C58" w:rsidRPr="00717C58">
        <w:rPr>
          <w:rStyle w:val="normaltextrun"/>
          <w:rFonts w:ascii="Calibri" w:eastAsia="Calibri" w:hAnsi="Calibri" w:cs="Calibri"/>
          <w:b/>
          <w:color w:val="16161D"/>
          <w:sz w:val="22"/>
          <w:szCs w:val="22"/>
        </w:rPr>
        <w:t>[Department]</w:t>
      </w:r>
      <w:r w:rsidRPr="066E6BBC">
        <w:rPr>
          <w:rStyle w:val="normaltextrun"/>
          <w:rFonts w:ascii="Calibri" w:eastAsia="Calibri" w:hAnsi="Calibri" w:cs="Calibri"/>
          <w:color w:val="16161D"/>
          <w:sz w:val="22"/>
          <w:szCs w:val="22"/>
        </w:rPr>
        <w:t xml:space="preserve"> (</w:t>
      </w:r>
      <w:r w:rsidR="00717C58" w:rsidRPr="00717C58">
        <w:rPr>
          <w:rFonts w:ascii="Calibri" w:eastAsia="Calibri" w:hAnsi="Calibri" w:cs="Calibri"/>
          <w:b/>
          <w:sz w:val="22"/>
          <w:szCs w:val="22"/>
        </w:rPr>
        <w:t>email</w:t>
      </w:r>
      <w:r w:rsidRPr="00717C58">
        <w:rPr>
          <w:rFonts w:ascii="Calibri" w:eastAsia="Calibri" w:hAnsi="Calibri" w:cs="Calibri"/>
          <w:b/>
          <w:sz w:val="22"/>
          <w:szCs w:val="22"/>
        </w:rPr>
        <w:t>@</w:t>
      </w:r>
      <w:r w:rsidR="00717C58" w:rsidRPr="00717C58">
        <w:rPr>
          <w:rFonts w:ascii="Calibri" w:eastAsia="Calibri" w:hAnsi="Calibri" w:cs="Calibri"/>
          <w:b/>
          <w:sz w:val="22"/>
          <w:szCs w:val="22"/>
        </w:rPr>
        <w:t>email.com</w:t>
      </w:r>
      <w:r w:rsidRPr="066E6BBC">
        <w:rPr>
          <w:rStyle w:val="normaltextrun"/>
          <w:rFonts w:ascii="Calibri" w:eastAsia="Calibri" w:hAnsi="Calibri" w:cs="Calibri"/>
          <w:color w:val="16161D"/>
          <w:sz w:val="22"/>
          <w:szCs w:val="22"/>
        </w:rPr>
        <w:t>)</w:t>
      </w:r>
      <w:r w:rsidR="00AB10B9">
        <w:rPr>
          <w:rStyle w:val="normaltextrun"/>
          <w:rFonts w:ascii="Calibri" w:eastAsia="Calibri" w:hAnsi="Calibri" w:cs="Calibri"/>
          <w:color w:val="16161D"/>
          <w:sz w:val="22"/>
          <w:szCs w:val="22"/>
        </w:rPr>
        <w:t>.</w:t>
      </w:r>
      <w:r w:rsidRPr="066E6BBC">
        <w:rPr>
          <w:rStyle w:val="normaltextrun"/>
          <w:rFonts w:ascii="Calibri" w:eastAsia="Calibri" w:hAnsi="Calibri" w:cs="Calibri"/>
          <w:color w:val="16161D"/>
          <w:sz w:val="22"/>
          <w:szCs w:val="22"/>
        </w:rPr>
        <w:t xml:space="preserve"> </w:t>
      </w:r>
    </w:p>
    <w:p w14:paraId="143488D9" w14:textId="487AC6F7" w:rsidR="00F779A9" w:rsidRPr="00900794" w:rsidRDefault="066E6BBC" w:rsidP="066E6BBC">
      <w:pPr>
        <w:pStyle w:val="paragraph"/>
        <w:numPr>
          <w:ilvl w:val="0"/>
          <w:numId w:val="19"/>
        </w:numPr>
        <w:spacing w:before="0" w:beforeAutospacing="0"/>
        <w:textAlignment w:val="baseline"/>
        <w:rPr>
          <w:rStyle w:val="normaltextrun"/>
          <w:rFonts w:ascii="Calibri" w:eastAsia="Calibri" w:hAnsi="Calibri" w:cs="Calibri"/>
          <w:color w:val="16161D"/>
          <w:sz w:val="22"/>
          <w:szCs w:val="22"/>
        </w:rPr>
      </w:pPr>
      <w:r w:rsidRPr="066E6BBC">
        <w:rPr>
          <w:rStyle w:val="normaltextrun"/>
          <w:rFonts w:ascii="Calibri" w:eastAsia="Calibri" w:hAnsi="Calibri" w:cs="Calibri"/>
          <w:color w:val="16161D"/>
          <w:sz w:val="22"/>
          <w:szCs w:val="22"/>
        </w:rPr>
        <w:t>Phishing emails can be identified by certain ind</w:t>
      </w:r>
      <w:r w:rsidR="005E6E91">
        <w:rPr>
          <w:rStyle w:val="normaltextrun"/>
          <w:rFonts w:ascii="Calibri" w:eastAsia="Calibri" w:hAnsi="Calibri" w:cs="Calibri"/>
          <w:color w:val="16161D"/>
          <w:sz w:val="22"/>
          <w:szCs w:val="22"/>
        </w:rPr>
        <w:t>icators, but are not limited to</w:t>
      </w:r>
      <w:r w:rsidRPr="066E6BBC">
        <w:rPr>
          <w:rStyle w:val="normaltextrun"/>
          <w:rFonts w:ascii="Calibri" w:eastAsia="Calibri" w:hAnsi="Calibri" w:cs="Calibri"/>
          <w:color w:val="16161D"/>
          <w:sz w:val="22"/>
          <w:szCs w:val="22"/>
        </w:rPr>
        <w:t xml:space="preserve"> emails </w:t>
      </w:r>
      <w:r w:rsidR="005E6E91">
        <w:rPr>
          <w:rStyle w:val="normaltextrun"/>
          <w:rFonts w:ascii="Calibri" w:eastAsia="Calibri" w:hAnsi="Calibri" w:cs="Calibri"/>
          <w:color w:val="16161D"/>
          <w:sz w:val="22"/>
          <w:szCs w:val="22"/>
        </w:rPr>
        <w:t xml:space="preserve">that contain: </w:t>
      </w:r>
      <w:r w:rsidRPr="066E6BBC">
        <w:rPr>
          <w:rStyle w:val="normaltextrun"/>
          <w:rFonts w:ascii="Calibri" w:eastAsia="Calibri" w:hAnsi="Calibri" w:cs="Calibri"/>
          <w:color w:val="16161D"/>
          <w:sz w:val="22"/>
          <w:szCs w:val="22"/>
        </w:rPr>
        <w:t>generic greetings; request</w:t>
      </w:r>
      <w:r w:rsidR="005E6E91">
        <w:rPr>
          <w:rStyle w:val="normaltextrun"/>
          <w:rFonts w:ascii="Calibri" w:eastAsia="Calibri" w:hAnsi="Calibri" w:cs="Calibri"/>
          <w:color w:val="16161D"/>
          <w:sz w:val="22"/>
          <w:szCs w:val="22"/>
        </w:rPr>
        <w:t>s for</w:t>
      </w:r>
      <w:r w:rsidRPr="066E6BBC">
        <w:rPr>
          <w:rStyle w:val="normaltextrun"/>
          <w:rFonts w:ascii="Calibri" w:eastAsia="Calibri" w:hAnsi="Calibri" w:cs="Calibri"/>
          <w:color w:val="16161D"/>
          <w:sz w:val="22"/>
          <w:szCs w:val="22"/>
        </w:rPr>
        <w:t xml:space="preserve"> personal information; </w:t>
      </w:r>
      <w:r w:rsidR="005E6E91">
        <w:rPr>
          <w:rStyle w:val="normaltextrun"/>
          <w:rFonts w:ascii="Calibri" w:eastAsia="Calibri" w:hAnsi="Calibri" w:cs="Calibri"/>
          <w:color w:val="16161D"/>
          <w:sz w:val="22"/>
          <w:szCs w:val="22"/>
        </w:rPr>
        <w:t>requests for</w:t>
      </w:r>
      <w:r w:rsidRPr="066E6BBC">
        <w:rPr>
          <w:rStyle w:val="normaltextrun"/>
          <w:rFonts w:ascii="Calibri" w:eastAsia="Calibri" w:hAnsi="Calibri" w:cs="Calibri"/>
          <w:color w:val="16161D"/>
          <w:sz w:val="22"/>
          <w:szCs w:val="22"/>
        </w:rPr>
        <w:t xml:space="preserve"> an urgent response; and spoofed links. </w:t>
      </w:r>
    </w:p>
    <w:p w14:paraId="3E72ABC6" w14:textId="5192F1A4" w:rsidR="00F779A9" w:rsidRDefault="066E6BBC" w:rsidP="066E6BBC">
      <w:pPr>
        <w:pStyle w:val="paragraph"/>
        <w:numPr>
          <w:ilvl w:val="0"/>
          <w:numId w:val="19"/>
        </w:numPr>
        <w:spacing w:before="0" w:beforeAutospacing="0"/>
        <w:textAlignment w:val="baseline"/>
        <w:rPr>
          <w:rStyle w:val="normaltextrun"/>
          <w:rFonts w:ascii="Calibri" w:eastAsia="Calibri" w:hAnsi="Calibri" w:cs="Calibri"/>
          <w:color w:val="16161D"/>
          <w:sz w:val="22"/>
          <w:szCs w:val="22"/>
        </w:rPr>
      </w:pPr>
      <w:r w:rsidRPr="066E6BBC">
        <w:rPr>
          <w:rStyle w:val="normaltextrun"/>
          <w:rFonts w:ascii="Calibri" w:eastAsia="Calibri" w:hAnsi="Calibri" w:cs="Calibri"/>
          <w:color w:val="16161D"/>
          <w:sz w:val="22"/>
          <w:szCs w:val="22"/>
        </w:rPr>
        <w:t xml:space="preserve">When </w:t>
      </w:r>
      <w:r w:rsidR="00717C58" w:rsidRPr="00717C58">
        <w:rPr>
          <w:rStyle w:val="normaltextrun"/>
          <w:rFonts w:ascii="Calibri" w:eastAsia="Calibri" w:hAnsi="Calibri" w:cs="Calibri"/>
          <w:b/>
          <w:bCs/>
          <w:color w:val="16161D"/>
          <w:sz w:val="22"/>
          <w:szCs w:val="22"/>
        </w:rPr>
        <w:t>[Organization]</w:t>
      </w:r>
      <w:r w:rsidR="00717C58">
        <w:rPr>
          <w:rStyle w:val="normaltextrun"/>
          <w:rFonts w:ascii="Calibri" w:eastAsia="Calibri" w:hAnsi="Calibri" w:cs="Calibri"/>
          <w:bCs/>
          <w:color w:val="16161D"/>
          <w:sz w:val="22"/>
          <w:szCs w:val="22"/>
        </w:rPr>
        <w:t xml:space="preserve"> </w:t>
      </w:r>
      <w:r w:rsidRPr="066E6BBC">
        <w:rPr>
          <w:rStyle w:val="normaltextrun"/>
          <w:rFonts w:ascii="Calibri" w:eastAsia="Calibri" w:hAnsi="Calibri" w:cs="Calibri"/>
          <w:color w:val="16161D"/>
          <w:sz w:val="22"/>
          <w:szCs w:val="22"/>
        </w:rPr>
        <w:t>staff forward phishing emails to</w:t>
      </w:r>
      <w:r w:rsidR="008E2E5E">
        <w:rPr>
          <w:rStyle w:val="normaltextrun"/>
          <w:rFonts w:ascii="Calibri" w:eastAsia="Calibri" w:hAnsi="Calibri" w:cs="Calibri"/>
          <w:color w:val="16161D"/>
          <w:sz w:val="22"/>
          <w:szCs w:val="22"/>
        </w:rPr>
        <w:t xml:space="preserve"> </w:t>
      </w:r>
      <w:r w:rsidR="00717C58" w:rsidRPr="00717C58">
        <w:rPr>
          <w:rStyle w:val="normaltextrun"/>
          <w:rFonts w:ascii="Calibri" w:eastAsia="Calibri" w:hAnsi="Calibri" w:cs="Calibri"/>
          <w:b/>
          <w:color w:val="16161D"/>
          <w:sz w:val="22"/>
          <w:szCs w:val="22"/>
        </w:rPr>
        <w:t>[Department]</w:t>
      </w:r>
      <w:r w:rsidR="00717C58" w:rsidRPr="066E6BBC">
        <w:rPr>
          <w:rStyle w:val="normaltextrun"/>
          <w:rFonts w:ascii="Calibri" w:eastAsia="Calibri" w:hAnsi="Calibri" w:cs="Calibri"/>
          <w:color w:val="16161D"/>
          <w:sz w:val="22"/>
          <w:szCs w:val="22"/>
        </w:rPr>
        <w:t xml:space="preserve"> </w:t>
      </w:r>
      <w:r w:rsidRPr="066E6BBC">
        <w:rPr>
          <w:rStyle w:val="normaltextrun"/>
          <w:rFonts w:ascii="Calibri" w:eastAsia="Calibri" w:hAnsi="Calibri" w:cs="Calibri"/>
          <w:color w:val="16161D"/>
          <w:sz w:val="22"/>
          <w:szCs w:val="22"/>
        </w:rPr>
        <w:t xml:space="preserve">it is a best practice to </w:t>
      </w:r>
      <w:r w:rsidR="008E2E5E">
        <w:rPr>
          <w:rStyle w:val="normaltextrun"/>
          <w:rFonts w:ascii="Calibri" w:eastAsia="Calibri" w:hAnsi="Calibri" w:cs="Calibri"/>
          <w:color w:val="16161D"/>
          <w:sz w:val="22"/>
          <w:szCs w:val="22"/>
        </w:rPr>
        <w:t>attach</w:t>
      </w:r>
      <w:r w:rsidRPr="066E6BBC">
        <w:rPr>
          <w:rStyle w:val="normaltextrun"/>
          <w:rFonts w:ascii="Calibri" w:eastAsia="Calibri" w:hAnsi="Calibri" w:cs="Calibri"/>
          <w:color w:val="16161D"/>
          <w:sz w:val="22"/>
          <w:szCs w:val="22"/>
        </w:rPr>
        <w:t xml:space="preserve"> the email per the instructions provided below.</w:t>
      </w:r>
    </w:p>
    <w:p w14:paraId="304D85A3" w14:textId="4D92BFCD" w:rsidR="00900794" w:rsidRPr="008A7291" w:rsidRDefault="066E6BBC" w:rsidP="066E6BBC">
      <w:pPr>
        <w:pStyle w:val="paragraph"/>
        <w:numPr>
          <w:ilvl w:val="1"/>
          <w:numId w:val="19"/>
        </w:numPr>
        <w:spacing w:before="0" w:beforeAutospacing="0"/>
        <w:textAlignment w:val="baseline"/>
        <w:rPr>
          <w:rStyle w:val="normaltextrun"/>
          <w:rFonts w:ascii="Calibri" w:eastAsia="Calibri" w:hAnsi="Calibri" w:cs="Calibri"/>
          <w:color w:val="16161D"/>
          <w:sz w:val="22"/>
          <w:szCs w:val="22"/>
          <w:u w:val="single"/>
        </w:rPr>
      </w:pPr>
      <w:r w:rsidRPr="066E6BBC">
        <w:rPr>
          <w:rStyle w:val="normaltextrun"/>
          <w:rFonts w:ascii="Calibri" w:eastAsia="Calibri" w:hAnsi="Calibri" w:cs="Calibri"/>
          <w:color w:val="16161D"/>
          <w:sz w:val="22"/>
          <w:szCs w:val="22"/>
          <w:u w:val="single"/>
        </w:rPr>
        <w:t>Attach an Email item using the Microsoft Outlook application</w:t>
      </w:r>
    </w:p>
    <w:p w14:paraId="3E4D759D" w14:textId="31D74FCD" w:rsidR="00900794" w:rsidRDefault="066E6BBC" w:rsidP="066E6BBC">
      <w:pPr>
        <w:pStyle w:val="paragraph"/>
        <w:numPr>
          <w:ilvl w:val="2"/>
          <w:numId w:val="19"/>
        </w:numPr>
        <w:spacing w:before="0" w:beforeAutospacing="0"/>
        <w:textAlignment w:val="baseline"/>
        <w:rPr>
          <w:rStyle w:val="normaltextrun"/>
          <w:rFonts w:ascii="Calibri" w:eastAsia="Calibri" w:hAnsi="Calibri" w:cs="Calibri"/>
          <w:color w:val="16161D"/>
          <w:sz w:val="22"/>
          <w:szCs w:val="22"/>
        </w:rPr>
      </w:pPr>
      <w:r w:rsidRPr="066E6BBC">
        <w:rPr>
          <w:rStyle w:val="normaltextrun"/>
          <w:rFonts w:ascii="Calibri" w:eastAsia="Calibri" w:hAnsi="Calibri" w:cs="Calibri"/>
          <w:color w:val="16161D"/>
          <w:sz w:val="22"/>
          <w:szCs w:val="22"/>
        </w:rPr>
        <w:t>Create a message, or for an existing message, click “Reply” “Reply All” or “Forward.”</w:t>
      </w:r>
    </w:p>
    <w:p w14:paraId="6394BDD6" w14:textId="22D8B64E" w:rsidR="00900794" w:rsidRDefault="008A7291" w:rsidP="066E6BBC">
      <w:pPr>
        <w:pStyle w:val="paragraph"/>
        <w:numPr>
          <w:ilvl w:val="2"/>
          <w:numId w:val="19"/>
        </w:numPr>
        <w:spacing w:before="0" w:beforeAutospacing="0"/>
        <w:textAlignment w:val="baseline"/>
        <w:rPr>
          <w:rStyle w:val="normaltextrun"/>
          <w:rFonts w:ascii="Calibri" w:eastAsia="Calibri" w:hAnsi="Calibri" w:cs="Calibri"/>
          <w:color w:val="16161D"/>
          <w:sz w:val="22"/>
          <w:szCs w:val="22"/>
        </w:rPr>
      </w:pPr>
      <w:r>
        <w:rPr>
          <w:noProof/>
        </w:rPr>
        <w:drawing>
          <wp:anchor distT="0" distB="0" distL="114300" distR="114300" simplePos="0" relativeHeight="251658752" behindDoc="0" locked="0" layoutInCell="1" allowOverlap="1" wp14:anchorId="0C73BD2B" wp14:editId="53286371">
            <wp:simplePos x="0" y="0"/>
            <wp:positionH relativeFrom="margin">
              <wp:align>left</wp:align>
            </wp:positionH>
            <wp:positionV relativeFrom="paragraph">
              <wp:posOffset>10795</wp:posOffset>
            </wp:positionV>
            <wp:extent cx="784860" cy="457835"/>
            <wp:effectExtent l="0" t="0" r="0" b="0"/>
            <wp:wrapSquare wrapText="bothSides"/>
            <wp:docPr id="741585119" name="picture" descr="C:\Users\vsopha\Desktop\send_phish\outloo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784860" cy="457835"/>
                    </a:xfrm>
                    <a:prstGeom prst="rect">
                      <a:avLst/>
                    </a:prstGeom>
                  </pic:spPr>
                </pic:pic>
              </a:graphicData>
            </a:graphic>
            <wp14:sizeRelH relativeFrom="margin">
              <wp14:pctWidth>0</wp14:pctWidth>
            </wp14:sizeRelH>
            <wp14:sizeRelV relativeFrom="margin">
              <wp14:pctHeight>0</wp14:pctHeight>
            </wp14:sizeRelV>
          </wp:anchor>
        </w:drawing>
      </w:r>
      <w:r w:rsidR="00900794">
        <w:rPr>
          <w:rStyle w:val="normaltextrun"/>
          <w:rFonts w:ascii="Calibri" w:eastAsia="Calibri" w:hAnsi="Calibri" w:cs="Calibri"/>
          <w:color w:val="16161D"/>
          <w:sz w:val="22"/>
          <w:szCs w:val="22"/>
        </w:rPr>
        <w:t>In the message window, on the Message Tag, in the “Include” group, click “Attach Item</w:t>
      </w:r>
      <w:r w:rsidR="00C629CB">
        <w:rPr>
          <w:rStyle w:val="normaltextrun"/>
          <w:rFonts w:ascii="Calibri" w:eastAsia="Calibri" w:hAnsi="Calibri" w:cs="Calibri"/>
          <w:color w:val="16161D"/>
          <w:sz w:val="22"/>
          <w:szCs w:val="22"/>
        </w:rPr>
        <w:t>.</w:t>
      </w:r>
      <w:r w:rsidR="00900794">
        <w:rPr>
          <w:rStyle w:val="normaltextrun"/>
          <w:rFonts w:ascii="Calibri" w:eastAsia="Calibri" w:hAnsi="Calibri" w:cs="Calibri"/>
          <w:color w:val="16161D"/>
          <w:sz w:val="22"/>
          <w:szCs w:val="22"/>
        </w:rPr>
        <w:t>”</w:t>
      </w:r>
    </w:p>
    <w:p w14:paraId="170FF197" w14:textId="5A7A69CD" w:rsidR="00900794" w:rsidRDefault="008A7291" w:rsidP="066E6BBC">
      <w:pPr>
        <w:pStyle w:val="paragraph"/>
        <w:numPr>
          <w:ilvl w:val="2"/>
          <w:numId w:val="19"/>
        </w:numPr>
        <w:spacing w:before="0" w:beforeAutospacing="0"/>
        <w:textAlignment w:val="baseline"/>
        <w:rPr>
          <w:rStyle w:val="normaltextrun"/>
          <w:rFonts w:ascii="Calibri" w:eastAsia="Calibri" w:hAnsi="Calibri" w:cs="Calibri"/>
          <w:color w:val="16161D"/>
          <w:sz w:val="22"/>
          <w:szCs w:val="22"/>
        </w:rPr>
      </w:pPr>
      <w:r>
        <w:rPr>
          <w:noProof/>
        </w:rPr>
        <w:drawing>
          <wp:anchor distT="0" distB="0" distL="114300" distR="114300" simplePos="0" relativeHeight="251678208" behindDoc="1" locked="0" layoutInCell="1" allowOverlap="1" wp14:anchorId="3C6E031F" wp14:editId="2D66730D">
            <wp:simplePos x="0" y="0"/>
            <wp:positionH relativeFrom="margin">
              <wp:posOffset>-45720</wp:posOffset>
            </wp:positionH>
            <wp:positionV relativeFrom="paragraph">
              <wp:posOffset>138430</wp:posOffset>
            </wp:positionV>
            <wp:extent cx="904875" cy="699135"/>
            <wp:effectExtent l="0" t="0" r="9525" b="5715"/>
            <wp:wrapTight wrapText="bothSides">
              <wp:wrapPolygon edited="0">
                <wp:start x="0" y="0"/>
                <wp:lineTo x="0" y="21188"/>
                <wp:lineTo x="21373" y="21188"/>
                <wp:lineTo x="21373" y="0"/>
                <wp:lineTo x="0" y="0"/>
              </wp:wrapPolygon>
            </wp:wrapTight>
            <wp:docPr id="962433433" name="picture" descr="C:\Users\vsopha\Desktop\send_phish\outlo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904875" cy="699135"/>
                    </a:xfrm>
                    <a:prstGeom prst="rect">
                      <a:avLst/>
                    </a:prstGeom>
                  </pic:spPr>
                </pic:pic>
              </a:graphicData>
            </a:graphic>
            <wp14:sizeRelH relativeFrom="margin">
              <wp14:pctWidth>0</wp14:pctWidth>
            </wp14:sizeRelH>
            <wp14:sizeRelV relativeFrom="margin">
              <wp14:pctHeight>0</wp14:pctHeight>
            </wp14:sizeRelV>
          </wp:anchor>
        </w:drawing>
      </w:r>
      <w:r w:rsidR="00900794">
        <w:rPr>
          <w:rStyle w:val="normaltextrun"/>
          <w:rFonts w:ascii="Calibri" w:eastAsia="Calibri" w:hAnsi="Calibri" w:cs="Calibri"/>
          <w:color w:val="16161D"/>
          <w:sz w:val="22"/>
          <w:szCs w:val="22"/>
        </w:rPr>
        <w:t>Click “</w:t>
      </w:r>
      <w:r>
        <w:rPr>
          <w:rStyle w:val="normaltextrun"/>
          <w:rFonts w:ascii="Calibri" w:eastAsia="Calibri" w:hAnsi="Calibri" w:cs="Calibri"/>
          <w:color w:val="16161D"/>
          <w:sz w:val="22"/>
          <w:szCs w:val="22"/>
        </w:rPr>
        <w:t>Outlook Item” and browse through your folder list to find the folder that contains the item that you want to attach to your email. Under “Items” select the item and then select “OK.”</w:t>
      </w:r>
    </w:p>
    <w:p w14:paraId="300E49BA" w14:textId="21A8141A" w:rsidR="001A0A2C" w:rsidRPr="001A0A2C" w:rsidRDefault="066E6BBC" w:rsidP="066E6BBC">
      <w:pPr>
        <w:pStyle w:val="paragraph"/>
        <w:numPr>
          <w:ilvl w:val="2"/>
          <w:numId w:val="19"/>
        </w:numPr>
        <w:spacing w:before="0" w:beforeAutospacing="0"/>
        <w:textAlignment w:val="baseline"/>
        <w:rPr>
          <w:rFonts w:ascii="Calibri" w:eastAsia="Calibri" w:hAnsi="Calibri" w:cs="Calibri"/>
          <w:color w:val="16161D"/>
          <w:sz w:val="22"/>
          <w:szCs w:val="22"/>
        </w:rPr>
      </w:pPr>
      <w:r w:rsidRPr="066E6BBC">
        <w:rPr>
          <w:rStyle w:val="normaltextrun"/>
          <w:rFonts w:ascii="Calibri" w:eastAsia="Calibri" w:hAnsi="Calibri" w:cs="Calibri"/>
          <w:color w:val="16161D"/>
          <w:sz w:val="22"/>
          <w:szCs w:val="22"/>
        </w:rPr>
        <w:t xml:space="preserve">Enter </w:t>
      </w:r>
      <w:r w:rsidR="00717C58" w:rsidRPr="00717C58">
        <w:rPr>
          <w:rStyle w:val="normaltextrun"/>
          <w:rFonts w:ascii="Calibri" w:eastAsia="Calibri" w:hAnsi="Calibri" w:cs="Calibri"/>
          <w:b/>
          <w:color w:val="16161D"/>
          <w:sz w:val="22"/>
          <w:szCs w:val="22"/>
        </w:rPr>
        <w:t>[email@email.com]</w:t>
      </w:r>
      <w:r w:rsidRPr="066E6BBC">
        <w:rPr>
          <w:rStyle w:val="normaltextrun"/>
          <w:rFonts w:ascii="Calibri" w:eastAsia="Calibri" w:hAnsi="Calibri" w:cs="Calibri"/>
          <w:color w:val="16161D"/>
          <w:sz w:val="22"/>
          <w:szCs w:val="22"/>
        </w:rPr>
        <w:t xml:space="preserve"> for the “To” Field and any other relative information in the body of the email and then select “Send.”</w:t>
      </w:r>
      <w:r w:rsidR="008A7291">
        <w:br/>
      </w:r>
    </w:p>
    <w:p w14:paraId="5B5443ED" w14:textId="77777777" w:rsidR="00717C58" w:rsidRDefault="00717C58" w:rsidP="001A0A2C">
      <w:pPr>
        <w:pStyle w:val="paragraph"/>
        <w:spacing w:before="0" w:beforeAutospacing="0"/>
        <w:ind w:left="1620"/>
        <w:textAlignment w:val="baseline"/>
      </w:pPr>
    </w:p>
    <w:p w14:paraId="0976EA5B" w14:textId="77777777" w:rsidR="00717C58" w:rsidRDefault="00717C58" w:rsidP="001A0A2C">
      <w:pPr>
        <w:pStyle w:val="paragraph"/>
        <w:spacing w:before="0" w:beforeAutospacing="0"/>
        <w:ind w:left="1620"/>
        <w:textAlignment w:val="baseline"/>
      </w:pPr>
    </w:p>
    <w:p w14:paraId="0890F228" w14:textId="64BB88AB" w:rsidR="008A7291" w:rsidRDefault="008A7291" w:rsidP="001A0A2C">
      <w:pPr>
        <w:pStyle w:val="paragraph"/>
        <w:spacing w:before="0" w:beforeAutospacing="0"/>
        <w:ind w:left="1620"/>
        <w:textAlignment w:val="baseline"/>
        <w:rPr>
          <w:rStyle w:val="normaltextrun"/>
          <w:rFonts w:ascii="Calibri" w:eastAsia="Calibri" w:hAnsi="Calibri" w:cs="Calibri"/>
          <w:color w:val="16161D"/>
          <w:sz w:val="22"/>
          <w:szCs w:val="22"/>
        </w:rPr>
      </w:pPr>
      <w:r>
        <w:br/>
      </w:r>
    </w:p>
    <w:p w14:paraId="69027292" w14:textId="60DD1815" w:rsidR="008A7291" w:rsidRPr="008A7291" w:rsidRDefault="066E6BBC" w:rsidP="066E6BBC">
      <w:pPr>
        <w:pStyle w:val="paragraph"/>
        <w:numPr>
          <w:ilvl w:val="1"/>
          <w:numId w:val="19"/>
        </w:numPr>
        <w:spacing w:before="0" w:beforeAutospacing="0"/>
        <w:textAlignment w:val="baseline"/>
        <w:rPr>
          <w:rStyle w:val="normaltextrun"/>
          <w:rFonts w:ascii="Calibri" w:eastAsia="Calibri" w:hAnsi="Calibri" w:cs="Calibri"/>
          <w:color w:val="16161D"/>
          <w:sz w:val="22"/>
          <w:szCs w:val="22"/>
          <w:u w:val="single"/>
        </w:rPr>
      </w:pPr>
      <w:r w:rsidRPr="066E6BBC">
        <w:rPr>
          <w:rStyle w:val="normaltextrun"/>
          <w:rFonts w:ascii="Calibri" w:eastAsia="Calibri" w:hAnsi="Calibri" w:cs="Calibri"/>
          <w:color w:val="16161D"/>
          <w:sz w:val="22"/>
          <w:szCs w:val="22"/>
          <w:u w:val="single"/>
        </w:rPr>
        <w:lastRenderedPageBreak/>
        <w:t>Attach an Email item using Outlook Web</w:t>
      </w:r>
    </w:p>
    <w:p w14:paraId="32FBE26A" w14:textId="4673DE40" w:rsidR="008A7291" w:rsidRDefault="066E6BBC" w:rsidP="066E6BBC">
      <w:pPr>
        <w:pStyle w:val="paragraph"/>
        <w:numPr>
          <w:ilvl w:val="2"/>
          <w:numId w:val="19"/>
        </w:numPr>
        <w:spacing w:before="0" w:beforeAutospacing="0"/>
        <w:textAlignment w:val="baseline"/>
        <w:rPr>
          <w:rStyle w:val="normaltextrun"/>
          <w:rFonts w:ascii="Calibri" w:eastAsia="Calibri" w:hAnsi="Calibri" w:cs="Calibri"/>
          <w:color w:val="16161D"/>
          <w:sz w:val="22"/>
          <w:szCs w:val="22"/>
        </w:rPr>
      </w:pPr>
      <w:r w:rsidRPr="066E6BBC">
        <w:rPr>
          <w:rStyle w:val="normaltextrun"/>
          <w:rFonts w:ascii="Calibri" w:eastAsia="Calibri" w:hAnsi="Calibri" w:cs="Calibri"/>
          <w:color w:val="16161D"/>
          <w:sz w:val="22"/>
          <w:szCs w:val="22"/>
        </w:rPr>
        <w:t xml:space="preserve">Log into </w:t>
      </w:r>
      <w:hyperlink r:id="rId13">
        <w:r w:rsidRPr="066E6BBC">
          <w:rPr>
            <w:rStyle w:val="Hyperlink"/>
            <w:rFonts w:ascii="Calibri" w:eastAsia="Calibri" w:hAnsi="Calibri" w:cs="Calibri"/>
            <w:sz w:val="22"/>
            <w:szCs w:val="22"/>
          </w:rPr>
          <w:t>Outlook on the Web</w:t>
        </w:r>
      </w:hyperlink>
      <w:r w:rsidRPr="066E6BBC">
        <w:rPr>
          <w:rStyle w:val="normaltextrun"/>
          <w:rFonts w:ascii="Calibri" w:eastAsia="Calibri" w:hAnsi="Calibri" w:cs="Calibri"/>
          <w:color w:val="16161D"/>
          <w:sz w:val="22"/>
          <w:szCs w:val="22"/>
        </w:rPr>
        <w:t xml:space="preserve"> [https://outlook.office365.com]</w:t>
      </w:r>
    </w:p>
    <w:p w14:paraId="5601C51D" w14:textId="7934C06B" w:rsidR="008A7291" w:rsidRDefault="066E6BBC" w:rsidP="066E6BBC">
      <w:pPr>
        <w:pStyle w:val="paragraph"/>
        <w:numPr>
          <w:ilvl w:val="2"/>
          <w:numId w:val="19"/>
        </w:numPr>
        <w:spacing w:before="0" w:beforeAutospacing="0"/>
        <w:textAlignment w:val="baseline"/>
        <w:rPr>
          <w:rStyle w:val="normaltextrun"/>
          <w:rFonts w:ascii="Calibri" w:eastAsia="Calibri" w:hAnsi="Calibri" w:cs="Calibri"/>
          <w:color w:val="16161D"/>
          <w:sz w:val="22"/>
          <w:szCs w:val="22"/>
        </w:rPr>
      </w:pPr>
      <w:r w:rsidRPr="066E6BBC">
        <w:rPr>
          <w:rStyle w:val="normaltextrun"/>
          <w:rFonts w:ascii="Calibri" w:eastAsia="Calibri" w:hAnsi="Calibri" w:cs="Calibri"/>
          <w:color w:val="16161D"/>
          <w:sz w:val="22"/>
          <w:szCs w:val="22"/>
        </w:rPr>
        <w:t>Select “+new mail”</w:t>
      </w:r>
    </w:p>
    <w:p w14:paraId="0AB2F02B" w14:textId="45CAE2EC" w:rsidR="008A7291" w:rsidRDefault="066E6BBC" w:rsidP="066E6BBC">
      <w:pPr>
        <w:pStyle w:val="paragraph"/>
        <w:numPr>
          <w:ilvl w:val="2"/>
          <w:numId w:val="19"/>
        </w:numPr>
        <w:spacing w:before="0" w:beforeAutospacing="0"/>
        <w:textAlignment w:val="baseline"/>
        <w:rPr>
          <w:rStyle w:val="normaltextrun"/>
          <w:rFonts w:ascii="Calibri" w:eastAsia="Calibri" w:hAnsi="Calibri" w:cs="Calibri"/>
          <w:color w:val="16161D"/>
          <w:sz w:val="22"/>
          <w:szCs w:val="22"/>
        </w:rPr>
      </w:pPr>
      <w:r w:rsidRPr="066E6BBC">
        <w:rPr>
          <w:rStyle w:val="normaltextrun"/>
          <w:rFonts w:ascii="Calibri" w:eastAsia="Calibri" w:hAnsi="Calibri" w:cs="Calibri"/>
          <w:color w:val="16161D"/>
          <w:sz w:val="22"/>
          <w:szCs w:val="22"/>
        </w:rPr>
        <w:t>Organize the browser windows so that both the Mail Folder Listing and the newly created email can be seen viewed side-by-side.</w:t>
      </w:r>
    </w:p>
    <w:p w14:paraId="4B94A995" w14:textId="3EA55082" w:rsidR="008A7291" w:rsidRDefault="066E6BBC" w:rsidP="066E6BBC">
      <w:pPr>
        <w:pStyle w:val="paragraph"/>
        <w:numPr>
          <w:ilvl w:val="2"/>
          <w:numId w:val="19"/>
        </w:numPr>
        <w:spacing w:before="0" w:beforeAutospacing="0"/>
        <w:textAlignment w:val="baseline"/>
        <w:rPr>
          <w:rStyle w:val="normaltextrun"/>
          <w:rFonts w:ascii="Calibri" w:eastAsia="Calibri" w:hAnsi="Calibri" w:cs="Calibri"/>
          <w:color w:val="16161D"/>
          <w:sz w:val="22"/>
          <w:szCs w:val="22"/>
        </w:rPr>
      </w:pPr>
      <w:r w:rsidRPr="066E6BBC">
        <w:rPr>
          <w:rStyle w:val="normaltextrun"/>
          <w:rFonts w:ascii="Calibri" w:eastAsia="Calibri" w:hAnsi="Calibri" w:cs="Calibri"/>
          <w:color w:val="16161D"/>
          <w:sz w:val="22"/>
          <w:szCs w:val="22"/>
        </w:rPr>
        <w:t>Drag the email from the mail folder list to the Newly Created Email Attachment window.</w:t>
      </w:r>
    </w:p>
    <w:p w14:paraId="1771E171" w14:textId="646B5A39" w:rsidR="008A7291" w:rsidRPr="00900794" w:rsidRDefault="066E6BBC" w:rsidP="066E6BBC">
      <w:pPr>
        <w:pStyle w:val="paragraph"/>
        <w:numPr>
          <w:ilvl w:val="2"/>
          <w:numId w:val="19"/>
        </w:numPr>
        <w:spacing w:before="0" w:beforeAutospacing="0"/>
        <w:textAlignment w:val="baseline"/>
        <w:rPr>
          <w:rStyle w:val="normaltextrun"/>
          <w:rFonts w:ascii="Calibri" w:eastAsia="Calibri" w:hAnsi="Calibri" w:cs="Calibri"/>
          <w:color w:val="16161D"/>
          <w:sz w:val="22"/>
          <w:szCs w:val="22"/>
        </w:rPr>
      </w:pPr>
      <w:r w:rsidRPr="066E6BBC">
        <w:rPr>
          <w:rStyle w:val="normaltextrun"/>
          <w:rFonts w:ascii="Calibri" w:eastAsia="Calibri" w:hAnsi="Calibri" w:cs="Calibri"/>
          <w:color w:val="16161D"/>
          <w:sz w:val="22"/>
          <w:szCs w:val="22"/>
        </w:rPr>
        <w:t xml:space="preserve">Enter </w:t>
      </w:r>
      <w:r w:rsidR="00717C58">
        <w:rPr>
          <w:rFonts w:ascii="Calibri" w:eastAsia="Calibri" w:hAnsi="Calibri" w:cs="Calibri"/>
          <w:b/>
          <w:sz w:val="22"/>
          <w:szCs w:val="22"/>
        </w:rPr>
        <w:t>[email@email.com]</w:t>
      </w:r>
      <w:r w:rsidRPr="066E6BBC">
        <w:rPr>
          <w:rStyle w:val="normaltextrun"/>
          <w:rFonts w:ascii="Calibri" w:eastAsia="Calibri" w:hAnsi="Calibri" w:cs="Calibri"/>
          <w:color w:val="16161D"/>
          <w:sz w:val="22"/>
          <w:szCs w:val="22"/>
        </w:rPr>
        <w:t xml:space="preserve"> for the “To” Field and any other relative information in the body of the email and then select “Send.”</w:t>
      </w:r>
      <w:r w:rsidRPr="066E6BBC">
        <w:rPr>
          <w:noProof/>
        </w:rPr>
        <w:t xml:space="preserve">    </w:t>
      </w:r>
    </w:p>
    <w:p w14:paraId="359015E8" w14:textId="7761BB8A" w:rsidR="009D5755" w:rsidRDefault="066E6BBC" w:rsidP="00916591">
      <w:pPr>
        <w:pStyle w:val="Heading1"/>
        <w:keepNext/>
        <w:keepLines/>
        <w:numPr>
          <w:ilvl w:val="0"/>
          <w:numId w:val="18"/>
        </w:numPr>
        <w:pBdr>
          <w:bottom w:val="none" w:sz="0" w:space="0" w:color="auto"/>
        </w:pBdr>
        <w:spacing w:before="0" w:after="0"/>
        <w:ind w:left="360"/>
      </w:pPr>
      <w:r>
        <w:t>Enforcement</w:t>
      </w:r>
    </w:p>
    <w:p w14:paraId="3C4C8997" w14:textId="7225D4AE" w:rsidR="00494F83" w:rsidRDefault="066E6BBC" w:rsidP="066E6BBC">
      <w:pPr>
        <w:spacing w:line="240" w:lineRule="auto"/>
        <w:ind w:left="360"/>
        <w:rPr>
          <w:rStyle w:val="normaltextrun"/>
          <w:rFonts w:ascii="Calibri" w:eastAsia="Calibri" w:hAnsi="Calibri" w:cs="Calibri"/>
        </w:rPr>
      </w:pPr>
      <w:r w:rsidRPr="066E6BBC">
        <w:rPr>
          <w:rStyle w:val="normaltextrun"/>
          <w:rFonts w:ascii="Calibri" w:eastAsia="Calibri" w:hAnsi="Calibri" w:cs="Calibri"/>
        </w:rPr>
        <w:t>Violation of this procedure could be reported to the appropriate supervisor and could be subject to potential disciplinary action, up to and including termination.</w:t>
      </w:r>
    </w:p>
    <w:p w14:paraId="3B41639D" w14:textId="0ACF5024" w:rsidR="008A7291" w:rsidRPr="00494F83" w:rsidRDefault="066E6BBC" w:rsidP="066E6BBC">
      <w:pPr>
        <w:spacing w:line="240" w:lineRule="auto"/>
        <w:ind w:left="360"/>
        <w:rPr>
          <w:lang w:eastAsia="zh-CN" w:bidi="hi-IN"/>
        </w:rPr>
      </w:pPr>
      <w:r w:rsidRPr="066E6BBC">
        <w:rPr>
          <w:lang w:eastAsia="zh-CN" w:bidi="hi-IN"/>
        </w:rPr>
        <w:t xml:space="preserve">The </w:t>
      </w:r>
      <w:r w:rsidR="00717C58" w:rsidRPr="00717C58">
        <w:rPr>
          <w:b/>
          <w:lang w:eastAsia="zh-CN" w:bidi="hi-IN"/>
        </w:rPr>
        <w:t>[Department]</w:t>
      </w:r>
      <w:r w:rsidR="00717C58">
        <w:rPr>
          <w:lang w:eastAsia="zh-CN" w:bidi="hi-IN"/>
        </w:rPr>
        <w:t xml:space="preserve"> </w:t>
      </w:r>
      <w:r w:rsidRPr="066E6BBC">
        <w:rPr>
          <w:lang w:eastAsia="zh-CN" w:bidi="hi-IN"/>
        </w:rPr>
        <w:t xml:space="preserve">will verify compliance to this procedure using various methods which include, but are not limited to: business tool reports, internal and external audits and device restrictions. </w:t>
      </w:r>
      <w:r w:rsidR="00717C58">
        <w:rPr>
          <w:b/>
          <w:lang w:eastAsia="zh-CN" w:bidi="hi-IN"/>
        </w:rPr>
        <w:t>[Department]</w:t>
      </w:r>
      <w:r w:rsidRPr="066E6BBC">
        <w:rPr>
          <w:lang w:eastAsia="zh-CN" w:bidi="hi-IN"/>
        </w:rPr>
        <w:t xml:space="preserve"> reserves the right to disconnect staff computer systems from the </w:t>
      </w:r>
      <w:r w:rsidR="00717C58">
        <w:rPr>
          <w:b/>
          <w:lang w:eastAsia="zh-CN" w:bidi="hi-IN"/>
        </w:rPr>
        <w:t>[Organization]</w:t>
      </w:r>
      <w:r w:rsidRPr="066E6BBC">
        <w:rPr>
          <w:lang w:eastAsia="zh-CN" w:bidi="hi-IN"/>
        </w:rPr>
        <w:t xml:space="preserve"> network.</w:t>
      </w:r>
    </w:p>
    <w:p w14:paraId="036BCA8B" w14:textId="4AC03AE3" w:rsidR="00613191" w:rsidRDefault="066E6BBC" w:rsidP="066E6BBC">
      <w:pPr>
        <w:pStyle w:val="ListParagraph"/>
        <w:numPr>
          <w:ilvl w:val="0"/>
          <w:numId w:val="18"/>
        </w:numPr>
        <w:ind w:left="360"/>
        <w:rPr>
          <w:rFonts w:asciiTheme="majorHAnsi" w:eastAsiaTheme="majorEastAsia" w:hAnsiTheme="majorHAnsi" w:cstheme="majorBidi"/>
          <w:b/>
          <w:bCs/>
          <w:color w:val="2E74B5" w:themeColor="accent1" w:themeShade="BF"/>
          <w:sz w:val="24"/>
          <w:szCs w:val="24"/>
        </w:rPr>
      </w:pPr>
      <w:r w:rsidRPr="066E6BBC">
        <w:rPr>
          <w:rFonts w:asciiTheme="majorHAnsi" w:eastAsiaTheme="majorEastAsia" w:hAnsiTheme="majorHAnsi" w:cstheme="majorBidi"/>
          <w:b/>
          <w:bCs/>
          <w:color w:val="2E74B5" w:themeColor="accent1" w:themeShade="BF"/>
          <w:sz w:val="24"/>
          <w:szCs w:val="24"/>
        </w:rPr>
        <w:t>Definitions</w:t>
      </w:r>
    </w:p>
    <w:p w14:paraId="20716041" w14:textId="6ED9BA77" w:rsidR="00F779A9" w:rsidRPr="00F779A9" w:rsidRDefault="066E6BBC" w:rsidP="066E6BBC">
      <w:pPr>
        <w:pStyle w:val="paragraph"/>
        <w:numPr>
          <w:ilvl w:val="0"/>
          <w:numId w:val="19"/>
        </w:numPr>
        <w:spacing w:before="0" w:beforeAutospacing="0"/>
        <w:textAlignment w:val="baseline"/>
        <w:rPr>
          <w:rFonts w:asciiTheme="majorHAnsi" w:eastAsiaTheme="majorEastAsia" w:hAnsiTheme="majorHAnsi" w:cstheme="majorBidi"/>
          <w:b/>
          <w:bCs/>
          <w:color w:val="000000" w:themeColor="text1"/>
          <w:sz w:val="22"/>
          <w:szCs w:val="22"/>
        </w:rPr>
      </w:pPr>
      <w:r w:rsidRPr="066E6BBC">
        <w:rPr>
          <w:rStyle w:val="normaltextrun"/>
          <w:rFonts w:ascii="Calibri" w:eastAsia="Calibri" w:hAnsi="Calibri" w:cs="Calibri"/>
          <w:color w:val="000000" w:themeColor="text1"/>
          <w:sz w:val="22"/>
          <w:szCs w:val="22"/>
        </w:rPr>
        <w:t>Not applicable at this time</w:t>
      </w:r>
    </w:p>
    <w:p w14:paraId="67F31CDB" w14:textId="77777777" w:rsidR="00C03EEB" w:rsidRDefault="00C03EEB" w:rsidP="00916591">
      <w:pPr>
        <w:spacing w:line="240" w:lineRule="auto"/>
        <w:rPr>
          <w:rFonts w:asciiTheme="majorHAnsi" w:eastAsiaTheme="majorEastAsia" w:hAnsiTheme="majorHAnsi" w:cstheme="majorBidi"/>
          <w:b/>
          <w:bCs/>
          <w:color w:val="2E74B5" w:themeColor="accent1" w:themeShade="BF"/>
          <w:sz w:val="24"/>
          <w:szCs w:val="24"/>
        </w:rPr>
      </w:pPr>
    </w:p>
    <w:p w14:paraId="72ED4C76" w14:textId="77777777" w:rsidR="00C03EEB" w:rsidRDefault="00C03EEB" w:rsidP="00916591">
      <w:pPr>
        <w:spacing w:line="240" w:lineRule="auto"/>
        <w:rPr>
          <w:rFonts w:asciiTheme="majorHAnsi" w:eastAsiaTheme="majorEastAsia" w:hAnsiTheme="majorHAnsi" w:cstheme="majorBidi"/>
          <w:b/>
          <w:bCs/>
          <w:color w:val="2E74B5" w:themeColor="accent1" w:themeShade="BF"/>
          <w:sz w:val="24"/>
          <w:szCs w:val="24"/>
        </w:rPr>
      </w:pPr>
    </w:p>
    <w:p w14:paraId="2A8DCCA5" w14:textId="77777777" w:rsidR="00C03EEB" w:rsidRDefault="00C03EEB" w:rsidP="00916591">
      <w:pPr>
        <w:spacing w:line="240" w:lineRule="auto"/>
        <w:rPr>
          <w:rFonts w:asciiTheme="majorHAnsi" w:eastAsiaTheme="majorEastAsia" w:hAnsiTheme="majorHAnsi" w:cstheme="majorBidi"/>
          <w:b/>
          <w:bCs/>
          <w:color w:val="2E74B5" w:themeColor="accent1" w:themeShade="BF"/>
          <w:sz w:val="24"/>
          <w:szCs w:val="24"/>
        </w:rPr>
      </w:pPr>
    </w:p>
    <w:p w14:paraId="0538315B" w14:textId="77777777" w:rsidR="00C03EEB" w:rsidRDefault="00C03EEB" w:rsidP="00916591">
      <w:pPr>
        <w:spacing w:line="240" w:lineRule="auto"/>
        <w:rPr>
          <w:rFonts w:asciiTheme="majorHAnsi" w:eastAsiaTheme="majorEastAsia" w:hAnsiTheme="majorHAnsi" w:cstheme="majorBidi"/>
          <w:b/>
          <w:bCs/>
          <w:color w:val="2E74B5" w:themeColor="accent1" w:themeShade="BF"/>
          <w:sz w:val="24"/>
          <w:szCs w:val="24"/>
        </w:rPr>
      </w:pPr>
    </w:p>
    <w:p w14:paraId="12F6C1FB" w14:textId="3BA55F61" w:rsidR="00C03EEB" w:rsidRDefault="00C03EEB" w:rsidP="00916591">
      <w:pPr>
        <w:spacing w:line="240" w:lineRule="auto"/>
        <w:rPr>
          <w:rFonts w:asciiTheme="majorHAnsi" w:eastAsiaTheme="majorEastAsia" w:hAnsiTheme="majorHAnsi" w:cstheme="majorBidi"/>
          <w:b/>
          <w:bCs/>
          <w:color w:val="2E74B5" w:themeColor="accent1" w:themeShade="BF"/>
          <w:sz w:val="24"/>
          <w:szCs w:val="24"/>
        </w:rPr>
      </w:pPr>
    </w:p>
    <w:p w14:paraId="5248D8E4" w14:textId="77777777" w:rsidR="006A045F" w:rsidRDefault="006A045F" w:rsidP="00916591">
      <w:pPr>
        <w:spacing w:line="240" w:lineRule="auto"/>
        <w:rPr>
          <w:rFonts w:asciiTheme="majorHAnsi" w:eastAsiaTheme="majorEastAsia" w:hAnsiTheme="majorHAnsi" w:cstheme="majorBidi"/>
          <w:b/>
          <w:bCs/>
          <w:color w:val="2E74B5" w:themeColor="accent1" w:themeShade="BF"/>
          <w:sz w:val="24"/>
          <w:szCs w:val="24"/>
        </w:rPr>
      </w:pPr>
    </w:p>
    <w:p w14:paraId="74ABAD14" w14:textId="75DDA8DD" w:rsidR="00C03EEB" w:rsidRDefault="00C03EEB" w:rsidP="00916591">
      <w:pPr>
        <w:spacing w:line="240" w:lineRule="auto"/>
        <w:rPr>
          <w:rFonts w:asciiTheme="majorHAnsi" w:eastAsiaTheme="majorEastAsia" w:hAnsiTheme="majorHAnsi" w:cstheme="majorBidi"/>
          <w:b/>
          <w:bCs/>
          <w:color w:val="2E74B5" w:themeColor="accent1" w:themeShade="BF"/>
          <w:sz w:val="24"/>
          <w:szCs w:val="24"/>
        </w:rPr>
      </w:pPr>
    </w:p>
    <w:p w14:paraId="53A42DAE" w14:textId="7EE1CA59" w:rsidR="00294D3B" w:rsidRDefault="00294D3B" w:rsidP="00916591">
      <w:pPr>
        <w:spacing w:line="240" w:lineRule="auto"/>
        <w:rPr>
          <w:rFonts w:asciiTheme="majorHAnsi" w:eastAsiaTheme="majorEastAsia" w:hAnsiTheme="majorHAnsi" w:cstheme="majorBidi"/>
          <w:b/>
          <w:bCs/>
          <w:color w:val="2E74B5" w:themeColor="accent1" w:themeShade="BF"/>
          <w:sz w:val="24"/>
          <w:szCs w:val="24"/>
        </w:rPr>
      </w:pPr>
    </w:p>
    <w:p w14:paraId="371CAD5F" w14:textId="77777777" w:rsidR="00294D3B" w:rsidRDefault="00294D3B" w:rsidP="00916591">
      <w:pPr>
        <w:spacing w:line="240" w:lineRule="auto"/>
        <w:rPr>
          <w:rFonts w:asciiTheme="majorHAnsi" w:eastAsiaTheme="majorEastAsia" w:hAnsiTheme="majorHAnsi" w:cstheme="majorBidi"/>
          <w:b/>
          <w:bCs/>
          <w:color w:val="2E74B5" w:themeColor="accent1" w:themeShade="BF"/>
          <w:sz w:val="24"/>
          <w:szCs w:val="24"/>
        </w:rPr>
      </w:pPr>
    </w:p>
    <w:p w14:paraId="26B58F99" w14:textId="77777777" w:rsidR="00C03EEB" w:rsidRDefault="00C03EEB" w:rsidP="00916591">
      <w:pPr>
        <w:spacing w:line="240" w:lineRule="auto"/>
        <w:rPr>
          <w:rFonts w:asciiTheme="majorHAnsi" w:eastAsiaTheme="majorEastAsia" w:hAnsiTheme="majorHAnsi" w:cstheme="majorBidi"/>
          <w:b/>
          <w:bCs/>
          <w:color w:val="2E74B5" w:themeColor="accent1" w:themeShade="BF"/>
          <w:sz w:val="24"/>
          <w:szCs w:val="24"/>
        </w:rPr>
      </w:pPr>
    </w:p>
    <w:sectPr w:rsidR="00C03EEB" w:rsidSect="00F779A9">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B6ABD" w14:textId="77777777" w:rsidR="00BA6CC8" w:rsidRDefault="00BA6CC8" w:rsidP="0068634E">
      <w:pPr>
        <w:spacing w:after="0" w:line="240" w:lineRule="auto"/>
      </w:pPr>
      <w:r>
        <w:separator/>
      </w:r>
    </w:p>
  </w:endnote>
  <w:endnote w:type="continuationSeparator" w:id="0">
    <w:p w14:paraId="324CC839" w14:textId="77777777" w:rsidR="00BA6CC8" w:rsidRDefault="00BA6CC8" w:rsidP="0068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5541"/>
      <w:docPartObj>
        <w:docPartGallery w:val="Page Numbers (Bottom of Page)"/>
        <w:docPartUnique/>
      </w:docPartObj>
    </w:sdtPr>
    <w:sdtEndPr>
      <w:rPr>
        <w:noProof/>
      </w:rPr>
    </w:sdtEndPr>
    <w:sdtContent>
      <w:sdt>
        <w:sdtPr>
          <w:rPr>
            <w:b/>
            <w:sz w:val="20"/>
          </w:rPr>
          <w:id w:val="1431469437"/>
          <w:docPartObj>
            <w:docPartGallery w:val="Page Numbers (Bottom of Page)"/>
            <w:docPartUnique/>
          </w:docPartObj>
        </w:sdtPr>
        <w:sdtEndPr>
          <w:rPr>
            <w:noProof/>
          </w:rPr>
        </w:sdtEndPr>
        <w:sdtContent>
          <w:p w14:paraId="06E2A89F" w14:textId="41A09C17" w:rsidR="00745509" w:rsidRDefault="00745509" w:rsidP="00745509">
            <w:pPr>
              <w:pStyle w:val="Footer"/>
              <w:tabs>
                <w:tab w:val="clear" w:pos="9360"/>
                <w:tab w:val="right" w:pos="10800"/>
              </w:tabs>
            </w:pPr>
            <w:r w:rsidRPr="005A1271">
              <w:rPr>
                <w:b/>
                <w:noProof/>
                <w:sz w:val="20"/>
              </w:rPr>
              <w:tab/>
            </w:r>
            <w:r w:rsidRPr="005A1271">
              <w:rPr>
                <w:b/>
                <w:noProof/>
                <w:sz w:val="20"/>
              </w:rPr>
              <w:tab/>
            </w:r>
          </w:p>
        </w:sdtContent>
      </w:sdt>
    </w:sdtContent>
  </w:sdt>
  <w:p w14:paraId="5DB7E249" w14:textId="77777777" w:rsidR="00745509" w:rsidRDefault="00745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947F2" w14:textId="77777777" w:rsidR="00BA6CC8" w:rsidRDefault="00BA6CC8" w:rsidP="0068634E">
      <w:pPr>
        <w:spacing w:after="0" w:line="240" w:lineRule="auto"/>
      </w:pPr>
      <w:r>
        <w:separator/>
      </w:r>
    </w:p>
  </w:footnote>
  <w:footnote w:type="continuationSeparator" w:id="0">
    <w:p w14:paraId="0D80664F" w14:textId="77777777" w:rsidR="00BA6CC8" w:rsidRDefault="00BA6CC8" w:rsidP="0068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299"/>
    <w:multiLevelType w:val="hybridMultilevel"/>
    <w:tmpl w:val="5026328C"/>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4AD0"/>
    <w:multiLevelType w:val="hybridMultilevel"/>
    <w:tmpl w:val="1782257A"/>
    <w:lvl w:ilvl="0" w:tplc="3012A98A">
      <w:start w:val="1"/>
      <w:numFmt w:val="decimal"/>
      <w:lvlText w:val="%1."/>
      <w:lvlJc w:val="left"/>
      <w:pPr>
        <w:ind w:left="1080" w:hanging="360"/>
      </w:pPr>
      <w:rPr>
        <w:rFonts w:asciiTheme="majorHAnsi" w:hAnsiTheme="majorHAnsi"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0329D"/>
    <w:multiLevelType w:val="multilevel"/>
    <w:tmpl w:val="C6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25F2"/>
    <w:multiLevelType w:val="hybridMultilevel"/>
    <w:tmpl w:val="EEC49B5E"/>
    <w:lvl w:ilvl="0" w:tplc="0CA808A8">
      <w:start w:val="1"/>
      <w:numFmt w:val="decimal"/>
      <w:lvlText w:val="%1."/>
      <w:lvlJc w:val="left"/>
      <w:pPr>
        <w:ind w:left="720" w:hanging="360"/>
      </w:pPr>
    </w:lvl>
    <w:lvl w:ilvl="1" w:tplc="577A35AC">
      <w:start w:val="1"/>
      <w:numFmt w:val="lowerLetter"/>
      <w:lvlText w:val="%2."/>
      <w:lvlJc w:val="left"/>
      <w:pPr>
        <w:ind w:left="1440" w:hanging="360"/>
      </w:pPr>
    </w:lvl>
    <w:lvl w:ilvl="2" w:tplc="5CA2296C">
      <w:start w:val="1"/>
      <w:numFmt w:val="lowerRoman"/>
      <w:lvlText w:val="%3."/>
      <w:lvlJc w:val="right"/>
      <w:pPr>
        <w:ind w:left="2160" w:hanging="180"/>
      </w:pPr>
    </w:lvl>
    <w:lvl w:ilvl="3" w:tplc="61E63AC6">
      <w:start w:val="1"/>
      <w:numFmt w:val="decimal"/>
      <w:lvlText w:val="%4."/>
      <w:lvlJc w:val="left"/>
      <w:pPr>
        <w:ind w:left="2880" w:hanging="360"/>
      </w:pPr>
    </w:lvl>
    <w:lvl w:ilvl="4" w:tplc="50C05DF2">
      <w:start w:val="1"/>
      <w:numFmt w:val="lowerLetter"/>
      <w:lvlText w:val="%5."/>
      <w:lvlJc w:val="left"/>
      <w:pPr>
        <w:ind w:left="3600" w:hanging="360"/>
      </w:pPr>
    </w:lvl>
    <w:lvl w:ilvl="5" w:tplc="61FC5F7C">
      <w:start w:val="1"/>
      <w:numFmt w:val="lowerRoman"/>
      <w:lvlText w:val="%6."/>
      <w:lvlJc w:val="right"/>
      <w:pPr>
        <w:ind w:left="4320" w:hanging="180"/>
      </w:pPr>
    </w:lvl>
    <w:lvl w:ilvl="6" w:tplc="B59CD508">
      <w:start w:val="1"/>
      <w:numFmt w:val="decimal"/>
      <w:lvlText w:val="%7."/>
      <w:lvlJc w:val="left"/>
      <w:pPr>
        <w:ind w:left="5040" w:hanging="360"/>
      </w:pPr>
    </w:lvl>
    <w:lvl w:ilvl="7" w:tplc="4B962486">
      <w:start w:val="1"/>
      <w:numFmt w:val="lowerLetter"/>
      <w:lvlText w:val="%8."/>
      <w:lvlJc w:val="left"/>
      <w:pPr>
        <w:ind w:left="5760" w:hanging="360"/>
      </w:pPr>
    </w:lvl>
    <w:lvl w:ilvl="8" w:tplc="B0645E8C">
      <w:start w:val="1"/>
      <w:numFmt w:val="lowerRoman"/>
      <w:lvlText w:val="%9."/>
      <w:lvlJc w:val="right"/>
      <w:pPr>
        <w:ind w:left="6480" w:hanging="180"/>
      </w:pPr>
    </w:lvl>
  </w:abstractNum>
  <w:abstractNum w:abstractNumId="4" w15:restartNumberingAfterBreak="0">
    <w:nsid w:val="20A22CF1"/>
    <w:multiLevelType w:val="hybridMultilevel"/>
    <w:tmpl w:val="AAEC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69DD"/>
    <w:multiLevelType w:val="hybridMultilevel"/>
    <w:tmpl w:val="13DC63E2"/>
    <w:lvl w:ilvl="0" w:tplc="39B400E2">
      <w:start w:val="1"/>
      <w:numFmt w:val="decimal"/>
      <w:lvlText w:val="%1."/>
      <w:lvlJc w:val="left"/>
      <w:pPr>
        <w:ind w:left="720" w:hanging="360"/>
      </w:pPr>
    </w:lvl>
    <w:lvl w:ilvl="1" w:tplc="38A68394">
      <w:start w:val="1"/>
      <w:numFmt w:val="decimal"/>
      <w:lvlText w:val="%2."/>
      <w:lvlJc w:val="left"/>
      <w:pPr>
        <w:ind w:left="1440" w:hanging="360"/>
      </w:pPr>
    </w:lvl>
    <w:lvl w:ilvl="2" w:tplc="33E65574">
      <w:start w:val="1"/>
      <w:numFmt w:val="lowerRoman"/>
      <w:lvlText w:val="%3."/>
      <w:lvlJc w:val="right"/>
      <w:pPr>
        <w:ind w:left="2160" w:hanging="180"/>
      </w:pPr>
    </w:lvl>
    <w:lvl w:ilvl="3" w:tplc="A32C43B4">
      <w:start w:val="1"/>
      <w:numFmt w:val="decimal"/>
      <w:lvlText w:val="%4."/>
      <w:lvlJc w:val="left"/>
      <w:pPr>
        <w:ind w:left="2880" w:hanging="360"/>
      </w:pPr>
    </w:lvl>
    <w:lvl w:ilvl="4" w:tplc="C2E429B0">
      <w:start w:val="1"/>
      <w:numFmt w:val="lowerLetter"/>
      <w:lvlText w:val="%5."/>
      <w:lvlJc w:val="left"/>
      <w:pPr>
        <w:ind w:left="3600" w:hanging="360"/>
      </w:pPr>
    </w:lvl>
    <w:lvl w:ilvl="5" w:tplc="C1B616F8">
      <w:start w:val="1"/>
      <w:numFmt w:val="lowerRoman"/>
      <w:lvlText w:val="%6."/>
      <w:lvlJc w:val="right"/>
      <w:pPr>
        <w:ind w:left="4320" w:hanging="180"/>
      </w:pPr>
    </w:lvl>
    <w:lvl w:ilvl="6" w:tplc="A5902F64">
      <w:start w:val="1"/>
      <w:numFmt w:val="decimal"/>
      <w:lvlText w:val="%7."/>
      <w:lvlJc w:val="left"/>
      <w:pPr>
        <w:ind w:left="5040" w:hanging="360"/>
      </w:pPr>
    </w:lvl>
    <w:lvl w:ilvl="7" w:tplc="5B6CA1CC">
      <w:start w:val="1"/>
      <w:numFmt w:val="lowerLetter"/>
      <w:lvlText w:val="%8."/>
      <w:lvlJc w:val="left"/>
      <w:pPr>
        <w:ind w:left="5760" w:hanging="360"/>
      </w:pPr>
    </w:lvl>
    <w:lvl w:ilvl="8" w:tplc="8B468688">
      <w:start w:val="1"/>
      <w:numFmt w:val="lowerRoman"/>
      <w:lvlText w:val="%9."/>
      <w:lvlJc w:val="right"/>
      <w:pPr>
        <w:ind w:left="6480" w:hanging="180"/>
      </w:pPr>
    </w:lvl>
  </w:abstractNum>
  <w:abstractNum w:abstractNumId="6" w15:restartNumberingAfterBreak="0">
    <w:nsid w:val="22460C99"/>
    <w:multiLevelType w:val="multilevel"/>
    <w:tmpl w:val="EF3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10AA"/>
    <w:multiLevelType w:val="hybridMultilevel"/>
    <w:tmpl w:val="C54EF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3B4E13"/>
    <w:multiLevelType w:val="hybridMultilevel"/>
    <w:tmpl w:val="00983C0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411D9"/>
    <w:multiLevelType w:val="hybridMultilevel"/>
    <w:tmpl w:val="B8FA05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A7F1E"/>
    <w:multiLevelType w:val="hybridMultilevel"/>
    <w:tmpl w:val="CF128402"/>
    <w:lvl w:ilvl="0" w:tplc="ADA080CC">
      <w:start w:val="5"/>
      <w:numFmt w:val="decimal"/>
      <w:lvlText w:val="%1."/>
      <w:lvlJc w:val="left"/>
      <w:pPr>
        <w:ind w:left="720" w:hanging="360"/>
      </w:pPr>
    </w:lvl>
    <w:lvl w:ilvl="1" w:tplc="A1BACB80">
      <w:start w:val="1"/>
      <w:numFmt w:val="lowerLetter"/>
      <w:lvlText w:val="%2."/>
      <w:lvlJc w:val="left"/>
      <w:pPr>
        <w:ind w:left="1440" w:hanging="360"/>
      </w:pPr>
    </w:lvl>
    <w:lvl w:ilvl="2" w:tplc="70B43E80">
      <w:start w:val="1"/>
      <w:numFmt w:val="lowerRoman"/>
      <w:lvlText w:val="%3."/>
      <w:lvlJc w:val="right"/>
      <w:pPr>
        <w:ind w:left="2160" w:hanging="180"/>
      </w:pPr>
    </w:lvl>
    <w:lvl w:ilvl="3" w:tplc="112C415E">
      <w:start w:val="1"/>
      <w:numFmt w:val="decimal"/>
      <w:lvlText w:val="%4."/>
      <w:lvlJc w:val="left"/>
      <w:pPr>
        <w:ind w:left="2880" w:hanging="360"/>
      </w:pPr>
    </w:lvl>
    <w:lvl w:ilvl="4" w:tplc="0950A53E">
      <w:start w:val="1"/>
      <w:numFmt w:val="lowerLetter"/>
      <w:lvlText w:val="%5."/>
      <w:lvlJc w:val="left"/>
      <w:pPr>
        <w:ind w:left="3600" w:hanging="360"/>
      </w:pPr>
    </w:lvl>
    <w:lvl w:ilvl="5" w:tplc="E3D88282">
      <w:start w:val="1"/>
      <w:numFmt w:val="lowerRoman"/>
      <w:lvlText w:val="%6."/>
      <w:lvlJc w:val="right"/>
      <w:pPr>
        <w:ind w:left="4320" w:hanging="180"/>
      </w:pPr>
    </w:lvl>
    <w:lvl w:ilvl="6" w:tplc="38DEFE2C">
      <w:start w:val="1"/>
      <w:numFmt w:val="decimal"/>
      <w:lvlText w:val="%7."/>
      <w:lvlJc w:val="left"/>
      <w:pPr>
        <w:ind w:left="5040" w:hanging="360"/>
      </w:pPr>
    </w:lvl>
    <w:lvl w:ilvl="7" w:tplc="A4802B04">
      <w:start w:val="1"/>
      <w:numFmt w:val="lowerLetter"/>
      <w:lvlText w:val="%8."/>
      <w:lvlJc w:val="left"/>
      <w:pPr>
        <w:ind w:left="5760" w:hanging="360"/>
      </w:pPr>
    </w:lvl>
    <w:lvl w:ilvl="8" w:tplc="B7DCFEA2">
      <w:start w:val="1"/>
      <w:numFmt w:val="lowerRoman"/>
      <w:lvlText w:val="%9."/>
      <w:lvlJc w:val="right"/>
      <w:pPr>
        <w:ind w:left="6480" w:hanging="180"/>
      </w:pPr>
    </w:lvl>
  </w:abstractNum>
  <w:abstractNum w:abstractNumId="12" w15:restartNumberingAfterBreak="0">
    <w:nsid w:val="439747C9"/>
    <w:multiLevelType w:val="multilevel"/>
    <w:tmpl w:val="80A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61019"/>
    <w:multiLevelType w:val="hybridMultilevel"/>
    <w:tmpl w:val="71B45E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2F7A4E"/>
    <w:multiLevelType w:val="hybridMultilevel"/>
    <w:tmpl w:val="951E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D253AA"/>
    <w:multiLevelType w:val="hybridMultilevel"/>
    <w:tmpl w:val="C8A6280A"/>
    <w:lvl w:ilvl="0" w:tplc="4E160CD2">
      <w:start w:val="1"/>
      <w:numFmt w:val="decimal"/>
      <w:lvlText w:val="%1."/>
      <w:lvlJc w:val="left"/>
      <w:pPr>
        <w:ind w:left="720" w:hanging="360"/>
      </w:pPr>
    </w:lvl>
    <w:lvl w:ilvl="1" w:tplc="3DAC7958">
      <w:start w:val="1"/>
      <w:numFmt w:val="lowerLetter"/>
      <w:lvlText w:val="%2."/>
      <w:lvlJc w:val="left"/>
      <w:pPr>
        <w:ind w:left="1440" w:hanging="360"/>
      </w:pPr>
    </w:lvl>
    <w:lvl w:ilvl="2" w:tplc="98160478">
      <w:start w:val="1"/>
      <w:numFmt w:val="lowerRoman"/>
      <w:lvlText w:val="%3."/>
      <w:lvlJc w:val="right"/>
      <w:pPr>
        <w:ind w:left="2160" w:hanging="180"/>
      </w:pPr>
    </w:lvl>
    <w:lvl w:ilvl="3" w:tplc="B27479E4">
      <w:start w:val="1"/>
      <w:numFmt w:val="decimal"/>
      <w:lvlText w:val="%4."/>
      <w:lvlJc w:val="left"/>
      <w:pPr>
        <w:ind w:left="2880" w:hanging="360"/>
      </w:pPr>
    </w:lvl>
    <w:lvl w:ilvl="4" w:tplc="941EABF2">
      <w:start w:val="1"/>
      <w:numFmt w:val="lowerLetter"/>
      <w:lvlText w:val="%5."/>
      <w:lvlJc w:val="left"/>
      <w:pPr>
        <w:ind w:left="3600" w:hanging="360"/>
      </w:pPr>
    </w:lvl>
    <w:lvl w:ilvl="5" w:tplc="DF8465A8">
      <w:start w:val="1"/>
      <w:numFmt w:val="lowerRoman"/>
      <w:lvlText w:val="%6."/>
      <w:lvlJc w:val="right"/>
      <w:pPr>
        <w:ind w:left="4320" w:hanging="180"/>
      </w:pPr>
    </w:lvl>
    <w:lvl w:ilvl="6" w:tplc="67FA7E5C">
      <w:start w:val="1"/>
      <w:numFmt w:val="decimal"/>
      <w:lvlText w:val="%7."/>
      <w:lvlJc w:val="left"/>
      <w:pPr>
        <w:ind w:left="5040" w:hanging="360"/>
      </w:pPr>
    </w:lvl>
    <w:lvl w:ilvl="7" w:tplc="F96E9F78">
      <w:start w:val="1"/>
      <w:numFmt w:val="lowerLetter"/>
      <w:lvlText w:val="%8."/>
      <w:lvlJc w:val="left"/>
      <w:pPr>
        <w:ind w:left="5760" w:hanging="360"/>
      </w:pPr>
    </w:lvl>
    <w:lvl w:ilvl="8" w:tplc="3912F6A8">
      <w:start w:val="1"/>
      <w:numFmt w:val="lowerRoman"/>
      <w:lvlText w:val="%9."/>
      <w:lvlJc w:val="right"/>
      <w:pPr>
        <w:ind w:left="6480" w:hanging="180"/>
      </w:pPr>
    </w:lvl>
  </w:abstractNum>
  <w:abstractNum w:abstractNumId="16" w15:restartNumberingAfterBreak="0">
    <w:nsid w:val="5BF05218"/>
    <w:multiLevelType w:val="hybridMultilevel"/>
    <w:tmpl w:val="43DE252A"/>
    <w:lvl w:ilvl="0" w:tplc="29BA374C">
      <w:start w:val="1"/>
      <w:numFmt w:val="decimal"/>
      <w:lvlText w:val="%1."/>
      <w:lvlJc w:val="left"/>
      <w:pPr>
        <w:ind w:left="720" w:hanging="360"/>
      </w:pPr>
    </w:lvl>
    <w:lvl w:ilvl="1" w:tplc="EAA444FA">
      <w:start w:val="1"/>
      <w:numFmt w:val="lowerLetter"/>
      <w:lvlText w:val="%2."/>
      <w:lvlJc w:val="left"/>
      <w:pPr>
        <w:ind w:left="1440" w:hanging="360"/>
      </w:pPr>
    </w:lvl>
    <w:lvl w:ilvl="2" w:tplc="808055B0">
      <w:start w:val="1"/>
      <w:numFmt w:val="lowerRoman"/>
      <w:lvlText w:val="%3."/>
      <w:lvlJc w:val="right"/>
      <w:pPr>
        <w:ind w:left="2160" w:hanging="180"/>
      </w:pPr>
    </w:lvl>
    <w:lvl w:ilvl="3" w:tplc="CB1A2C38">
      <w:start w:val="1"/>
      <w:numFmt w:val="decimal"/>
      <w:lvlText w:val="%4."/>
      <w:lvlJc w:val="left"/>
      <w:pPr>
        <w:ind w:left="2880" w:hanging="360"/>
      </w:pPr>
    </w:lvl>
    <w:lvl w:ilvl="4" w:tplc="AEAEE9C2">
      <w:start w:val="1"/>
      <w:numFmt w:val="lowerLetter"/>
      <w:lvlText w:val="%5."/>
      <w:lvlJc w:val="left"/>
      <w:pPr>
        <w:ind w:left="3600" w:hanging="360"/>
      </w:pPr>
    </w:lvl>
    <w:lvl w:ilvl="5" w:tplc="482AD0C6">
      <w:start w:val="1"/>
      <w:numFmt w:val="lowerRoman"/>
      <w:lvlText w:val="%6."/>
      <w:lvlJc w:val="right"/>
      <w:pPr>
        <w:ind w:left="4320" w:hanging="180"/>
      </w:pPr>
    </w:lvl>
    <w:lvl w:ilvl="6" w:tplc="E9C2626C">
      <w:start w:val="1"/>
      <w:numFmt w:val="decimal"/>
      <w:lvlText w:val="%7."/>
      <w:lvlJc w:val="left"/>
      <w:pPr>
        <w:ind w:left="5040" w:hanging="360"/>
      </w:pPr>
    </w:lvl>
    <w:lvl w:ilvl="7" w:tplc="4A9A73B2">
      <w:start w:val="1"/>
      <w:numFmt w:val="lowerLetter"/>
      <w:lvlText w:val="%8."/>
      <w:lvlJc w:val="left"/>
      <w:pPr>
        <w:ind w:left="5760" w:hanging="360"/>
      </w:pPr>
    </w:lvl>
    <w:lvl w:ilvl="8" w:tplc="0A98C258">
      <w:start w:val="1"/>
      <w:numFmt w:val="lowerRoman"/>
      <w:lvlText w:val="%9."/>
      <w:lvlJc w:val="right"/>
      <w:pPr>
        <w:ind w:left="6480" w:hanging="180"/>
      </w:pPr>
    </w:lvl>
  </w:abstractNum>
  <w:abstractNum w:abstractNumId="17" w15:restartNumberingAfterBreak="0">
    <w:nsid w:val="6508377B"/>
    <w:multiLevelType w:val="hybridMultilevel"/>
    <w:tmpl w:val="051C7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A2EAA"/>
    <w:multiLevelType w:val="hybridMultilevel"/>
    <w:tmpl w:val="EDCAE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D792E"/>
    <w:multiLevelType w:val="multilevel"/>
    <w:tmpl w:val="7B1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491D45"/>
    <w:multiLevelType w:val="hybridMultilevel"/>
    <w:tmpl w:val="74ECF9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A6E12"/>
    <w:multiLevelType w:val="multilevel"/>
    <w:tmpl w:val="0C7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1"/>
  </w:num>
  <w:num w:numId="4">
    <w:abstractNumId w:val="3"/>
  </w:num>
  <w:num w:numId="5">
    <w:abstractNumId w:val="16"/>
  </w:num>
  <w:num w:numId="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num>
  <w:num w:numId="13">
    <w:abstractNumId w:val="13"/>
  </w:num>
  <w:num w:numId="14">
    <w:abstractNumId w:val="4"/>
  </w:num>
  <w:num w:numId="15">
    <w:abstractNumId w:val="18"/>
  </w:num>
  <w:num w:numId="16">
    <w:abstractNumId w:val="0"/>
  </w:num>
  <w:num w:numId="17">
    <w:abstractNumId w:val="9"/>
  </w:num>
  <w:num w:numId="18">
    <w:abstractNumId w:val="1"/>
  </w:num>
  <w:num w:numId="19">
    <w:abstractNumId w:val="7"/>
  </w:num>
  <w:num w:numId="20">
    <w:abstractNumId w:val="10"/>
  </w:num>
  <w:num w:numId="21">
    <w:abstractNumId w:val="17"/>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6"/>
    <w:rsid w:val="00091591"/>
    <w:rsid w:val="000D03A4"/>
    <w:rsid w:val="000D457C"/>
    <w:rsid w:val="000F51D7"/>
    <w:rsid w:val="00160CEF"/>
    <w:rsid w:val="00165A93"/>
    <w:rsid w:val="001A0A2C"/>
    <w:rsid w:val="001D16CC"/>
    <w:rsid w:val="002255BD"/>
    <w:rsid w:val="00294D3B"/>
    <w:rsid w:val="002B3B02"/>
    <w:rsid w:val="002C5897"/>
    <w:rsid w:val="00301669"/>
    <w:rsid w:val="003E2DE0"/>
    <w:rsid w:val="00494F83"/>
    <w:rsid w:val="005E6E91"/>
    <w:rsid w:val="00611D8E"/>
    <w:rsid w:val="00613191"/>
    <w:rsid w:val="0068634E"/>
    <w:rsid w:val="006A045F"/>
    <w:rsid w:val="00717C58"/>
    <w:rsid w:val="00745509"/>
    <w:rsid w:val="00787876"/>
    <w:rsid w:val="00794424"/>
    <w:rsid w:val="007C0169"/>
    <w:rsid w:val="008049F9"/>
    <w:rsid w:val="00816580"/>
    <w:rsid w:val="00817943"/>
    <w:rsid w:val="008419F2"/>
    <w:rsid w:val="00874B42"/>
    <w:rsid w:val="008A7291"/>
    <w:rsid w:val="008D3491"/>
    <w:rsid w:val="008E2E5E"/>
    <w:rsid w:val="00900794"/>
    <w:rsid w:val="00916591"/>
    <w:rsid w:val="00936780"/>
    <w:rsid w:val="009539E5"/>
    <w:rsid w:val="00971561"/>
    <w:rsid w:val="009D5755"/>
    <w:rsid w:val="00A26A94"/>
    <w:rsid w:val="00A84CB8"/>
    <w:rsid w:val="00A92B33"/>
    <w:rsid w:val="00AB10B9"/>
    <w:rsid w:val="00B80156"/>
    <w:rsid w:val="00BA1831"/>
    <w:rsid w:val="00BA6CC8"/>
    <w:rsid w:val="00BE7B69"/>
    <w:rsid w:val="00C03EEB"/>
    <w:rsid w:val="00C450B0"/>
    <w:rsid w:val="00C629CB"/>
    <w:rsid w:val="00D02E7B"/>
    <w:rsid w:val="00D25E1D"/>
    <w:rsid w:val="00D34B0A"/>
    <w:rsid w:val="00D519EF"/>
    <w:rsid w:val="00DE49DD"/>
    <w:rsid w:val="00E57D3B"/>
    <w:rsid w:val="00EA2A94"/>
    <w:rsid w:val="00EC3738"/>
    <w:rsid w:val="00EE6BE2"/>
    <w:rsid w:val="00EF18B9"/>
    <w:rsid w:val="00F109E0"/>
    <w:rsid w:val="00F613DE"/>
    <w:rsid w:val="00F779A9"/>
    <w:rsid w:val="00FA77E7"/>
    <w:rsid w:val="00FD16DE"/>
    <w:rsid w:val="066E6BBC"/>
    <w:rsid w:val="0FF1BCDD"/>
    <w:rsid w:val="1488FA52"/>
    <w:rsid w:val="4375D63D"/>
    <w:rsid w:val="4CE715DF"/>
    <w:rsid w:val="57E87582"/>
    <w:rsid w:val="6E91CCFA"/>
    <w:rsid w:val="75F9BE0C"/>
    <w:rsid w:val="797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1EA1A"/>
  <w15:chartTrackingRefBased/>
  <w15:docId w15:val="{570D41CE-9BDE-45C0-9E24-1D793B3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0A"/>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0A"/>
    <w:rPr>
      <w:rFonts w:asciiTheme="majorHAnsi" w:eastAsiaTheme="majorEastAsia" w:hAnsiTheme="majorHAnsi" w:cstheme="majorBidi"/>
      <w:b/>
      <w:bCs/>
      <w:color w:val="2E74B5" w:themeColor="accent1" w:themeShade="BF"/>
      <w:sz w:val="24"/>
      <w:szCs w:val="24"/>
      <w:lang w:eastAsia="zh-CN" w:bidi="hi-IN"/>
    </w:rPr>
  </w:style>
  <w:style w:type="paragraph" w:styleId="ListParagraph">
    <w:name w:val="List Paragraph"/>
    <w:basedOn w:val="Normal"/>
    <w:uiPriority w:val="34"/>
    <w:qFormat/>
    <w:rsid w:val="009D5755"/>
    <w:pPr>
      <w:spacing w:after="0" w:line="240" w:lineRule="auto"/>
      <w:ind w:left="720" w:firstLine="360"/>
      <w:contextualSpacing/>
    </w:pPr>
    <w:rPr>
      <w:rFonts w:eastAsiaTheme="minorEastAsia"/>
      <w:lang w:eastAsia="zh-CN" w:bidi="hi-IN"/>
    </w:rPr>
  </w:style>
  <w:style w:type="character" w:styleId="Hyperlink">
    <w:name w:val="Hyperlink"/>
    <w:basedOn w:val="DefaultParagraphFont"/>
    <w:uiPriority w:val="99"/>
    <w:unhideWhenUsed/>
    <w:rsid w:val="00971561"/>
    <w:rPr>
      <w:color w:val="0563C1" w:themeColor="hyperlink"/>
      <w:u w:val="single"/>
    </w:rPr>
  </w:style>
  <w:style w:type="paragraph" w:customStyle="1" w:styleId="Default">
    <w:name w:val="Default"/>
    <w:rsid w:val="0097156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7156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94"/>
    <w:rPr>
      <w:rFonts w:ascii="Segoe UI" w:hAnsi="Segoe UI" w:cs="Segoe UI"/>
      <w:sz w:val="18"/>
      <w:szCs w:val="18"/>
    </w:rPr>
  </w:style>
  <w:style w:type="paragraph" w:styleId="Header">
    <w:name w:val="header"/>
    <w:basedOn w:val="Normal"/>
    <w:link w:val="HeaderChar"/>
    <w:uiPriority w:val="99"/>
    <w:unhideWhenUsed/>
    <w:rsid w:val="0068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4E"/>
  </w:style>
  <w:style w:type="paragraph" w:styleId="Footer">
    <w:name w:val="footer"/>
    <w:basedOn w:val="Normal"/>
    <w:link w:val="FooterChar"/>
    <w:uiPriority w:val="99"/>
    <w:unhideWhenUsed/>
    <w:rsid w:val="0068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4E"/>
  </w:style>
  <w:style w:type="table" w:styleId="TableGridLight">
    <w:name w:val="Grid Table Light"/>
    <w:basedOn w:val="TableNormal"/>
    <w:uiPriority w:val="40"/>
    <w:rsid w:val="00160C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17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943"/>
  </w:style>
  <w:style w:type="character" w:customStyle="1" w:styleId="eop">
    <w:name w:val="eop"/>
    <w:basedOn w:val="DefaultParagraphFont"/>
    <w:rsid w:val="00817943"/>
  </w:style>
  <w:style w:type="character" w:customStyle="1" w:styleId="spellingerror">
    <w:name w:val="spellingerror"/>
    <w:basedOn w:val="DefaultParagraphFont"/>
    <w:rsid w:val="00817943"/>
  </w:style>
  <w:style w:type="paragraph" w:styleId="NoSpacing">
    <w:name w:val="No Spacing"/>
    <w:uiPriority w:val="1"/>
    <w:qFormat/>
    <w:rsid w:val="00817943"/>
    <w:pPr>
      <w:spacing w:after="0" w:line="240" w:lineRule="auto"/>
    </w:pPr>
  </w:style>
  <w:style w:type="character" w:styleId="PlaceholderText">
    <w:name w:val="Placeholder Text"/>
    <w:basedOn w:val="DefaultParagraphFont"/>
    <w:uiPriority w:val="99"/>
    <w:semiHidden/>
    <w:rsid w:val="00494F83"/>
    <w:rPr>
      <w:color w:val="808080"/>
    </w:rPr>
  </w:style>
  <w:style w:type="paragraph" w:styleId="CommentSubject">
    <w:name w:val="annotation subject"/>
    <w:basedOn w:val="CommentText"/>
    <w:next w:val="CommentText"/>
    <w:link w:val="CommentSubjectChar"/>
    <w:uiPriority w:val="99"/>
    <w:semiHidden/>
    <w:unhideWhenUsed/>
    <w:rsid w:val="003E2DE0"/>
    <w:rPr>
      <w:b/>
      <w:bCs/>
    </w:rPr>
  </w:style>
  <w:style w:type="character" w:customStyle="1" w:styleId="CommentSubjectChar">
    <w:name w:val="Comment Subject Char"/>
    <w:basedOn w:val="CommentTextChar"/>
    <w:link w:val="CommentSubject"/>
    <w:uiPriority w:val="99"/>
    <w:semiHidden/>
    <w:rsid w:val="003E2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158">
      <w:bodyDiv w:val="1"/>
      <w:marLeft w:val="0"/>
      <w:marRight w:val="0"/>
      <w:marTop w:val="0"/>
      <w:marBottom w:val="0"/>
      <w:divBdr>
        <w:top w:val="none" w:sz="0" w:space="0" w:color="auto"/>
        <w:left w:val="none" w:sz="0" w:space="0" w:color="auto"/>
        <w:bottom w:val="none" w:sz="0" w:space="0" w:color="auto"/>
        <w:right w:val="none" w:sz="0" w:space="0" w:color="auto"/>
      </w:divBdr>
      <w:divsChild>
        <w:div w:id="1719544727">
          <w:marLeft w:val="0"/>
          <w:marRight w:val="0"/>
          <w:marTop w:val="0"/>
          <w:marBottom w:val="0"/>
          <w:divBdr>
            <w:top w:val="none" w:sz="0" w:space="0" w:color="auto"/>
            <w:left w:val="none" w:sz="0" w:space="0" w:color="auto"/>
            <w:bottom w:val="none" w:sz="0" w:space="0" w:color="auto"/>
            <w:right w:val="none" w:sz="0" w:space="0" w:color="auto"/>
          </w:divBdr>
        </w:div>
      </w:divsChild>
    </w:div>
    <w:div w:id="1193491245">
      <w:bodyDiv w:val="1"/>
      <w:marLeft w:val="0"/>
      <w:marRight w:val="0"/>
      <w:marTop w:val="0"/>
      <w:marBottom w:val="0"/>
      <w:divBdr>
        <w:top w:val="none" w:sz="0" w:space="0" w:color="auto"/>
        <w:left w:val="none" w:sz="0" w:space="0" w:color="auto"/>
        <w:bottom w:val="none" w:sz="0" w:space="0" w:color="auto"/>
        <w:right w:val="none" w:sz="0" w:space="0" w:color="auto"/>
      </w:divBdr>
      <w:divsChild>
        <w:div w:id="283923180">
          <w:marLeft w:val="0"/>
          <w:marRight w:val="0"/>
          <w:marTop w:val="0"/>
          <w:marBottom w:val="0"/>
          <w:divBdr>
            <w:top w:val="none" w:sz="0" w:space="0" w:color="auto"/>
            <w:left w:val="single" w:sz="6" w:space="0" w:color="ABABAB"/>
            <w:bottom w:val="none" w:sz="0" w:space="0" w:color="auto"/>
            <w:right w:val="single" w:sz="6" w:space="0" w:color="ABABAB"/>
          </w:divBdr>
          <w:divsChild>
            <w:div w:id="787159295">
              <w:marLeft w:val="0"/>
              <w:marRight w:val="0"/>
              <w:marTop w:val="0"/>
              <w:marBottom w:val="0"/>
              <w:divBdr>
                <w:top w:val="none" w:sz="0" w:space="0" w:color="auto"/>
                <w:left w:val="none" w:sz="0" w:space="0" w:color="auto"/>
                <w:bottom w:val="none" w:sz="0" w:space="0" w:color="auto"/>
                <w:right w:val="none" w:sz="0" w:space="0" w:color="auto"/>
              </w:divBdr>
              <w:divsChild>
                <w:div w:id="1075665397">
                  <w:marLeft w:val="0"/>
                  <w:marRight w:val="0"/>
                  <w:marTop w:val="0"/>
                  <w:marBottom w:val="0"/>
                  <w:divBdr>
                    <w:top w:val="none" w:sz="0" w:space="0" w:color="auto"/>
                    <w:left w:val="none" w:sz="0" w:space="0" w:color="auto"/>
                    <w:bottom w:val="none" w:sz="0" w:space="0" w:color="auto"/>
                    <w:right w:val="none" w:sz="0" w:space="0" w:color="auto"/>
                  </w:divBdr>
                  <w:divsChild>
                    <w:div w:id="136076276">
                      <w:marLeft w:val="0"/>
                      <w:marRight w:val="0"/>
                      <w:marTop w:val="0"/>
                      <w:marBottom w:val="0"/>
                      <w:divBdr>
                        <w:top w:val="none" w:sz="0" w:space="0" w:color="auto"/>
                        <w:left w:val="none" w:sz="0" w:space="0" w:color="auto"/>
                        <w:bottom w:val="none" w:sz="0" w:space="0" w:color="auto"/>
                        <w:right w:val="none" w:sz="0" w:space="0" w:color="auto"/>
                      </w:divBdr>
                      <w:divsChild>
                        <w:div w:id="1991714165">
                          <w:marLeft w:val="0"/>
                          <w:marRight w:val="0"/>
                          <w:marTop w:val="0"/>
                          <w:marBottom w:val="0"/>
                          <w:divBdr>
                            <w:top w:val="none" w:sz="0" w:space="0" w:color="auto"/>
                            <w:left w:val="none" w:sz="0" w:space="0" w:color="auto"/>
                            <w:bottom w:val="none" w:sz="0" w:space="0" w:color="auto"/>
                            <w:right w:val="none" w:sz="0" w:space="0" w:color="auto"/>
                          </w:divBdr>
                          <w:divsChild>
                            <w:div w:id="657804293">
                              <w:marLeft w:val="0"/>
                              <w:marRight w:val="0"/>
                              <w:marTop w:val="0"/>
                              <w:marBottom w:val="0"/>
                              <w:divBdr>
                                <w:top w:val="none" w:sz="0" w:space="0" w:color="auto"/>
                                <w:left w:val="none" w:sz="0" w:space="0" w:color="auto"/>
                                <w:bottom w:val="none" w:sz="0" w:space="0" w:color="auto"/>
                                <w:right w:val="none" w:sz="0" w:space="0" w:color="auto"/>
                              </w:divBdr>
                              <w:divsChild>
                                <w:div w:id="1074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341">
      <w:bodyDiv w:val="1"/>
      <w:marLeft w:val="0"/>
      <w:marRight w:val="0"/>
      <w:marTop w:val="0"/>
      <w:marBottom w:val="0"/>
      <w:divBdr>
        <w:top w:val="none" w:sz="0" w:space="0" w:color="auto"/>
        <w:left w:val="none" w:sz="0" w:space="0" w:color="auto"/>
        <w:bottom w:val="none" w:sz="0" w:space="0" w:color="auto"/>
        <w:right w:val="none" w:sz="0" w:space="0" w:color="auto"/>
      </w:divBdr>
      <w:divsChild>
        <w:div w:id="490828139">
          <w:marLeft w:val="0"/>
          <w:marRight w:val="0"/>
          <w:marTop w:val="0"/>
          <w:marBottom w:val="0"/>
          <w:divBdr>
            <w:top w:val="none" w:sz="0" w:space="0" w:color="auto"/>
            <w:left w:val="none" w:sz="0" w:space="0" w:color="auto"/>
            <w:bottom w:val="none" w:sz="0" w:space="0" w:color="auto"/>
            <w:right w:val="none" w:sz="0" w:space="0" w:color="auto"/>
          </w:divBdr>
        </w:div>
        <w:div w:id="1117682710">
          <w:marLeft w:val="0"/>
          <w:marRight w:val="0"/>
          <w:marTop w:val="0"/>
          <w:marBottom w:val="0"/>
          <w:divBdr>
            <w:top w:val="none" w:sz="0" w:space="0" w:color="auto"/>
            <w:left w:val="none" w:sz="0" w:space="0" w:color="auto"/>
            <w:bottom w:val="none" w:sz="0" w:space="0" w:color="auto"/>
            <w:right w:val="none" w:sz="0" w:space="0" w:color="auto"/>
          </w:divBdr>
        </w:div>
        <w:div w:id="1937252872">
          <w:marLeft w:val="0"/>
          <w:marRight w:val="0"/>
          <w:marTop w:val="0"/>
          <w:marBottom w:val="0"/>
          <w:divBdr>
            <w:top w:val="none" w:sz="0" w:space="0" w:color="auto"/>
            <w:left w:val="none" w:sz="0" w:space="0" w:color="auto"/>
            <w:bottom w:val="none" w:sz="0" w:space="0" w:color="auto"/>
            <w:right w:val="none" w:sz="0" w:space="0" w:color="auto"/>
          </w:divBdr>
        </w:div>
        <w:div w:id="205457644">
          <w:marLeft w:val="0"/>
          <w:marRight w:val="0"/>
          <w:marTop w:val="0"/>
          <w:marBottom w:val="0"/>
          <w:divBdr>
            <w:top w:val="none" w:sz="0" w:space="0" w:color="auto"/>
            <w:left w:val="none" w:sz="0" w:space="0" w:color="auto"/>
            <w:bottom w:val="none" w:sz="0" w:space="0" w:color="auto"/>
            <w:right w:val="none" w:sz="0" w:space="0" w:color="auto"/>
          </w:divBdr>
        </w:div>
      </w:divsChild>
    </w:div>
    <w:div w:id="1607955878">
      <w:bodyDiv w:val="1"/>
      <w:marLeft w:val="0"/>
      <w:marRight w:val="0"/>
      <w:marTop w:val="0"/>
      <w:marBottom w:val="0"/>
      <w:divBdr>
        <w:top w:val="none" w:sz="0" w:space="0" w:color="auto"/>
        <w:left w:val="none" w:sz="0" w:space="0" w:color="auto"/>
        <w:bottom w:val="none" w:sz="0" w:space="0" w:color="auto"/>
        <w:right w:val="none" w:sz="0" w:space="0" w:color="auto"/>
      </w:divBdr>
      <w:divsChild>
        <w:div w:id="591862418">
          <w:marLeft w:val="0"/>
          <w:marRight w:val="0"/>
          <w:marTop w:val="0"/>
          <w:marBottom w:val="0"/>
          <w:divBdr>
            <w:top w:val="none" w:sz="0" w:space="0" w:color="auto"/>
            <w:left w:val="none" w:sz="0" w:space="0" w:color="auto"/>
            <w:bottom w:val="none" w:sz="0" w:space="0" w:color="auto"/>
            <w:right w:val="none" w:sz="0" w:space="0" w:color="auto"/>
          </w:divBdr>
        </w:div>
      </w:divsChild>
    </w:div>
    <w:div w:id="1746801119">
      <w:bodyDiv w:val="1"/>
      <w:marLeft w:val="0"/>
      <w:marRight w:val="0"/>
      <w:marTop w:val="0"/>
      <w:marBottom w:val="0"/>
      <w:divBdr>
        <w:top w:val="none" w:sz="0" w:space="0" w:color="auto"/>
        <w:left w:val="none" w:sz="0" w:space="0" w:color="auto"/>
        <w:bottom w:val="none" w:sz="0" w:space="0" w:color="auto"/>
        <w:right w:val="none" w:sz="0" w:space="0" w:color="auto"/>
      </w:divBdr>
      <w:divsChild>
        <w:div w:id="636104220">
          <w:marLeft w:val="0"/>
          <w:marRight w:val="0"/>
          <w:marTop w:val="0"/>
          <w:marBottom w:val="0"/>
          <w:divBdr>
            <w:top w:val="none" w:sz="0" w:space="0" w:color="auto"/>
            <w:left w:val="none" w:sz="0" w:space="0" w:color="auto"/>
            <w:bottom w:val="none" w:sz="0" w:space="0" w:color="auto"/>
            <w:right w:val="none" w:sz="0" w:space="0" w:color="auto"/>
          </w:divBdr>
        </w:div>
        <w:div w:id="2030062988">
          <w:marLeft w:val="0"/>
          <w:marRight w:val="0"/>
          <w:marTop w:val="0"/>
          <w:marBottom w:val="0"/>
          <w:divBdr>
            <w:top w:val="none" w:sz="0" w:space="0" w:color="auto"/>
            <w:left w:val="none" w:sz="0" w:space="0" w:color="auto"/>
            <w:bottom w:val="none" w:sz="0" w:space="0" w:color="auto"/>
            <w:right w:val="none" w:sz="0" w:space="0" w:color="auto"/>
          </w:divBdr>
        </w:div>
        <w:div w:id="186335316">
          <w:marLeft w:val="0"/>
          <w:marRight w:val="0"/>
          <w:marTop w:val="0"/>
          <w:marBottom w:val="0"/>
          <w:divBdr>
            <w:top w:val="none" w:sz="0" w:space="0" w:color="auto"/>
            <w:left w:val="none" w:sz="0" w:space="0" w:color="auto"/>
            <w:bottom w:val="none" w:sz="0" w:space="0" w:color="auto"/>
            <w:right w:val="none" w:sz="0" w:space="0" w:color="auto"/>
          </w:divBdr>
        </w:div>
        <w:div w:id="2092846037">
          <w:marLeft w:val="0"/>
          <w:marRight w:val="0"/>
          <w:marTop w:val="0"/>
          <w:marBottom w:val="0"/>
          <w:divBdr>
            <w:top w:val="none" w:sz="0" w:space="0" w:color="auto"/>
            <w:left w:val="none" w:sz="0" w:space="0" w:color="auto"/>
            <w:bottom w:val="none" w:sz="0" w:space="0" w:color="auto"/>
            <w:right w:val="none" w:sz="0" w:space="0" w:color="auto"/>
          </w:divBdr>
        </w:div>
        <w:div w:id="1210843646">
          <w:marLeft w:val="0"/>
          <w:marRight w:val="0"/>
          <w:marTop w:val="0"/>
          <w:marBottom w:val="0"/>
          <w:divBdr>
            <w:top w:val="none" w:sz="0" w:space="0" w:color="auto"/>
            <w:left w:val="none" w:sz="0" w:space="0" w:color="auto"/>
            <w:bottom w:val="none" w:sz="0" w:space="0" w:color="auto"/>
            <w:right w:val="none" w:sz="0" w:space="0" w:color="auto"/>
          </w:divBdr>
        </w:div>
        <w:div w:id="1779639759">
          <w:marLeft w:val="0"/>
          <w:marRight w:val="0"/>
          <w:marTop w:val="0"/>
          <w:marBottom w:val="0"/>
          <w:divBdr>
            <w:top w:val="none" w:sz="0" w:space="0" w:color="auto"/>
            <w:left w:val="none" w:sz="0" w:space="0" w:color="auto"/>
            <w:bottom w:val="none" w:sz="0" w:space="0" w:color="auto"/>
            <w:right w:val="none" w:sz="0" w:space="0" w:color="auto"/>
          </w:divBdr>
        </w:div>
        <w:div w:id="1997681225">
          <w:marLeft w:val="0"/>
          <w:marRight w:val="0"/>
          <w:marTop w:val="0"/>
          <w:marBottom w:val="0"/>
          <w:divBdr>
            <w:top w:val="none" w:sz="0" w:space="0" w:color="auto"/>
            <w:left w:val="none" w:sz="0" w:space="0" w:color="auto"/>
            <w:bottom w:val="none" w:sz="0" w:space="0" w:color="auto"/>
            <w:right w:val="none" w:sz="0" w:space="0" w:color="auto"/>
          </w:divBdr>
        </w:div>
        <w:div w:id="565797824">
          <w:marLeft w:val="0"/>
          <w:marRight w:val="0"/>
          <w:marTop w:val="0"/>
          <w:marBottom w:val="0"/>
          <w:divBdr>
            <w:top w:val="none" w:sz="0" w:space="0" w:color="auto"/>
            <w:left w:val="none" w:sz="0" w:space="0" w:color="auto"/>
            <w:bottom w:val="none" w:sz="0" w:space="0" w:color="auto"/>
            <w:right w:val="none" w:sz="0" w:space="0" w:color="auto"/>
          </w:divBdr>
        </w:div>
        <w:div w:id="1674456505">
          <w:marLeft w:val="0"/>
          <w:marRight w:val="0"/>
          <w:marTop w:val="0"/>
          <w:marBottom w:val="0"/>
          <w:divBdr>
            <w:top w:val="none" w:sz="0" w:space="0" w:color="auto"/>
            <w:left w:val="none" w:sz="0" w:space="0" w:color="auto"/>
            <w:bottom w:val="none" w:sz="0" w:space="0" w:color="auto"/>
            <w:right w:val="none" w:sz="0" w:space="0" w:color="auto"/>
          </w:divBdr>
        </w:div>
        <w:div w:id="368117036">
          <w:marLeft w:val="0"/>
          <w:marRight w:val="0"/>
          <w:marTop w:val="0"/>
          <w:marBottom w:val="0"/>
          <w:divBdr>
            <w:top w:val="none" w:sz="0" w:space="0" w:color="auto"/>
            <w:left w:val="none" w:sz="0" w:space="0" w:color="auto"/>
            <w:bottom w:val="none" w:sz="0" w:space="0" w:color="auto"/>
            <w:right w:val="none" w:sz="0" w:space="0" w:color="auto"/>
          </w:divBdr>
        </w:div>
        <w:div w:id="1808821158">
          <w:marLeft w:val="0"/>
          <w:marRight w:val="0"/>
          <w:marTop w:val="0"/>
          <w:marBottom w:val="0"/>
          <w:divBdr>
            <w:top w:val="none" w:sz="0" w:space="0" w:color="auto"/>
            <w:left w:val="none" w:sz="0" w:space="0" w:color="auto"/>
            <w:bottom w:val="none" w:sz="0" w:space="0" w:color="auto"/>
            <w:right w:val="none" w:sz="0" w:space="0" w:color="auto"/>
          </w:divBdr>
        </w:div>
      </w:divsChild>
    </w:div>
    <w:div w:id="185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126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tlook.office365.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DAA8-3436-48A2-B05D-492FDB988CCD}">
  <ds:schemaRefs>
    <ds:schemaRef ds:uri="http://schemas.microsoft.com/sharepoint/v3/contenttype/forms"/>
  </ds:schemaRefs>
</ds:datastoreItem>
</file>

<file path=customXml/itemProps2.xml><?xml version="1.0" encoding="utf-8"?>
<ds:datastoreItem xmlns:ds="http://schemas.openxmlformats.org/officeDocument/2006/customXml" ds:itemID="{679EEF8E-50EF-4E09-AA83-85AC948E5D12}"/>
</file>

<file path=customXml/itemProps3.xml><?xml version="1.0" encoding="utf-8"?>
<ds:datastoreItem xmlns:ds="http://schemas.openxmlformats.org/officeDocument/2006/customXml" ds:itemID="{2B0B8D4E-E5BF-4FA7-BFF5-176CFCA4155D}">
  <ds:schemaRefs>
    <ds:schemaRef ds:uri="f02ba75f-b561-4f6e-9550-d0f816c2dcc2"/>
    <ds:schemaRef ds:uri="http://schemas.microsoft.com/office/2006/documentManagement/types"/>
    <ds:schemaRef ds:uri="http://schemas.microsoft.com/office/2006/metadata/properties"/>
    <ds:schemaRef ds:uri="http://schemas.microsoft.com/office/infopath/2007/PartnerControls"/>
    <ds:schemaRef ds:uri="http://purl.org/dc/terms/"/>
    <ds:schemaRef ds:uri="9085dc96-1cc8-4ce6-870c-27a430893eb3"/>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0C740CA2-3D37-41E1-95C9-B54F1812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486</Words>
  <Characters>2776</Characters>
  <Application>Microsoft Office Word</Application>
  <DocSecurity>0</DocSecurity>
  <Lines>23</Lines>
  <Paragraphs>6</Paragraphs>
  <ScaleCrop>false</ScaleCrop>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End User Phishing Procedure</dc:title>
  <dc:subject/>
  <dc:creator>Christy Johnston</dc:creator>
  <cp:keywords/>
  <dc:description/>
  <cp:lastModifiedBy>Christy Johnston</cp:lastModifiedBy>
  <cp:revision>20</cp:revision>
  <cp:lastPrinted>2016-10-28T20:38:00Z</cp:lastPrinted>
  <dcterms:created xsi:type="dcterms:W3CDTF">2017-02-01T23:27:00Z</dcterms:created>
  <dcterms:modified xsi:type="dcterms:W3CDTF">2017-12-05T21:17:00Z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