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AD79" w14:textId="77777777" w:rsidR="00CA6D7F" w:rsidRPr="00C973F9" w:rsidRDefault="00CD2F35" w:rsidP="00CA6D7F">
      <w:pPr>
        <w:pStyle w:val="NoSpacing"/>
        <w:rPr>
          <w:rFonts w:cstheme="minorHAnsi"/>
          <w:sz w:val="24"/>
        </w:rPr>
      </w:pPr>
      <w:r w:rsidRPr="00C973F9">
        <w:rPr>
          <w:rFonts w:cstheme="minorHAnsi"/>
          <w:sz w:val="24"/>
        </w:rPr>
        <w:t xml:space="preserve">Dear </w:t>
      </w:r>
      <w:r w:rsidR="00AF7155" w:rsidRPr="00C973F9">
        <w:rPr>
          <w:rFonts w:cstheme="minorHAnsi"/>
          <w:sz w:val="24"/>
        </w:rPr>
        <w:t>Appellant</w:t>
      </w:r>
      <w:r w:rsidR="00CA6D7F" w:rsidRPr="00C973F9">
        <w:rPr>
          <w:rFonts w:cstheme="minorHAnsi"/>
          <w:sz w:val="24"/>
        </w:rPr>
        <w:t>:</w:t>
      </w:r>
    </w:p>
    <w:p w14:paraId="3E3AE14F" w14:textId="77777777" w:rsidR="00CA6D7F" w:rsidRPr="00C973F9" w:rsidRDefault="00CA6D7F" w:rsidP="00CA6D7F">
      <w:pPr>
        <w:pStyle w:val="NoSpacing"/>
        <w:rPr>
          <w:rFonts w:cstheme="minorHAnsi"/>
          <w:sz w:val="24"/>
        </w:rPr>
      </w:pPr>
    </w:p>
    <w:p w14:paraId="73E2722E" w14:textId="3C8CFAA8" w:rsidR="00CA6D7F" w:rsidRPr="00C973F9" w:rsidRDefault="00CA6D7F" w:rsidP="00CA6D7F">
      <w:pPr>
        <w:pStyle w:val="NoSpacing"/>
        <w:rPr>
          <w:rFonts w:cstheme="minorHAnsi"/>
          <w:sz w:val="24"/>
        </w:rPr>
      </w:pPr>
      <w:r w:rsidRPr="00C973F9">
        <w:rPr>
          <w:rFonts w:cstheme="minorHAnsi"/>
          <w:sz w:val="24"/>
        </w:rPr>
        <w:t xml:space="preserve">Under Education Code section 48919 and in accordance with Board Policy No. 5144, after the governing board of a school district makes a final action to expel a pupil, that pupil, or his or her parent or guardian, has a right to file an appeal of expulsion to the San Diego County Board of Education. This document has been created to assist </w:t>
      </w:r>
      <w:r w:rsidR="00CD2F35" w:rsidRPr="00C973F9">
        <w:rPr>
          <w:rFonts w:cstheme="minorHAnsi"/>
          <w:sz w:val="24"/>
        </w:rPr>
        <w:t>appellants</w:t>
      </w:r>
      <w:r w:rsidRPr="00C973F9">
        <w:rPr>
          <w:rFonts w:cstheme="minorHAnsi"/>
          <w:sz w:val="24"/>
        </w:rPr>
        <w:t xml:space="preserve"> in filing such an appeal. </w:t>
      </w:r>
    </w:p>
    <w:p w14:paraId="514350C9" w14:textId="77777777" w:rsidR="00CA6D7F" w:rsidRPr="00C973F9" w:rsidRDefault="00CA6D7F" w:rsidP="00CA6D7F">
      <w:pPr>
        <w:pStyle w:val="NoSpacing"/>
        <w:rPr>
          <w:rFonts w:cstheme="minorHAnsi"/>
          <w:sz w:val="24"/>
        </w:rPr>
      </w:pPr>
    </w:p>
    <w:p w14:paraId="1E7F1573" w14:textId="77777777" w:rsidR="00CA6D7F" w:rsidRPr="00C973F9" w:rsidRDefault="00CA6D7F" w:rsidP="00CA6D7F">
      <w:pPr>
        <w:pStyle w:val="NoSpacing"/>
        <w:numPr>
          <w:ilvl w:val="0"/>
          <w:numId w:val="1"/>
        </w:numPr>
        <w:rPr>
          <w:rFonts w:cstheme="minorHAnsi"/>
          <w:b/>
          <w:sz w:val="24"/>
        </w:rPr>
      </w:pPr>
      <w:r w:rsidRPr="00C973F9">
        <w:rPr>
          <w:rFonts w:cstheme="minorHAnsi"/>
          <w:b/>
          <w:sz w:val="24"/>
        </w:rPr>
        <w:t>Necessary Forms</w:t>
      </w:r>
    </w:p>
    <w:p w14:paraId="0C669BDF" w14:textId="77777777" w:rsidR="00CA6D7F" w:rsidRPr="00C973F9" w:rsidRDefault="00CA6D7F" w:rsidP="00CA6D7F">
      <w:pPr>
        <w:pStyle w:val="NoSpacing"/>
        <w:rPr>
          <w:rFonts w:cstheme="minorHAnsi"/>
          <w:sz w:val="24"/>
        </w:rPr>
      </w:pPr>
    </w:p>
    <w:p w14:paraId="57766B3D" w14:textId="0778E144" w:rsidR="00CA6D7F" w:rsidRPr="00C973F9" w:rsidRDefault="00CA6D7F" w:rsidP="00CA6D7F">
      <w:pPr>
        <w:pStyle w:val="NoSpacing"/>
        <w:rPr>
          <w:rFonts w:cstheme="minorHAnsi"/>
          <w:sz w:val="24"/>
        </w:rPr>
      </w:pPr>
      <w:r w:rsidRPr="00C973F9">
        <w:rPr>
          <w:rFonts w:cstheme="minorHAnsi"/>
          <w:sz w:val="24"/>
        </w:rPr>
        <w:t>The necessary forms to file an appeal to the Board of Education are:</w:t>
      </w:r>
    </w:p>
    <w:p w14:paraId="74FCE9F5" w14:textId="77777777" w:rsidR="00CA6D7F" w:rsidRPr="00C973F9" w:rsidRDefault="00CA6D7F" w:rsidP="00CA6D7F">
      <w:pPr>
        <w:pStyle w:val="NoSpacing"/>
        <w:rPr>
          <w:rFonts w:cstheme="minorHAnsi"/>
          <w:sz w:val="24"/>
        </w:rPr>
      </w:pPr>
    </w:p>
    <w:p w14:paraId="25A8644D" w14:textId="77777777" w:rsidR="00CA6D7F" w:rsidRPr="00C973F9" w:rsidRDefault="00CA6D7F" w:rsidP="00CA6D7F">
      <w:pPr>
        <w:pStyle w:val="NoSpacing"/>
        <w:numPr>
          <w:ilvl w:val="0"/>
          <w:numId w:val="2"/>
        </w:numPr>
        <w:rPr>
          <w:rFonts w:cstheme="minorHAnsi"/>
          <w:sz w:val="24"/>
        </w:rPr>
      </w:pPr>
      <w:r w:rsidRPr="00C973F9">
        <w:rPr>
          <w:rFonts w:cstheme="minorHAnsi"/>
          <w:sz w:val="24"/>
        </w:rPr>
        <w:t>Notice of Appeal of Expulsion and Request for Hearing</w:t>
      </w:r>
    </w:p>
    <w:p w14:paraId="481CA109" w14:textId="77777777" w:rsidR="00CA6D7F" w:rsidRPr="00C973F9" w:rsidRDefault="00CA6D7F" w:rsidP="00CA6D7F">
      <w:pPr>
        <w:pStyle w:val="NoSpacing"/>
        <w:numPr>
          <w:ilvl w:val="0"/>
          <w:numId w:val="2"/>
        </w:numPr>
        <w:rPr>
          <w:rFonts w:cstheme="minorHAnsi"/>
          <w:sz w:val="24"/>
        </w:rPr>
      </w:pPr>
      <w:r w:rsidRPr="00C973F9">
        <w:rPr>
          <w:rFonts w:cstheme="minorHAnsi"/>
          <w:sz w:val="24"/>
        </w:rPr>
        <w:t>Request for Transcripts and Supporting Documents from School District</w:t>
      </w:r>
    </w:p>
    <w:p w14:paraId="0D5A9F8E" w14:textId="77777777" w:rsidR="00CA6D7F" w:rsidRPr="00C973F9" w:rsidRDefault="00CA6D7F" w:rsidP="00CA6D7F">
      <w:pPr>
        <w:pStyle w:val="NoSpacing"/>
        <w:numPr>
          <w:ilvl w:val="0"/>
          <w:numId w:val="2"/>
        </w:numPr>
        <w:rPr>
          <w:rFonts w:cstheme="minorHAnsi"/>
          <w:sz w:val="24"/>
        </w:rPr>
      </w:pPr>
      <w:r w:rsidRPr="00C973F9">
        <w:rPr>
          <w:rFonts w:cstheme="minorHAnsi"/>
          <w:sz w:val="24"/>
        </w:rPr>
        <w:t>San Diego County Board of Education Board Policy No. 5144</w:t>
      </w:r>
    </w:p>
    <w:p w14:paraId="68A7B06C" w14:textId="77777777" w:rsidR="00CA6D7F" w:rsidRPr="00C973F9" w:rsidRDefault="00CA6D7F" w:rsidP="00CA6D7F">
      <w:pPr>
        <w:pStyle w:val="NoSpacing"/>
        <w:rPr>
          <w:rFonts w:cstheme="minorHAnsi"/>
          <w:sz w:val="24"/>
        </w:rPr>
      </w:pPr>
    </w:p>
    <w:p w14:paraId="04281507" w14:textId="77777777" w:rsidR="00CA6D7F" w:rsidRPr="00C973F9" w:rsidRDefault="00CA6D7F" w:rsidP="00CA6D7F">
      <w:pPr>
        <w:pStyle w:val="NoSpacing"/>
        <w:numPr>
          <w:ilvl w:val="0"/>
          <w:numId w:val="1"/>
        </w:numPr>
        <w:rPr>
          <w:rFonts w:cstheme="minorHAnsi"/>
          <w:b/>
          <w:sz w:val="24"/>
        </w:rPr>
      </w:pPr>
      <w:r w:rsidRPr="00C973F9">
        <w:rPr>
          <w:rFonts w:cstheme="minorHAnsi"/>
          <w:b/>
          <w:sz w:val="24"/>
        </w:rPr>
        <w:t>Timeline</w:t>
      </w:r>
    </w:p>
    <w:p w14:paraId="10BB4F57" w14:textId="77777777" w:rsidR="00CA6D7F" w:rsidRPr="00C973F9" w:rsidRDefault="00CA6D7F" w:rsidP="00CA6D7F">
      <w:pPr>
        <w:pStyle w:val="NoSpacing"/>
        <w:rPr>
          <w:rFonts w:cstheme="minorHAnsi"/>
          <w:sz w:val="24"/>
        </w:rPr>
      </w:pPr>
    </w:p>
    <w:p w14:paraId="7CDF6D01" w14:textId="2732DA07" w:rsidR="00CA6D7F" w:rsidRPr="00C973F9" w:rsidRDefault="00CA6D7F" w:rsidP="00CA6D7F">
      <w:pPr>
        <w:pStyle w:val="NoSpacing"/>
        <w:rPr>
          <w:rFonts w:cstheme="minorHAnsi"/>
          <w:sz w:val="24"/>
        </w:rPr>
      </w:pPr>
      <w:r w:rsidRPr="00C973F9">
        <w:rPr>
          <w:rFonts w:cstheme="minorHAnsi"/>
          <w:sz w:val="24"/>
        </w:rPr>
        <w:t>The pupil/parent/guardian has 30 days from the date the school district governing board voted to expel the pupil to file an appeal. If 30 calendar days have passed since the date of the expulsion, the San Diego County Board of Education shall not have jurisdiction to hear the appeal. This 30-calendar-day time limitation applies even during circumstances when the district suspends the enforcement of an expulsion order and allows the pupil to return to and attend school.</w:t>
      </w:r>
      <w:r w:rsidR="00CD2F35" w:rsidRPr="00C973F9">
        <w:rPr>
          <w:rFonts w:cstheme="minorHAnsi"/>
          <w:sz w:val="24"/>
        </w:rPr>
        <w:t xml:space="preserve"> </w:t>
      </w:r>
      <w:r w:rsidRPr="00C973F9">
        <w:rPr>
          <w:rFonts w:cstheme="minorHAnsi"/>
          <w:sz w:val="24"/>
        </w:rPr>
        <w:t xml:space="preserve">Following the filing of a formal appeal request, the </w:t>
      </w:r>
      <w:r w:rsidR="00C74231">
        <w:rPr>
          <w:rFonts w:cstheme="minorHAnsi"/>
          <w:sz w:val="24"/>
        </w:rPr>
        <w:t>C</w:t>
      </w:r>
      <w:r w:rsidR="00C74231" w:rsidRPr="00C973F9">
        <w:rPr>
          <w:rFonts w:cstheme="minorHAnsi"/>
          <w:sz w:val="24"/>
        </w:rPr>
        <w:t xml:space="preserve">ounty </w:t>
      </w:r>
      <w:r w:rsidR="00C74231">
        <w:rPr>
          <w:rFonts w:cstheme="minorHAnsi"/>
          <w:sz w:val="24"/>
        </w:rPr>
        <w:t>B</w:t>
      </w:r>
      <w:r w:rsidR="00C74231" w:rsidRPr="00C973F9">
        <w:rPr>
          <w:rFonts w:cstheme="minorHAnsi"/>
          <w:sz w:val="24"/>
        </w:rPr>
        <w:t xml:space="preserve">oard </w:t>
      </w:r>
      <w:r w:rsidRPr="00C973F9">
        <w:rPr>
          <w:rFonts w:cstheme="minorHAnsi"/>
          <w:sz w:val="24"/>
        </w:rPr>
        <w:t xml:space="preserve">of </w:t>
      </w:r>
      <w:r w:rsidR="00C74231">
        <w:rPr>
          <w:rFonts w:cstheme="minorHAnsi"/>
          <w:sz w:val="24"/>
        </w:rPr>
        <w:t>E</w:t>
      </w:r>
      <w:r w:rsidR="00C74231" w:rsidRPr="00C973F9">
        <w:rPr>
          <w:rFonts w:cstheme="minorHAnsi"/>
          <w:sz w:val="24"/>
        </w:rPr>
        <w:t xml:space="preserve">ducation </w:t>
      </w:r>
      <w:r w:rsidRPr="00C973F9">
        <w:rPr>
          <w:rFonts w:cstheme="minorHAnsi"/>
          <w:sz w:val="24"/>
        </w:rPr>
        <w:t xml:space="preserve">shall hold the hearing within 20 school days and render a decision within three school days of the hearing. </w:t>
      </w:r>
    </w:p>
    <w:p w14:paraId="2265CC9B" w14:textId="77777777" w:rsidR="00CA6D7F" w:rsidRPr="00C973F9" w:rsidRDefault="00CA6D7F" w:rsidP="00CA6D7F">
      <w:pPr>
        <w:pStyle w:val="NoSpacing"/>
        <w:rPr>
          <w:rFonts w:cstheme="minorHAnsi"/>
          <w:sz w:val="24"/>
        </w:rPr>
      </w:pPr>
    </w:p>
    <w:p w14:paraId="366718EC" w14:textId="77777777" w:rsidR="00CA6D7F" w:rsidRPr="00C973F9" w:rsidRDefault="00CA6D7F" w:rsidP="00CA6D7F">
      <w:pPr>
        <w:pStyle w:val="NoSpacing"/>
        <w:numPr>
          <w:ilvl w:val="0"/>
          <w:numId w:val="1"/>
        </w:numPr>
        <w:rPr>
          <w:rFonts w:cstheme="minorHAnsi"/>
          <w:b/>
          <w:sz w:val="24"/>
        </w:rPr>
      </w:pPr>
      <w:r w:rsidRPr="00C973F9">
        <w:rPr>
          <w:rFonts w:cstheme="minorHAnsi"/>
          <w:b/>
          <w:sz w:val="24"/>
        </w:rPr>
        <w:t>Process</w:t>
      </w:r>
      <w:r w:rsidR="004A6D0F" w:rsidRPr="00C973F9">
        <w:rPr>
          <w:rFonts w:cstheme="minorHAnsi"/>
          <w:b/>
          <w:sz w:val="24"/>
        </w:rPr>
        <w:t xml:space="preserve"> to Complete</w:t>
      </w:r>
    </w:p>
    <w:p w14:paraId="2C33DB92" w14:textId="77777777" w:rsidR="00CA6D7F" w:rsidRPr="00C973F9" w:rsidRDefault="00CA6D7F" w:rsidP="00CA6D7F">
      <w:pPr>
        <w:pStyle w:val="NoSpacing"/>
        <w:rPr>
          <w:rFonts w:cstheme="minorHAnsi"/>
          <w:sz w:val="24"/>
        </w:rPr>
      </w:pPr>
    </w:p>
    <w:p w14:paraId="5C7B2E9A" w14:textId="77777777" w:rsidR="00CA6D7F" w:rsidRPr="00C973F9" w:rsidRDefault="00CA6D7F" w:rsidP="00CA6D7F">
      <w:pPr>
        <w:pStyle w:val="NoSpacing"/>
        <w:rPr>
          <w:rFonts w:cstheme="minorHAnsi"/>
          <w:sz w:val="24"/>
        </w:rPr>
      </w:pPr>
      <w:r w:rsidRPr="00C973F9">
        <w:rPr>
          <w:rFonts w:cstheme="minorHAnsi"/>
          <w:sz w:val="24"/>
        </w:rPr>
        <w:t>Proper filing of an appeal requires the completion of a three-step process:</w:t>
      </w:r>
    </w:p>
    <w:p w14:paraId="7CB7BD7B" w14:textId="77777777" w:rsidR="00CA6D7F" w:rsidRPr="00C973F9" w:rsidRDefault="00CA6D7F" w:rsidP="00CA6D7F">
      <w:pPr>
        <w:pStyle w:val="NoSpacing"/>
        <w:rPr>
          <w:rFonts w:cstheme="minorHAnsi"/>
          <w:sz w:val="24"/>
        </w:rPr>
      </w:pPr>
    </w:p>
    <w:p w14:paraId="2FED1B55" w14:textId="76EEDBFC" w:rsidR="00CA6D7F" w:rsidRPr="00C973F9" w:rsidRDefault="00CD2F35" w:rsidP="00CA6D7F">
      <w:pPr>
        <w:pStyle w:val="NoSpacing"/>
        <w:numPr>
          <w:ilvl w:val="0"/>
          <w:numId w:val="3"/>
        </w:numPr>
        <w:rPr>
          <w:rFonts w:cstheme="minorHAnsi"/>
          <w:sz w:val="24"/>
        </w:rPr>
      </w:pPr>
      <w:r w:rsidRPr="00C973F9">
        <w:rPr>
          <w:rFonts w:cstheme="minorHAnsi"/>
          <w:sz w:val="24"/>
        </w:rPr>
        <w:t>First, c</w:t>
      </w:r>
      <w:r w:rsidR="00CA6D7F" w:rsidRPr="00C973F9">
        <w:rPr>
          <w:rFonts w:cstheme="minorHAnsi"/>
          <w:sz w:val="24"/>
        </w:rPr>
        <w:t>omplete and submit the attached Notice of Appeal of Expulsion and Request for Hearing form to the San Diego County Office of Education, to the attenti</w:t>
      </w:r>
      <w:r w:rsidRPr="00C973F9">
        <w:rPr>
          <w:rFonts w:cstheme="minorHAnsi"/>
          <w:sz w:val="24"/>
        </w:rPr>
        <w:t>on of Barbara Higgins</w:t>
      </w:r>
      <w:r w:rsidR="00F945BF" w:rsidRPr="00C973F9">
        <w:rPr>
          <w:rFonts w:cstheme="minorHAnsi"/>
          <w:sz w:val="24"/>
        </w:rPr>
        <w:t>.</w:t>
      </w:r>
    </w:p>
    <w:p w14:paraId="363E6B43" w14:textId="77777777" w:rsidR="00CD2F35" w:rsidRPr="00C973F9" w:rsidRDefault="00CD2F35" w:rsidP="00CD2F35">
      <w:pPr>
        <w:pStyle w:val="NoSpacing"/>
        <w:ind w:left="720"/>
        <w:rPr>
          <w:rFonts w:cstheme="minorHAnsi"/>
          <w:sz w:val="24"/>
        </w:rPr>
      </w:pPr>
    </w:p>
    <w:p w14:paraId="13A5CBF3" w14:textId="3E98F9F5" w:rsidR="00CA6D7F" w:rsidRPr="00C973F9" w:rsidRDefault="00CA6D7F" w:rsidP="00CA6D7F">
      <w:pPr>
        <w:pStyle w:val="NoSpacing"/>
        <w:numPr>
          <w:ilvl w:val="0"/>
          <w:numId w:val="3"/>
        </w:numPr>
        <w:rPr>
          <w:rFonts w:cstheme="minorHAnsi"/>
          <w:sz w:val="24"/>
        </w:rPr>
      </w:pPr>
      <w:r w:rsidRPr="00C973F9">
        <w:rPr>
          <w:rFonts w:cstheme="minorHAnsi"/>
          <w:sz w:val="24"/>
        </w:rPr>
        <w:t xml:space="preserve">Simultaneously, submit a written request to the expelling school district for a copy of the written transcript of the expulsion hearing and supporting </w:t>
      </w:r>
      <w:r w:rsidR="00F945BF" w:rsidRPr="00C973F9">
        <w:rPr>
          <w:rFonts w:cstheme="minorHAnsi"/>
          <w:sz w:val="24"/>
        </w:rPr>
        <w:t>documents that</w:t>
      </w:r>
      <w:r w:rsidRPr="00C973F9">
        <w:rPr>
          <w:rFonts w:cstheme="minorHAnsi"/>
          <w:sz w:val="24"/>
        </w:rPr>
        <w:t xml:space="preserve"> are a part of the official expulsion record</w:t>
      </w:r>
      <w:r w:rsidR="00C74231">
        <w:rPr>
          <w:rFonts w:cstheme="minorHAnsi"/>
          <w:sz w:val="24"/>
        </w:rPr>
        <w:t>.</w:t>
      </w:r>
      <w:r w:rsidRPr="00C973F9">
        <w:rPr>
          <w:rFonts w:cstheme="minorHAnsi"/>
          <w:sz w:val="24"/>
        </w:rPr>
        <w:t xml:space="preserve"> </w:t>
      </w:r>
      <w:r w:rsidR="00C74231">
        <w:rPr>
          <w:rFonts w:cstheme="minorHAnsi"/>
          <w:sz w:val="24"/>
        </w:rPr>
        <w:t>A</w:t>
      </w:r>
      <w:r w:rsidR="00CD2F35" w:rsidRPr="00C973F9">
        <w:rPr>
          <w:rFonts w:cstheme="minorHAnsi"/>
          <w:sz w:val="24"/>
        </w:rPr>
        <w:t xml:space="preserve"> sample form is attached for convenience</w:t>
      </w:r>
      <w:r w:rsidR="00F945BF" w:rsidRPr="00C973F9">
        <w:rPr>
          <w:rFonts w:cstheme="minorHAnsi"/>
          <w:sz w:val="24"/>
        </w:rPr>
        <w:t>.</w:t>
      </w:r>
    </w:p>
    <w:p w14:paraId="5A8DDE40" w14:textId="77777777" w:rsidR="00CD2F35" w:rsidRPr="00C973F9" w:rsidRDefault="00CD2F35" w:rsidP="00CD2F35">
      <w:pPr>
        <w:pStyle w:val="ListParagraph"/>
        <w:rPr>
          <w:rFonts w:cstheme="minorHAnsi"/>
        </w:rPr>
      </w:pPr>
    </w:p>
    <w:p w14:paraId="353D35B8" w14:textId="77777777" w:rsidR="00FE35D0" w:rsidRDefault="00FE35D0" w:rsidP="00CD2F35">
      <w:pPr>
        <w:pStyle w:val="NoSpacing"/>
        <w:numPr>
          <w:ilvl w:val="1"/>
          <w:numId w:val="3"/>
        </w:numPr>
        <w:rPr>
          <w:rFonts w:cstheme="minorHAnsi"/>
          <w:sz w:val="24"/>
        </w:rPr>
        <w:sectPr w:rsidR="00FE35D0" w:rsidSect="0066156C">
          <w:headerReference w:type="even" r:id="rId10"/>
          <w:headerReference w:type="default" r:id="rId11"/>
          <w:headerReference w:type="first" r:id="rId12"/>
          <w:footerReference w:type="first" r:id="rId13"/>
          <w:pgSz w:w="12240" w:h="15840"/>
          <w:pgMar w:top="3341" w:right="1008" w:bottom="1440" w:left="1008" w:header="720" w:footer="1166" w:gutter="0"/>
          <w:cols w:space="720"/>
          <w:titlePg/>
          <w:docGrid w:linePitch="360"/>
        </w:sectPr>
      </w:pPr>
    </w:p>
    <w:p w14:paraId="0F942734" w14:textId="07C8965D" w:rsidR="00CD2F35" w:rsidRPr="00C973F9" w:rsidRDefault="00CD2F35" w:rsidP="00CD2F35">
      <w:pPr>
        <w:pStyle w:val="NoSpacing"/>
        <w:numPr>
          <w:ilvl w:val="1"/>
          <w:numId w:val="3"/>
        </w:numPr>
        <w:rPr>
          <w:rFonts w:cstheme="minorHAnsi"/>
          <w:sz w:val="24"/>
        </w:rPr>
      </w:pPr>
      <w:r w:rsidRPr="00C973F9">
        <w:rPr>
          <w:rFonts w:cstheme="minorHAnsi"/>
          <w:sz w:val="24"/>
        </w:rPr>
        <w:lastRenderedPageBreak/>
        <w:t>The school district shall provide the appellant with the transcripts, supporting documents, and records within 10 school</w:t>
      </w:r>
      <w:r w:rsidR="00C74231">
        <w:rPr>
          <w:rFonts w:cstheme="minorHAnsi"/>
          <w:sz w:val="24"/>
        </w:rPr>
        <w:t xml:space="preserve"> </w:t>
      </w:r>
      <w:r w:rsidRPr="00C973F9">
        <w:rPr>
          <w:rFonts w:cstheme="minorHAnsi"/>
          <w:sz w:val="24"/>
        </w:rPr>
        <w:t>days following the written request</w:t>
      </w:r>
      <w:r w:rsidR="00F945BF" w:rsidRPr="00C973F9">
        <w:rPr>
          <w:rFonts w:cstheme="minorHAnsi"/>
          <w:sz w:val="24"/>
        </w:rPr>
        <w:t>.</w:t>
      </w:r>
    </w:p>
    <w:p w14:paraId="41B0A339" w14:textId="1F4F17CC" w:rsidR="00CA6D7F" w:rsidRPr="00C973F9" w:rsidRDefault="00CA6D7F" w:rsidP="00CA6D7F">
      <w:pPr>
        <w:pStyle w:val="NoSpacing"/>
        <w:numPr>
          <w:ilvl w:val="0"/>
          <w:numId w:val="3"/>
        </w:numPr>
        <w:rPr>
          <w:rFonts w:cstheme="minorHAnsi"/>
          <w:sz w:val="24"/>
        </w:rPr>
      </w:pPr>
      <w:r w:rsidRPr="00C973F9">
        <w:rPr>
          <w:rFonts w:cstheme="minorHAnsi"/>
          <w:sz w:val="24"/>
        </w:rPr>
        <w:t xml:space="preserve">Immediately thereafter, file a suitable copy of the transcript and supporting documents/record with the </w:t>
      </w:r>
      <w:r w:rsidR="00C74231">
        <w:rPr>
          <w:rFonts w:cstheme="minorHAnsi"/>
          <w:sz w:val="24"/>
        </w:rPr>
        <w:t>C</w:t>
      </w:r>
      <w:r w:rsidR="00C74231" w:rsidRPr="00C973F9">
        <w:rPr>
          <w:rFonts w:cstheme="minorHAnsi"/>
          <w:sz w:val="24"/>
        </w:rPr>
        <w:t xml:space="preserve">ounty </w:t>
      </w:r>
      <w:r w:rsidR="00C74231">
        <w:rPr>
          <w:rFonts w:cstheme="minorHAnsi"/>
          <w:sz w:val="24"/>
        </w:rPr>
        <w:t>O</w:t>
      </w:r>
      <w:r w:rsidR="00C74231" w:rsidRPr="00C973F9">
        <w:rPr>
          <w:rFonts w:cstheme="minorHAnsi"/>
          <w:sz w:val="24"/>
        </w:rPr>
        <w:t xml:space="preserve">ffice </w:t>
      </w:r>
      <w:r w:rsidRPr="00C973F9">
        <w:rPr>
          <w:rFonts w:cstheme="minorHAnsi"/>
          <w:sz w:val="24"/>
        </w:rPr>
        <w:t xml:space="preserve">of </w:t>
      </w:r>
      <w:r w:rsidR="00C74231">
        <w:rPr>
          <w:rFonts w:cstheme="minorHAnsi"/>
          <w:sz w:val="24"/>
        </w:rPr>
        <w:t>E</w:t>
      </w:r>
      <w:r w:rsidR="00C74231" w:rsidRPr="00C973F9">
        <w:rPr>
          <w:rFonts w:cstheme="minorHAnsi"/>
          <w:sz w:val="24"/>
        </w:rPr>
        <w:t>ducation</w:t>
      </w:r>
      <w:r w:rsidR="00F945BF" w:rsidRPr="00C973F9">
        <w:rPr>
          <w:rFonts w:cstheme="minorHAnsi"/>
          <w:sz w:val="24"/>
        </w:rPr>
        <w:t>.</w:t>
      </w:r>
    </w:p>
    <w:p w14:paraId="3072976D" w14:textId="77777777" w:rsidR="00CA6D7F" w:rsidRPr="00C973F9" w:rsidRDefault="00CA6D7F" w:rsidP="00CA6D7F">
      <w:pPr>
        <w:pStyle w:val="NoSpacing"/>
        <w:rPr>
          <w:rFonts w:cstheme="minorHAnsi"/>
          <w:sz w:val="24"/>
        </w:rPr>
      </w:pPr>
    </w:p>
    <w:p w14:paraId="372802A5" w14:textId="77777777" w:rsidR="00CA6D7F" w:rsidRPr="00C973F9" w:rsidRDefault="00F945BF" w:rsidP="00CA6D7F">
      <w:pPr>
        <w:pStyle w:val="NoSpacing"/>
        <w:rPr>
          <w:rFonts w:cstheme="minorHAnsi"/>
          <w:sz w:val="24"/>
        </w:rPr>
      </w:pPr>
      <w:r w:rsidRPr="00C973F9">
        <w:rPr>
          <w:rFonts w:cstheme="minorHAnsi"/>
          <w:sz w:val="24"/>
        </w:rPr>
        <w:t>It is the appellant’s responsibility to submit a written transcription to the county board for review. The cost of the transcript shall be borne by the appellant unless: 1) the pupil’s parent or guardian certifies to the school district that they cannot afford it</w:t>
      </w:r>
      <w:r w:rsidR="00C74231">
        <w:rPr>
          <w:rFonts w:cstheme="minorHAnsi"/>
          <w:sz w:val="24"/>
        </w:rPr>
        <w:t>,</w:t>
      </w:r>
      <w:r w:rsidRPr="00C973F9">
        <w:rPr>
          <w:rFonts w:cstheme="minorHAnsi"/>
          <w:sz w:val="24"/>
        </w:rPr>
        <w:t xml:space="preserve"> or 2) the county board reverses the expulsion decision</w:t>
      </w:r>
      <w:r w:rsidR="004F6500" w:rsidRPr="00C973F9">
        <w:rPr>
          <w:rFonts w:cstheme="minorHAnsi"/>
          <w:sz w:val="24"/>
        </w:rPr>
        <w:t xml:space="preserve">, in which </w:t>
      </w:r>
      <w:r w:rsidR="00C74231">
        <w:rPr>
          <w:rFonts w:cstheme="minorHAnsi"/>
          <w:sz w:val="24"/>
        </w:rPr>
        <w:t xml:space="preserve">case </w:t>
      </w:r>
      <w:r w:rsidR="004F6500" w:rsidRPr="00C973F9">
        <w:rPr>
          <w:rFonts w:cstheme="minorHAnsi"/>
          <w:sz w:val="24"/>
        </w:rPr>
        <w:t>the local governing board will reimburse the family for the costs.</w:t>
      </w:r>
    </w:p>
    <w:p w14:paraId="14FA49D0" w14:textId="77777777" w:rsidR="00CA6D7F" w:rsidRPr="00C973F9" w:rsidRDefault="00CA6D7F" w:rsidP="00CA6D7F">
      <w:pPr>
        <w:pStyle w:val="NoSpacing"/>
        <w:rPr>
          <w:rFonts w:cstheme="minorHAnsi"/>
          <w:sz w:val="24"/>
        </w:rPr>
      </w:pPr>
    </w:p>
    <w:p w14:paraId="60EE6A2E" w14:textId="77777777" w:rsidR="00CA6D7F" w:rsidRPr="00C973F9" w:rsidRDefault="00CA6D7F" w:rsidP="00CA6D7F">
      <w:pPr>
        <w:pStyle w:val="NoSpacing"/>
        <w:numPr>
          <w:ilvl w:val="0"/>
          <w:numId w:val="1"/>
        </w:numPr>
        <w:rPr>
          <w:rFonts w:cstheme="minorHAnsi"/>
          <w:b/>
          <w:sz w:val="24"/>
        </w:rPr>
      </w:pPr>
      <w:r w:rsidRPr="00C973F9">
        <w:rPr>
          <w:rFonts w:cstheme="minorHAnsi"/>
          <w:b/>
          <w:sz w:val="24"/>
        </w:rPr>
        <w:t>Scope of Review</w:t>
      </w:r>
    </w:p>
    <w:p w14:paraId="356C5AB3" w14:textId="77777777" w:rsidR="00CA6D7F" w:rsidRPr="00C973F9" w:rsidRDefault="00CA6D7F" w:rsidP="00CA6D7F">
      <w:pPr>
        <w:pStyle w:val="NoSpacing"/>
        <w:rPr>
          <w:rFonts w:cstheme="minorHAnsi"/>
          <w:sz w:val="24"/>
        </w:rPr>
      </w:pPr>
    </w:p>
    <w:p w14:paraId="18E065C3" w14:textId="63E2C2DE" w:rsidR="00CA6D7F" w:rsidRPr="00C973F9" w:rsidRDefault="00CA6D7F" w:rsidP="00CA6D7F">
      <w:pPr>
        <w:pStyle w:val="NoSpacing"/>
        <w:rPr>
          <w:rFonts w:cstheme="minorHAnsi"/>
          <w:sz w:val="24"/>
        </w:rPr>
      </w:pPr>
      <w:r w:rsidRPr="00C973F9">
        <w:rPr>
          <w:rFonts w:cstheme="minorHAnsi"/>
          <w:sz w:val="24"/>
        </w:rPr>
        <w:t xml:space="preserve">An appeal before the </w:t>
      </w:r>
      <w:r w:rsidR="00C74231">
        <w:rPr>
          <w:rFonts w:cstheme="minorHAnsi"/>
          <w:sz w:val="24"/>
        </w:rPr>
        <w:t>c</w:t>
      </w:r>
      <w:r w:rsidR="00C74231" w:rsidRPr="00C973F9">
        <w:rPr>
          <w:rFonts w:cstheme="minorHAnsi"/>
          <w:sz w:val="24"/>
        </w:rPr>
        <w:t xml:space="preserve">ounty </w:t>
      </w:r>
      <w:r w:rsidR="00C74231">
        <w:rPr>
          <w:rFonts w:cstheme="minorHAnsi"/>
          <w:sz w:val="24"/>
        </w:rPr>
        <w:t>b</w:t>
      </w:r>
      <w:r w:rsidR="00C74231" w:rsidRPr="00C973F9">
        <w:rPr>
          <w:rFonts w:cstheme="minorHAnsi"/>
          <w:sz w:val="24"/>
        </w:rPr>
        <w:t xml:space="preserve">oard </w:t>
      </w:r>
      <w:r w:rsidRPr="00C973F9">
        <w:rPr>
          <w:rFonts w:cstheme="minorHAnsi"/>
          <w:sz w:val="24"/>
        </w:rPr>
        <w:t xml:space="preserve">is not a rehearing but rather a procedural review of the transcripts of the hearing before the expelling district board to determine if all concerned have received a fair hearing. An appeal may be made when the </w:t>
      </w:r>
      <w:r w:rsidR="0026741C" w:rsidRPr="00C973F9">
        <w:rPr>
          <w:rFonts w:cstheme="minorHAnsi"/>
          <w:sz w:val="24"/>
        </w:rPr>
        <w:t>pupil, parent, or guardian</w:t>
      </w:r>
      <w:r w:rsidRPr="00C973F9">
        <w:rPr>
          <w:rFonts w:cstheme="minorHAnsi"/>
          <w:sz w:val="24"/>
        </w:rPr>
        <w:t xml:space="preserve"> believes that one or more of the proced</w:t>
      </w:r>
      <w:r w:rsidR="0026741C" w:rsidRPr="00C973F9">
        <w:rPr>
          <w:rFonts w:cstheme="minorHAnsi"/>
          <w:sz w:val="24"/>
        </w:rPr>
        <w:t>ural conditions listed below has</w:t>
      </w:r>
      <w:r w:rsidRPr="00C973F9">
        <w:rPr>
          <w:rFonts w:cstheme="minorHAnsi"/>
          <w:sz w:val="24"/>
        </w:rPr>
        <w:t xml:space="preserve"> been violated:</w:t>
      </w:r>
    </w:p>
    <w:p w14:paraId="73ACB06B" w14:textId="77777777" w:rsidR="00CA6D7F" w:rsidRPr="00C973F9" w:rsidRDefault="00CA6D7F" w:rsidP="00CA6D7F">
      <w:pPr>
        <w:pStyle w:val="NoSpacing"/>
        <w:rPr>
          <w:rFonts w:cstheme="minorHAnsi"/>
          <w:sz w:val="24"/>
        </w:rPr>
      </w:pPr>
    </w:p>
    <w:p w14:paraId="42F8FD1F" w14:textId="665F8EA6" w:rsidR="00CA6D7F" w:rsidRPr="00C973F9" w:rsidRDefault="00CA6D7F" w:rsidP="00CA6D7F">
      <w:pPr>
        <w:pStyle w:val="NoSpacing"/>
        <w:numPr>
          <w:ilvl w:val="0"/>
          <w:numId w:val="4"/>
        </w:numPr>
        <w:rPr>
          <w:rFonts w:cstheme="minorHAnsi"/>
          <w:sz w:val="24"/>
        </w:rPr>
      </w:pPr>
      <w:r w:rsidRPr="00C973F9">
        <w:rPr>
          <w:rFonts w:cstheme="minorHAnsi"/>
          <w:sz w:val="24"/>
        </w:rPr>
        <w:t>The expelling school district board acted without, or in excess of, its jurisdiction</w:t>
      </w:r>
    </w:p>
    <w:p w14:paraId="651358AA" w14:textId="77777777" w:rsidR="00F945BF" w:rsidRPr="00C973F9" w:rsidRDefault="00F945BF" w:rsidP="00C973F9">
      <w:pPr>
        <w:pStyle w:val="NoSpacing"/>
        <w:rPr>
          <w:rFonts w:cstheme="minorHAnsi"/>
          <w:sz w:val="24"/>
        </w:rPr>
      </w:pPr>
    </w:p>
    <w:p w14:paraId="323D59C2" w14:textId="04DE6127" w:rsidR="00CA6D7F" w:rsidRPr="00C973F9" w:rsidRDefault="00CA6D7F" w:rsidP="00CA6D7F">
      <w:pPr>
        <w:pStyle w:val="NoSpacing"/>
        <w:numPr>
          <w:ilvl w:val="0"/>
          <w:numId w:val="4"/>
        </w:numPr>
        <w:rPr>
          <w:rFonts w:cstheme="minorHAnsi"/>
          <w:sz w:val="24"/>
        </w:rPr>
      </w:pPr>
      <w:r w:rsidRPr="00C973F9">
        <w:rPr>
          <w:rFonts w:cstheme="minorHAnsi"/>
          <w:sz w:val="24"/>
        </w:rPr>
        <w:t>The expelling school district board did not conduct a fair hearing</w:t>
      </w:r>
    </w:p>
    <w:p w14:paraId="76A945CF" w14:textId="77777777" w:rsidR="00F945BF" w:rsidRPr="00C973F9" w:rsidRDefault="00F945BF" w:rsidP="00F945BF">
      <w:pPr>
        <w:pStyle w:val="NoSpacing"/>
        <w:rPr>
          <w:rFonts w:cstheme="minorHAnsi"/>
          <w:sz w:val="24"/>
        </w:rPr>
      </w:pPr>
    </w:p>
    <w:p w14:paraId="56E80A56" w14:textId="3F704DE6" w:rsidR="00CA6D7F" w:rsidRPr="00C973F9" w:rsidRDefault="00CA6D7F" w:rsidP="00CA6D7F">
      <w:pPr>
        <w:pStyle w:val="NoSpacing"/>
        <w:numPr>
          <w:ilvl w:val="0"/>
          <w:numId w:val="4"/>
        </w:numPr>
        <w:rPr>
          <w:rFonts w:cstheme="minorHAnsi"/>
          <w:sz w:val="24"/>
        </w:rPr>
      </w:pPr>
      <w:r w:rsidRPr="00C973F9">
        <w:rPr>
          <w:rFonts w:cstheme="minorHAnsi"/>
          <w:sz w:val="24"/>
        </w:rPr>
        <w:t>The expelling school district board allowed a prejudicial abuse of discretion at the hearing</w:t>
      </w:r>
    </w:p>
    <w:p w14:paraId="1EE17410" w14:textId="77777777" w:rsidR="00F945BF" w:rsidRPr="00C973F9" w:rsidRDefault="00F945BF" w:rsidP="00F945BF">
      <w:pPr>
        <w:pStyle w:val="NoSpacing"/>
        <w:ind w:left="720"/>
        <w:rPr>
          <w:rFonts w:cstheme="minorHAnsi"/>
          <w:sz w:val="24"/>
        </w:rPr>
      </w:pPr>
    </w:p>
    <w:p w14:paraId="4A2E5617" w14:textId="7CF5A5B8" w:rsidR="00CA6D7F" w:rsidRPr="00C973F9" w:rsidRDefault="00CA6D7F" w:rsidP="00CA6D7F">
      <w:pPr>
        <w:pStyle w:val="NoSpacing"/>
        <w:numPr>
          <w:ilvl w:val="0"/>
          <w:numId w:val="4"/>
        </w:numPr>
        <w:rPr>
          <w:rFonts w:cstheme="minorHAnsi"/>
          <w:sz w:val="24"/>
        </w:rPr>
      </w:pPr>
      <w:r w:rsidRPr="00C973F9">
        <w:rPr>
          <w:rFonts w:cstheme="minorHAnsi"/>
          <w:sz w:val="24"/>
        </w:rPr>
        <w:t xml:space="preserve">Relevant and material evidence exists that, in the exercise of reasonable diligence, could not have been produced or </w:t>
      </w:r>
      <w:r w:rsidR="00C74231">
        <w:rPr>
          <w:rFonts w:cstheme="minorHAnsi"/>
          <w:sz w:val="24"/>
        </w:rPr>
        <w:t>that</w:t>
      </w:r>
      <w:r w:rsidR="00C74231" w:rsidRPr="00C973F9">
        <w:rPr>
          <w:rFonts w:cstheme="minorHAnsi"/>
          <w:sz w:val="24"/>
        </w:rPr>
        <w:t xml:space="preserve"> </w:t>
      </w:r>
      <w:r w:rsidRPr="00C973F9">
        <w:rPr>
          <w:rFonts w:cstheme="minorHAnsi"/>
          <w:sz w:val="24"/>
        </w:rPr>
        <w:t>was improperly excluded at the hearing before the expelling school district board</w:t>
      </w:r>
    </w:p>
    <w:p w14:paraId="6EA986BF" w14:textId="77777777" w:rsidR="00CA6D7F" w:rsidRPr="00C973F9" w:rsidRDefault="00CA6D7F" w:rsidP="00CA6D7F">
      <w:pPr>
        <w:pStyle w:val="NoSpacing"/>
        <w:rPr>
          <w:rFonts w:cstheme="minorHAnsi"/>
          <w:sz w:val="24"/>
        </w:rPr>
      </w:pPr>
    </w:p>
    <w:p w14:paraId="78A337C8" w14:textId="4340C46C" w:rsidR="00CA6D7F" w:rsidRPr="00C973F9" w:rsidRDefault="004A6D0F" w:rsidP="00CA6D7F">
      <w:pPr>
        <w:pStyle w:val="NoSpacing"/>
        <w:rPr>
          <w:rFonts w:cstheme="minorHAnsi"/>
          <w:sz w:val="24"/>
        </w:rPr>
      </w:pPr>
      <w:r w:rsidRPr="00C973F9">
        <w:rPr>
          <w:rFonts w:cstheme="minorHAnsi"/>
          <w:sz w:val="24"/>
        </w:rPr>
        <w:t xml:space="preserve">Once determining the basis or bases for an appeal, document this on the Notice of Appeal of Expulsion and Request for Hearing form with an explanation of the reasoning. </w:t>
      </w:r>
      <w:r w:rsidR="00CA6D7F" w:rsidRPr="00C973F9">
        <w:rPr>
          <w:rFonts w:cstheme="minorHAnsi"/>
          <w:sz w:val="24"/>
        </w:rPr>
        <w:t xml:space="preserve">For a more detailed account of procedural violations that </w:t>
      </w:r>
      <w:r w:rsidR="0026741C" w:rsidRPr="00C973F9">
        <w:rPr>
          <w:rFonts w:cstheme="minorHAnsi"/>
          <w:sz w:val="24"/>
        </w:rPr>
        <w:t xml:space="preserve">the </w:t>
      </w:r>
      <w:r w:rsidR="00C74231">
        <w:rPr>
          <w:rFonts w:cstheme="minorHAnsi"/>
          <w:sz w:val="24"/>
        </w:rPr>
        <w:t>C</w:t>
      </w:r>
      <w:r w:rsidR="00C74231" w:rsidRPr="00C973F9">
        <w:rPr>
          <w:rFonts w:cstheme="minorHAnsi"/>
          <w:sz w:val="24"/>
        </w:rPr>
        <w:t xml:space="preserve">ounty </w:t>
      </w:r>
      <w:r w:rsidR="00C74231">
        <w:rPr>
          <w:rFonts w:cstheme="minorHAnsi"/>
          <w:sz w:val="24"/>
        </w:rPr>
        <w:t>B</w:t>
      </w:r>
      <w:r w:rsidR="00C74231" w:rsidRPr="00C973F9">
        <w:rPr>
          <w:rFonts w:cstheme="minorHAnsi"/>
          <w:sz w:val="24"/>
        </w:rPr>
        <w:t xml:space="preserve">oard </w:t>
      </w:r>
      <w:r w:rsidR="0026741C" w:rsidRPr="00C973F9">
        <w:rPr>
          <w:rFonts w:cstheme="minorHAnsi"/>
          <w:sz w:val="24"/>
        </w:rPr>
        <w:t xml:space="preserve">of </w:t>
      </w:r>
      <w:r w:rsidR="00C74231">
        <w:rPr>
          <w:rFonts w:cstheme="minorHAnsi"/>
          <w:sz w:val="24"/>
        </w:rPr>
        <w:t>E</w:t>
      </w:r>
      <w:r w:rsidR="00C74231" w:rsidRPr="00C973F9">
        <w:rPr>
          <w:rFonts w:cstheme="minorHAnsi"/>
          <w:sz w:val="24"/>
        </w:rPr>
        <w:t xml:space="preserve">ducation </w:t>
      </w:r>
      <w:r w:rsidR="0026741C" w:rsidRPr="00C973F9">
        <w:rPr>
          <w:rFonts w:cstheme="minorHAnsi"/>
          <w:sz w:val="24"/>
        </w:rPr>
        <w:t>can review, ple</w:t>
      </w:r>
      <w:r w:rsidR="0066156C" w:rsidRPr="00C973F9">
        <w:rPr>
          <w:rFonts w:cstheme="minorHAnsi"/>
          <w:sz w:val="24"/>
        </w:rPr>
        <w:t xml:space="preserve">ase see Board Policy No. </w:t>
      </w:r>
      <w:r w:rsidR="00CA6D7F" w:rsidRPr="00C973F9">
        <w:rPr>
          <w:rFonts w:cstheme="minorHAnsi"/>
          <w:sz w:val="24"/>
        </w:rPr>
        <w:t>5144 or Educ</w:t>
      </w:r>
      <w:r w:rsidR="00C74231">
        <w:rPr>
          <w:rFonts w:cstheme="minorHAnsi"/>
          <w:sz w:val="24"/>
        </w:rPr>
        <w:t>ation</w:t>
      </w:r>
      <w:r w:rsidR="00CA6D7F" w:rsidRPr="00C973F9">
        <w:rPr>
          <w:rFonts w:cstheme="minorHAnsi"/>
          <w:sz w:val="24"/>
        </w:rPr>
        <w:t xml:space="preserve"> Code</w:t>
      </w:r>
      <w:r w:rsidR="00C973F9">
        <w:rPr>
          <w:rFonts w:cstheme="minorHAnsi"/>
          <w:sz w:val="24"/>
        </w:rPr>
        <w:t xml:space="preserve"> section</w:t>
      </w:r>
      <w:r w:rsidR="00AF7155" w:rsidRPr="00C973F9">
        <w:rPr>
          <w:rFonts w:cstheme="minorHAnsi"/>
          <w:sz w:val="24"/>
        </w:rPr>
        <w:t xml:space="preserve"> 48922</w:t>
      </w:r>
      <w:r w:rsidR="00C74231">
        <w:rPr>
          <w:rFonts w:cstheme="minorHAnsi"/>
          <w:sz w:val="24"/>
        </w:rPr>
        <w:t>,</w:t>
      </w:r>
      <w:r w:rsidR="00CA6D7F" w:rsidRPr="00C973F9">
        <w:rPr>
          <w:rFonts w:cstheme="minorHAnsi"/>
          <w:sz w:val="24"/>
        </w:rPr>
        <w:t xml:space="preserve"> which outline the scope of review in expulsion hearings. </w:t>
      </w:r>
    </w:p>
    <w:p w14:paraId="289FF12A" w14:textId="77777777" w:rsidR="00CA6D7F" w:rsidRPr="00C973F9" w:rsidRDefault="00CA6D7F" w:rsidP="00CA6D7F">
      <w:pPr>
        <w:pStyle w:val="NoSpacing"/>
        <w:rPr>
          <w:rFonts w:cstheme="minorHAnsi"/>
          <w:sz w:val="24"/>
        </w:rPr>
      </w:pPr>
    </w:p>
    <w:p w14:paraId="1AF39554" w14:textId="77777777" w:rsidR="00CA6D7F" w:rsidRPr="00C973F9" w:rsidRDefault="004A6D0F" w:rsidP="00CA6D7F">
      <w:pPr>
        <w:pStyle w:val="NoSpacing"/>
        <w:numPr>
          <w:ilvl w:val="0"/>
          <w:numId w:val="1"/>
        </w:numPr>
        <w:rPr>
          <w:rFonts w:cstheme="minorHAnsi"/>
          <w:b/>
          <w:sz w:val="24"/>
        </w:rPr>
      </w:pPr>
      <w:r w:rsidRPr="00C973F9">
        <w:rPr>
          <w:rFonts w:cstheme="minorHAnsi"/>
          <w:b/>
          <w:sz w:val="24"/>
        </w:rPr>
        <w:t>Manner and Date of Hearing</w:t>
      </w:r>
    </w:p>
    <w:p w14:paraId="0DB46C6B" w14:textId="77777777" w:rsidR="00CA6D7F" w:rsidRPr="00C973F9" w:rsidRDefault="00CA6D7F" w:rsidP="00CA6D7F">
      <w:pPr>
        <w:pStyle w:val="NoSpacing"/>
        <w:rPr>
          <w:rFonts w:cstheme="minorHAnsi"/>
          <w:b/>
          <w:sz w:val="24"/>
        </w:rPr>
      </w:pPr>
    </w:p>
    <w:p w14:paraId="5DB0017D" w14:textId="45437320" w:rsidR="00CA6D7F" w:rsidRDefault="004A6D0F" w:rsidP="00CA6D7F">
      <w:pPr>
        <w:pStyle w:val="NoSpacing"/>
        <w:rPr>
          <w:rFonts w:cstheme="minorHAnsi"/>
          <w:sz w:val="24"/>
        </w:rPr>
      </w:pPr>
      <w:r w:rsidRPr="00C973F9">
        <w:rPr>
          <w:rFonts w:cstheme="minorHAnsi"/>
          <w:sz w:val="24"/>
        </w:rPr>
        <w:t xml:space="preserve">The </w:t>
      </w:r>
      <w:r w:rsidR="00C74231">
        <w:rPr>
          <w:rFonts w:cstheme="minorHAnsi"/>
          <w:sz w:val="24"/>
        </w:rPr>
        <w:t>c</w:t>
      </w:r>
      <w:r w:rsidR="00C74231" w:rsidRPr="00C973F9">
        <w:rPr>
          <w:rFonts w:cstheme="minorHAnsi"/>
          <w:sz w:val="24"/>
        </w:rPr>
        <w:t xml:space="preserve">ounty </w:t>
      </w:r>
      <w:r w:rsidR="00C74231">
        <w:rPr>
          <w:rFonts w:cstheme="minorHAnsi"/>
          <w:sz w:val="24"/>
        </w:rPr>
        <w:t>s</w:t>
      </w:r>
      <w:r w:rsidR="00C74231" w:rsidRPr="00C973F9">
        <w:rPr>
          <w:rFonts w:cstheme="minorHAnsi"/>
          <w:sz w:val="24"/>
        </w:rPr>
        <w:t xml:space="preserve">uperintendent </w:t>
      </w:r>
      <w:r w:rsidRPr="00C973F9">
        <w:rPr>
          <w:rFonts w:cstheme="minorHAnsi"/>
          <w:sz w:val="24"/>
        </w:rPr>
        <w:t xml:space="preserve">of </w:t>
      </w:r>
      <w:r w:rsidR="00C74231">
        <w:rPr>
          <w:rFonts w:cstheme="minorHAnsi"/>
          <w:sz w:val="24"/>
        </w:rPr>
        <w:t>s</w:t>
      </w:r>
      <w:r w:rsidR="00C74231" w:rsidRPr="00C973F9">
        <w:rPr>
          <w:rFonts w:cstheme="minorHAnsi"/>
          <w:sz w:val="24"/>
        </w:rPr>
        <w:t>chools</w:t>
      </w:r>
      <w:r w:rsidRPr="00C973F9">
        <w:rPr>
          <w:rFonts w:cstheme="minorHAnsi"/>
          <w:sz w:val="24"/>
        </w:rPr>
        <w:t xml:space="preserve">, as </w:t>
      </w:r>
      <w:r w:rsidR="00C74231">
        <w:rPr>
          <w:rFonts w:cstheme="minorHAnsi"/>
          <w:sz w:val="24"/>
        </w:rPr>
        <w:t>s</w:t>
      </w:r>
      <w:r w:rsidR="00C74231" w:rsidRPr="00C973F9">
        <w:rPr>
          <w:rFonts w:cstheme="minorHAnsi"/>
          <w:sz w:val="24"/>
        </w:rPr>
        <w:t xml:space="preserve">ecretary </w:t>
      </w:r>
      <w:r w:rsidRPr="00C973F9">
        <w:rPr>
          <w:rFonts w:cstheme="minorHAnsi"/>
          <w:sz w:val="24"/>
        </w:rPr>
        <w:t xml:space="preserve">of the </w:t>
      </w:r>
      <w:r w:rsidR="00C74231">
        <w:rPr>
          <w:rFonts w:cstheme="minorHAnsi"/>
          <w:sz w:val="24"/>
        </w:rPr>
        <w:t>c</w:t>
      </w:r>
      <w:r w:rsidR="00C74231" w:rsidRPr="00C973F9">
        <w:rPr>
          <w:rFonts w:cstheme="minorHAnsi"/>
          <w:sz w:val="24"/>
        </w:rPr>
        <w:t xml:space="preserve">ounty </w:t>
      </w:r>
      <w:r w:rsidR="00C74231">
        <w:rPr>
          <w:rFonts w:cstheme="minorHAnsi"/>
          <w:sz w:val="24"/>
        </w:rPr>
        <w:t>b</w:t>
      </w:r>
      <w:r w:rsidR="00C74231" w:rsidRPr="00C973F9">
        <w:rPr>
          <w:rFonts w:cstheme="minorHAnsi"/>
          <w:sz w:val="24"/>
        </w:rPr>
        <w:t>oard</w:t>
      </w:r>
      <w:r w:rsidRPr="00C973F9">
        <w:rPr>
          <w:rFonts w:cstheme="minorHAnsi"/>
          <w:sz w:val="24"/>
        </w:rPr>
        <w:t>, shall set the date of the hearing within 20 school</w:t>
      </w:r>
      <w:r w:rsidR="00C74231">
        <w:rPr>
          <w:rFonts w:cstheme="minorHAnsi"/>
          <w:sz w:val="24"/>
        </w:rPr>
        <w:t xml:space="preserve"> </w:t>
      </w:r>
      <w:r w:rsidRPr="00C973F9">
        <w:rPr>
          <w:rFonts w:cstheme="minorHAnsi"/>
          <w:sz w:val="24"/>
        </w:rPr>
        <w:t>days following the receipt of a formal</w:t>
      </w:r>
      <w:r w:rsidR="00D73AFD" w:rsidRPr="00C973F9">
        <w:rPr>
          <w:rFonts w:cstheme="minorHAnsi"/>
          <w:sz w:val="24"/>
        </w:rPr>
        <w:t xml:space="preserve"> written request for a hearing, and shall, within two schoolda</w:t>
      </w:r>
      <w:bookmarkStart w:id="0" w:name="_GoBack"/>
      <w:bookmarkEnd w:id="0"/>
      <w:r w:rsidR="00D73AFD" w:rsidRPr="00C973F9">
        <w:rPr>
          <w:rFonts w:cstheme="minorHAnsi"/>
          <w:sz w:val="24"/>
        </w:rPr>
        <w:t xml:space="preserve">ys, </w:t>
      </w:r>
      <w:r w:rsidR="00AF7155" w:rsidRPr="00C973F9">
        <w:rPr>
          <w:rFonts w:cstheme="minorHAnsi"/>
          <w:sz w:val="24"/>
        </w:rPr>
        <w:t>furnish notice</w:t>
      </w:r>
      <w:r w:rsidR="00D73AFD" w:rsidRPr="00C973F9">
        <w:rPr>
          <w:rFonts w:cstheme="minorHAnsi"/>
          <w:sz w:val="24"/>
        </w:rPr>
        <w:t xml:space="preserve"> of this</w:t>
      </w:r>
      <w:r w:rsidR="00AF7155" w:rsidRPr="00C973F9">
        <w:rPr>
          <w:rFonts w:cstheme="minorHAnsi"/>
          <w:sz w:val="24"/>
        </w:rPr>
        <w:t xml:space="preserve"> </w:t>
      </w:r>
      <w:r w:rsidR="00D73AFD" w:rsidRPr="00C973F9">
        <w:rPr>
          <w:rFonts w:cstheme="minorHAnsi"/>
          <w:sz w:val="24"/>
        </w:rPr>
        <w:t>to the pupil and governing board. This Notice of Filing of Expulsion Appeal will include the</w:t>
      </w:r>
      <w:r w:rsidR="00AF7155" w:rsidRPr="00C973F9">
        <w:rPr>
          <w:rFonts w:cstheme="minorHAnsi"/>
          <w:sz w:val="24"/>
        </w:rPr>
        <w:t xml:space="preserve"> date, time, and location </w:t>
      </w:r>
      <w:r w:rsidR="00D73AFD" w:rsidRPr="00C973F9">
        <w:rPr>
          <w:rFonts w:cstheme="minorHAnsi"/>
          <w:sz w:val="24"/>
        </w:rPr>
        <w:t xml:space="preserve">of the hearing, </w:t>
      </w:r>
      <w:r w:rsidR="00AF7155" w:rsidRPr="00C973F9">
        <w:rPr>
          <w:rFonts w:cstheme="minorHAnsi"/>
          <w:sz w:val="24"/>
        </w:rPr>
        <w:t xml:space="preserve">which </w:t>
      </w:r>
      <w:r w:rsidRPr="00C973F9">
        <w:rPr>
          <w:rFonts w:cstheme="minorHAnsi"/>
          <w:sz w:val="24"/>
        </w:rPr>
        <w:t xml:space="preserve">will be held in closed session </w:t>
      </w:r>
      <w:r w:rsidR="00F84ABF">
        <w:rPr>
          <w:rFonts w:cstheme="minorHAnsi"/>
          <w:sz w:val="24"/>
        </w:rPr>
        <w:t xml:space="preserve">(meaning the meeting is only open to members of the board of education, the student, the student’s parent or guardian and legal counsel -- if applicable -- and staff members who are responsible for supporting the hearing) </w:t>
      </w:r>
      <w:r w:rsidRPr="00C973F9">
        <w:rPr>
          <w:rFonts w:cstheme="minorHAnsi"/>
          <w:sz w:val="24"/>
        </w:rPr>
        <w:t xml:space="preserve">unless the appellant requests in writing at least five days prior to the date scheduled for the hearing that he or she wishes </w:t>
      </w:r>
      <w:r w:rsidR="00D73AFD" w:rsidRPr="00C973F9">
        <w:rPr>
          <w:rFonts w:cstheme="minorHAnsi"/>
          <w:sz w:val="24"/>
        </w:rPr>
        <w:t>it be conducted in public</w:t>
      </w:r>
      <w:r w:rsidRPr="00C973F9">
        <w:rPr>
          <w:rFonts w:cstheme="minorHAnsi"/>
          <w:sz w:val="24"/>
        </w:rPr>
        <w:t>.</w:t>
      </w:r>
      <w:r w:rsidR="00C74231">
        <w:rPr>
          <w:rFonts w:cstheme="minorHAnsi"/>
          <w:sz w:val="24"/>
        </w:rPr>
        <w:t xml:space="preserve"> </w:t>
      </w:r>
    </w:p>
    <w:p w14:paraId="4435F03A" w14:textId="77777777" w:rsidR="00C74231" w:rsidRPr="00C973F9" w:rsidRDefault="00C74231" w:rsidP="00CA6D7F">
      <w:pPr>
        <w:pStyle w:val="NoSpacing"/>
        <w:rPr>
          <w:rFonts w:cstheme="minorHAnsi"/>
          <w:sz w:val="24"/>
        </w:rPr>
      </w:pPr>
    </w:p>
    <w:p w14:paraId="644DB669" w14:textId="77777777" w:rsidR="00CA6D7F" w:rsidRPr="00C973F9" w:rsidRDefault="00CA6D7F" w:rsidP="00CA6D7F">
      <w:pPr>
        <w:pStyle w:val="NoSpacing"/>
        <w:numPr>
          <w:ilvl w:val="0"/>
          <w:numId w:val="1"/>
        </w:numPr>
        <w:rPr>
          <w:rFonts w:cstheme="minorHAnsi"/>
          <w:b/>
          <w:sz w:val="24"/>
        </w:rPr>
      </w:pPr>
      <w:r w:rsidRPr="00C973F9">
        <w:rPr>
          <w:rFonts w:cstheme="minorHAnsi"/>
          <w:b/>
          <w:sz w:val="24"/>
        </w:rPr>
        <w:t>Conclusion</w:t>
      </w:r>
    </w:p>
    <w:p w14:paraId="145BD614" w14:textId="77777777" w:rsidR="00CA6D7F" w:rsidRPr="00C973F9" w:rsidRDefault="00CA6D7F" w:rsidP="00CA6D7F">
      <w:pPr>
        <w:pStyle w:val="NoSpacing"/>
        <w:rPr>
          <w:rFonts w:cstheme="minorHAnsi"/>
          <w:sz w:val="24"/>
        </w:rPr>
      </w:pPr>
    </w:p>
    <w:p w14:paraId="22308161" w14:textId="7EE655E2" w:rsidR="00CA6D7F" w:rsidRPr="00C973F9" w:rsidRDefault="00CA6D7F" w:rsidP="00CA6D7F">
      <w:pPr>
        <w:pStyle w:val="NoSpacing"/>
        <w:rPr>
          <w:rFonts w:cstheme="minorHAnsi"/>
          <w:sz w:val="24"/>
        </w:rPr>
      </w:pPr>
      <w:r w:rsidRPr="00C973F9">
        <w:rPr>
          <w:rFonts w:cstheme="minorHAnsi"/>
          <w:sz w:val="24"/>
        </w:rPr>
        <w:t xml:space="preserve">San Diego County Office of Education staff </w:t>
      </w:r>
      <w:r w:rsidR="00C74231">
        <w:rPr>
          <w:rFonts w:cstheme="minorHAnsi"/>
          <w:sz w:val="24"/>
        </w:rPr>
        <w:t>members are</w:t>
      </w:r>
      <w:r w:rsidRPr="00C973F9">
        <w:rPr>
          <w:rFonts w:cstheme="minorHAnsi"/>
          <w:sz w:val="24"/>
        </w:rPr>
        <w:t xml:space="preserve"> available to address questions or concerns about</w:t>
      </w:r>
      <w:r w:rsidR="00D73AFD" w:rsidRPr="00C973F9">
        <w:rPr>
          <w:rFonts w:cstheme="minorHAnsi"/>
          <w:sz w:val="24"/>
        </w:rPr>
        <w:t xml:space="preserve"> the expulsion appeal process. As a reminder, it might be prudent to c</w:t>
      </w:r>
      <w:r w:rsidRPr="00C973F9">
        <w:rPr>
          <w:rFonts w:cstheme="minorHAnsi"/>
          <w:sz w:val="24"/>
        </w:rPr>
        <w:t xml:space="preserve">onsider engaging the services of an attorney or </w:t>
      </w:r>
      <w:r w:rsidR="00D73AFD" w:rsidRPr="00C973F9">
        <w:rPr>
          <w:rFonts w:cstheme="minorHAnsi"/>
          <w:sz w:val="24"/>
        </w:rPr>
        <w:t xml:space="preserve">other knowledgeable advocate who shall have the opportunity to present to </w:t>
      </w:r>
      <w:r w:rsidRPr="00C973F9">
        <w:rPr>
          <w:rFonts w:cstheme="minorHAnsi"/>
          <w:sz w:val="24"/>
        </w:rPr>
        <w:t xml:space="preserve">the </w:t>
      </w:r>
      <w:r w:rsidR="00C74231">
        <w:rPr>
          <w:rFonts w:cstheme="minorHAnsi"/>
          <w:sz w:val="24"/>
        </w:rPr>
        <w:t>b</w:t>
      </w:r>
      <w:r w:rsidR="00C74231" w:rsidRPr="00C973F9">
        <w:rPr>
          <w:rFonts w:cstheme="minorHAnsi"/>
          <w:sz w:val="24"/>
        </w:rPr>
        <w:t xml:space="preserve">oard </w:t>
      </w:r>
      <w:r w:rsidR="00D73AFD" w:rsidRPr="00C973F9">
        <w:rPr>
          <w:rFonts w:cstheme="minorHAnsi"/>
          <w:sz w:val="24"/>
        </w:rPr>
        <w:t>at the hearing</w:t>
      </w:r>
      <w:r w:rsidRPr="00C973F9">
        <w:rPr>
          <w:rFonts w:cstheme="minorHAnsi"/>
          <w:sz w:val="24"/>
        </w:rPr>
        <w:t xml:space="preserve">. For more information, or to discuss the matter further and request any additional forms, please contact: </w:t>
      </w:r>
    </w:p>
    <w:p w14:paraId="39E01DFC" w14:textId="77777777" w:rsidR="00CA6D7F" w:rsidRPr="00C973F9" w:rsidRDefault="00CA6D7F" w:rsidP="00CA6D7F">
      <w:pPr>
        <w:pStyle w:val="NoSpacing"/>
        <w:rPr>
          <w:rFonts w:cstheme="minorHAnsi"/>
          <w:sz w:val="24"/>
        </w:rPr>
      </w:pPr>
    </w:p>
    <w:p w14:paraId="65EB2BC7" w14:textId="77777777" w:rsidR="002322B9" w:rsidRPr="00C973F9" w:rsidRDefault="002322B9" w:rsidP="00CA6D7F">
      <w:pPr>
        <w:pStyle w:val="NoSpacing"/>
        <w:rPr>
          <w:rFonts w:cstheme="minorHAnsi"/>
          <w:sz w:val="24"/>
        </w:rPr>
      </w:pPr>
    </w:p>
    <w:p w14:paraId="09FB6C54" w14:textId="08D0999D" w:rsidR="00CA6D7F" w:rsidRPr="00C973F9" w:rsidRDefault="00CA6D7F" w:rsidP="002322B9">
      <w:pPr>
        <w:pStyle w:val="NoSpacing"/>
        <w:ind w:firstLine="720"/>
        <w:rPr>
          <w:rFonts w:cstheme="minorHAnsi"/>
          <w:sz w:val="24"/>
        </w:rPr>
      </w:pPr>
      <w:r w:rsidRPr="00C973F9">
        <w:rPr>
          <w:rFonts w:cstheme="minorHAnsi"/>
          <w:sz w:val="24"/>
        </w:rPr>
        <w:t xml:space="preserve">Primary contact: </w:t>
      </w:r>
      <w:r w:rsidR="0026741C" w:rsidRPr="00C973F9">
        <w:rPr>
          <w:rFonts w:cstheme="minorHAnsi"/>
          <w:sz w:val="24"/>
        </w:rPr>
        <w:t>Barbara Higgins,</w:t>
      </w:r>
      <w:r w:rsidR="0066156C" w:rsidRPr="00C973F9">
        <w:rPr>
          <w:rFonts w:cstheme="minorHAnsi"/>
          <w:sz w:val="24"/>
        </w:rPr>
        <w:t xml:space="preserve"> </w:t>
      </w:r>
      <w:r w:rsidR="00C74231">
        <w:rPr>
          <w:rFonts w:cstheme="minorHAnsi"/>
          <w:sz w:val="24"/>
        </w:rPr>
        <w:t>d</w:t>
      </w:r>
      <w:r w:rsidR="00C74231" w:rsidRPr="00C973F9">
        <w:rPr>
          <w:rFonts w:cstheme="minorHAnsi"/>
          <w:sz w:val="24"/>
        </w:rPr>
        <w:t>irector</w:t>
      </w:r>
      <w:r w:rsidR="0026741C" w:rsidRPr="00C973F9">
        <w:rPr>
          <w:rFonts w:cstheme="minorHAnsi"/>
          <w:sz w:val="24"/>
        </w:rPr>
        <w:t xml:space="preserve">, </w:t>
      </w:r>
      <w:r w:rsidR="0066156C" w:rsidRPr="00C973F9">
        <w:rPr>
          <w:rFonts w:cstheme="minorHAnsi"/>
          <w:sz w:val="24"/>
        </w:rPr>
        <w:t>858</w:t>
      </w:r>
      <w:r w:rsidR="00C74231">
        <w:rPr>
          <w:rFonts w:cstheme="minorHAnsi"/>
          <w:sz w:val="24"/>
        </w:rPr>
        <w:t>-</w:t>
      </w:r>
      <w:r w:rsidR="0066156C" w:rsidRPr="00C973F9">
        <w:rPr>
          <w:rFonts w:cstheme="minorHAnsi"/>
          <w:sz w:val="24"/>
        </w:rPr>
        <w:t>292-3577</w:t>
      </w:r>
    </w:p>
    <w:p w14:paraId="0D778FBC" w14:textId="77777777" w:rsidR="00CA6D7F" w:rsidRPr="00C973F9" w:rsidRDefault="00CA6D7F" w:rsidP="00CA6D7F">
      <w:pPr>
        <w:pStyle w:val="NoSpacing"/>
        <w:rPr>
          <w:rFonts w:cstheme="minorHAnsi"/>
          <w:sz w:val="24"/>
        </w:rPr>
      </w:pPr>
    </w:p>
    <w:p w14:paraId="3ED1E222" w14:textId="7637DC6D" w:rsidR="00CA6D7F" w:rsidRPr="00C973F9" w:rsidRDefault="00CA6D7F" w:rsidP="002322B9">
      <w:pPr>
        <w:pStyle w:val="NoSpacing"/>
        <w:ind w:firstLine="720"/>
        <w:rPr>
          <w:rFonts w:cstheme="minorHAnsi"/>
          <w:sz w:val="24"/>
        </w:rPr>
      </w:pPr>
      <w:r w:rsidRPr="00C973F9">
        <w:rPr>
          <w:rFonts w:cstheme="minorHAnsi"/>
          <w:sz w:val="24"/>
        </w:rPr>
        <w:t xml:space="preserve">Secondary contact: </w:t>
      </w:r>
      <w:r w:rsidR="0026741C" w:rsidRPr="00C973F9">
        <w:rPr>
          <w:rFonts w:cstheme="minorHAnsi"/>
          <w:sz w:val="24"/>
        </w:rPr>
        <w:t xml:space="preserve">Jonathan Berry-Smith, </w:t>
      </w:r>
      <w:r w:rsidR="00C74231">
        <w:rPr>
          <w:rFonts w:cstheme="minorHAnsi"/>
          <w:sz w:val="24"/>
        </w:rPr>
        <w:t>l</w:t>
      </w:r>
      <w:r w:rsidR="00C74231" w:rsidRPr="00C973F9">
        <w:rPr>
          <w:rFonts w:cstheme="minorHAnsi"/>
          <w:sz w:val="24"/>
        </w:rPr>
        <w:t xml:space="preserve">egal </w:t>
      </w:r>
      <w:r w:rsidR="00C74231">
        <w:rPr>
          <w:rFonts w:cstheme="minorHAnsi"/>
          <w:sz w:val="24"/>
        </w:rPr>
        <w:t>r</w:t>
      </w:r>
      <w:r w:rsidR="00C74231" w:rsidRPr="00C973F9">
        <w:rPr>
          <w:rFonts w:cstheme="minorHAnsi"/>
          <w:sz w:val="24"/>
        </w:rPr>
        <w:t xml:space="preserve">esearch </w:t>
      </w:r>
      <w:r w:rsidR="00C74231">
        <w:rPr>
          <w:rFonts w:cstheme="minorHAnsi"/>
          <w:sz w:val="24"/>
        </w:rPr>
        <w:t>a</w:t>
      </w:r>
      <w:r w:rsidR="00C74231" w:rsidRPr="00C973F9">
        <w:rPr>
          <w:rFonts w:cstheme="minorHAnsi"/>
          <w:sz w:val="24"/>
        </w:rPr>
        <w:t>nalyst</w:t>
      </w:r>
      <w:r w:rsidR="0026741C" w:rsidRPr="00C973F9">
        <w:rPr>
          <w:rFonts w:cstheme="minorHAnsi"/>
          <w:sz w:val="24"/>
        </w:rPr>
        <w:t>, 858</w:t>
      </w:r>
      <w:r w:rsidR="00C74231">
        <w:rPr>
          <w:rFonts w:cstheme="minorHAnsi"/>
          <w:sz w:val="24"/>
        </w:rPr>
        <w:t>-</w:t>
      </w:r>
      <w:r w:rsidR="0026741C" w:rsidRPr="00C973F9">
        <w:rPr>
          <w:rFonts w:cstheme="minorHAnsi"/>
          <w:sz w:val="24"/>
        </w:rPr>
        <w:t>292-3644</w:t>
      </w:r>
    </w:p>
    <w:p w14:paraId="14DD0D18" w14:textId="77777777" w:rsidR="0026741C" w:rsidRPr="00C973F9" w:rsidRDefault="0026741C" w:rsidP="00CA6D7F">
      <w:pPr>
        <w:pStyle w:val="NoSpacing"/>
        <w:rPr>
          <w:rFonts w:cstheme="minorHAnsi"/>
          <w:sz w:val="24"/>
        </w:rPr>
      </w:pPr>
    </w:p>
    <w:p w14:paraId="7F4C03EB" w14:textId="77777777" w:rsidR="002322B9" w:rsidRPr="00C973F9" w:rsidRDefault="002322B9" w:rsidP="00CA6D7F">
      <w:pPr>
        <w:pStyle w:val="NoSpacing"/>
        <w:rPr>
          <w:rFonts w:cstheme="minorHAnsi"/>
          <w:sz w:val="24"/>
        </w:rPr>
      </w:pPr>
    </w:p>
    <w:p w14:paraId="223F4309" w14:textId="15634EAF" w:rsidR="0026741C" w:rsidRPr="00C973F9" w:rsidRDefault="0026741C" w:rsidP="0026741C">
      <w:pPr>
        <w:pStyle w:val="NoSpacing"/>
        <w:rPr>
          <w:rFonts w:cstheme="minorHAnsi"/>
          <w:sz w:val="24"/>
        </w:rPr>
      </w:pPr>
      <w:r w:rsidRPr="00C973F9">
        <w:rPr>
          <w:rFonts w:cstheme="minorHAnsi"/>
          <w:sz w:val="24"/>
        </w:rPr>
        <w:t xml:space="preserve">The appeal form </w:t>
      </w:r>
      <w:r w:rsidR="00D73AFD" w:rsidRPr="00C973F9">
        <w:rPr>
          <w:rFonts w:cstheme="minorHAnsi"/>
          <w:sz w:val="24"/>
        </w:rPr>
        <w:t>(Notice of Appeal of Expulsion and Request for Hearing) shall be submitted or r</w:t>
      </w:r>
      <w:r w:rsidRPr="00C973F9">
        <w:rPr>
          <w:rFonts w:cstheme="minorHAnsi"/>
          <w:sz w:val="24"/>
        </w:rPr>
        <w:t xml:space="preserve">eturned to the San Diego County </w:t>
      </w:r>
      <w:r w:rsidR="00C74231">
        <w:rPr>
          <w:rFonts w:cstheme="minorHAnsi"/>
          <w:sz w:val="24"/>
        </w:rPr>
        <w:t>s</w:t>
      </w:r>
      <w:r w:rsidR="00C74231" w:rsidRPr="00C973F9">
        <w:rPr>
          <w:rFonts w:cstheme="minorHAnsi"/>
          <w:sz w:val="24"/>
        </w:rPr>
        <w:t xml:space="preserve">uperintendent </w:t>
      </w:r>
      <w:r w:rsidRPr="00C973F9">
        <w:rPr>
          <w:rFonts w:cstheme="minorHAnsi"/>
          <w:sz w:val="24"/>
        </w:rPr>
        <w:t xml:space="preserve">of </w:t>
      </w:r>
      <w:r w:rsidR="00C74231">
        <w:rPr>
          <w:rFonts w:cstheme="minorHAnsi"/>
          <w:sz w:val="24"/>
        </w:rPr>
        <w:t>s</w:t>
      </w:r>
      <w:r w:rsidR="00C74231" w:rsidRPr="00C973F9">
        <w:rPr>
          <w:rFonts w:cstheme="minorHAnsi"/>
          <w:sz w:val="24"/>
        </w:rPr>
        <w:t xml:space="preserve">chools </w:t>
      </w:r>
      <w:r w:rsidRPr="00C973F9">
        <w:rPr>
          <w:rFonts w:cstheme="minorHAnsi"/>
          <w:sz w:val="24"/>
        </w:rPr>
        <w:t>in person or by mail to:</w:t>
      </w:r>
    </w:p>
    <w:p w14:paraId="6FFB8310" w14:textId="77777777" w:rsidR="00CA6D7F" w:rsidRPr="00C973F9" w:rsidRDefault="00CA6D7F" w:rsidP="00CA6D7F">
      <w:pPr>
        <w:pStyle w:val="NoSpacing"/>
        <w:rPr>
          <w:rFonts w:cstheme="minorHAnsi"/>
          <w:sz w:val="24"/>
        </w:rPr>
      </w:pPr>
    </w:p>
    <w:p w14:paraId="1EDFF201" w14:textId="77777777" w:rsidR="007968A0" w:rsidRPr="00C973F9" w:rsidRDefault="007968A0" w:rsidP="00CA6D7F">
      <w:pPr>
        <w:pStyle w:val="NoSpacing"/>
        <w:rPr>
          <w:rFonts w:cstheme="minorHAnsi"/>
          <w:sz w:val="24"/>
        </w:rPr>
      </w:pPr>
    </w:p>
    <w:p w14:paraId="1053C724" w14:textId="77777777" w:rsidR="007968A0" w:rsidRPr="00C973F9" w:rsidRDefault="007968A0" w:rsidP="00CA6D7F">
      <w:pPr>
        <w:pStyle w:val="NoSpacing"/>
        <w:rPr>
          <w:rFonts w:cstheme="minorHAnsi"/>
          <w:sz w:val="24"/>
        </w:rPr>
      </w:pPr>
    </w:p>
    <w:p w14:paraId="790B5B15" w14:textId="77777777" w:rsidR="007968A0" w:rsidRPr="00C973F9" w:rsidRDefault="007968A0" w:rsidP="00CA6D7F">
      <w:pPr>
        <w:pStyle w:val="NoSpacing"/>
        <w:rPr>
          <w:rFonts w:cstheme="minorHAnsi"/>
          <w:sz w:val="24"/>
        </w:rPr>
      </w:pPr>
    </w:p>
    <w:p w14:paraId="43B23EDF" w14:textId="77777777" w:rsidR="00CA6D7F" w:rsidRPr="00C973F9" w:rsidRDefault="00CA6D7F" w:rsidP="00CA6D7F">
      <w:pPr>
        <w:pStyle w:val="NoSpacing"/>
        <w:rPr>
          <w:rFonts w:cstheme="minorHAnsi"/>
          <w:b/>
          <w:sz w:val="24"/>
        </w:rPr>
      </w:pPr>
      <w:r w:rsidRPr="00C973F9">
        <w:rPr>
          <w:rFonts w:cstheme="minorHAnsi"/>
          <w:b/>
          <w:sz w:val="24"/>
        </w:rPr>
        <w:t>San Diego County Superintendent of Schools</w:t>
      </w:r>
    </w:p>
    <w:p w14:paraId="2822CFCC" w14:textId="77777777" w:rsidR="00CA6D7F" w:rsidRPr="00C973F9" w:rsidRDefault="00B65900" w:rsidP="00CA6D7F">
      <w:pPr>
        <w:pStyle w:val="NoSpacing"/>
        <w:rPr>
          <w:rFonts w:cstheme="minorHAnsi"/>
          <w:b/>
          <w:sz w:val="24"/>
        </w:rPr>
      </w:pPr>
      <w:r w:rsidRPr="00C973F9">
        <w:rPr>
          <w:rFonts w:cstheme="minorHAnsi"/>
          <w:b/>
          <w:sz w:val="24"/>
        </w:rPr>
        <w:t>Barbara Higgins, Director</w:t>
      </w:r>
    </w:p>
    <w:p w14:paraId="5A8A9655" w14:textId="77777777" w:rsidR="00CA6D7F" w:rsidRPr="00C973F9" w:rsidRDefault="00CA6D7F" w:rsidP="00CA6D7F">
      <w:pPr>
        <w:pStyle w:val="NoSpacing"/>
        <w:rPr>
          <w:rFonts w:cstheme="minorHAnsi"/>
          <w:b/>
          <w:sz w:val="24"/>
        </w:rPr>
      </w:pPr>
      <w:r w:rsidRPr="00C973F9">
        <w:rPr>
          <w:rFonts w:cstheme="minorHAnsi"/>
          <w:b/>
          <w:sz w:val="24"/>
        </w:rPr>
        <w:t>6401 Linda Vista Road, Room</w:t>
      </w:r>
      <w:r w:rsidR="00F945BF" w:rsidRPr="00C973F9">
        <w:rPr>
          <w:rFonts w:cstheme="minorHAnsi"/>
          <w:b/>
          <w:sz w:val="24"/>
        </w:rPr>
        <w:t xml:space="preserve"> 410</w:t>
      </w:r>
    </w:p>
    <w:p w14:paraId="11B610D3" w14:textId="77777777" w:rsidR="00CA6D7F" w:rsidRPr="00C973F9" w:rsidRDefault="00CA6D7F" w:rsidP="00CA6D7F">
      <w:pPr>
        <w:pStyle w:val="NoSpacing"/>
        <w:rPr>
          <w:rFonts w:cstheme="minorHAnsi"/>
          <w:b/>
          <w:sz w:val="24"/>
        </w:rPr>
      </w:pPr>
      <w:r w:rsidRPr="00C973F9">
        <w:rPr>
          <w:rFonts w:cstheme="minorHAnsi"/>
          <w:b/>
          <w:sz w:val="24"/>
        </w:rPr>
        <w:t>San Diego, CA 92111-7399</w:t>
      </w:r>
    </w:p>
    <w:p w14:paraId="10B02F3E" w14:textId="5C99ECC2" w:rsidR="00CA6D7F" w:rsidRPr="00C973F9" w:rsidRDefault="00CA6D7F" w:rsidP="00CA6D7F">
      <w:pPr>
        <w:pStyle w:val="NoSpacing"/>
        <w:rPr>
          <w:rFonts w:cstheme="minorHAnsi"/>
          <w:b/>
          <w:sz w:val="24"/>
        </w:rPr>
      </w:pPr>
    </w:p>
    <w:p w14:paraId="52112707" w14:textId="77777777" w:rsidR="00E0063C" w:rsidRPr="00C74231" w:rsidRDefault="00E0063C" w:rsidP="00E470A1">
      <w:pPr>
        <w:rPr>
          <w:rFonts w:cstheme="minorHAnsi"/>
        </w:rPr>
      </w:pPr>
    </w:p>
    <w:sectPr w:rsidR="00E0063C" w:rsidRPr="00C74231" w:rsidSect="00601792">
      <w:type w:val="continuous"/>
      <w:pgSz w:w="12240" w:h="15840"/>
      <w:pgMar w:top="1925" w:right="1008" w:bottom="1440" w:left="1008" w:header="720" w:footer="1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CA3D" w14:textId="77777777" w:rsidR="00597CA6" w:rsidRDefault="00597CA6" w:rsidP="002D3844">
      <w:r>
        <w:separator/>
      </w:r>
    </w:p>
  </w:endnote>
  <w:endnote w:type="continuationSeparator" w:id="0">
    <w:p w14:paraId="529F1CAB" w14:textId="77777777" w:rsidR="00597CA6" w:rsidRDefault="00597CA6" w:rsidP="002D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4DC7" w14:textId="77777777" w:rsidR="00F36B7B" w:rsidRDefault="00FB09ED" w:rsidP="00F36B7B">
    <w:pPr>
      <w:pStyle w:val="Footer"/>
      <w:tabs>
        <w:tab w:val="clear" w:pos="4680"/>
        <w:tab w:val="clear" w:pos="9360"/>
        <w:tab w:val="left" w:pos="6323"/>
      </w:tabs>
    </w:pPr>
    <w:r>
      <w:rPr>
        <w:noProof/>
      </w:rPr>
      <w:drawing>
        <wp:anchor distT="0" distB="0" distL="114300" distR="114300" simplePos="0" relativeHeight="251661312" behindDoc="1" locked="0" layoutInCell="1" allowOverlap="1" wp14:anchorId="542F8572" wp14:editId="3E1F4F77">
          <wp:simplePos x="0" y="0"/>
          <wp:positionH relativeFrom="page">
            <wp:posOffset>1408430</wp:posOffset>
          </wp:positionH>
          <wp:positionV relativeFrom="paragraph">
            <wp:posOffset>39370</wp:posOffset>
          </wp:positionV>
          <wp:extent cx="4956535" cy="502920"/>
          <wp:effectExtent l="0" t="0" r="0" b="5715"/>
          <wp:wrapNone/>
          <wp:docPr id="3" name="Picture 3" descr="San Diego County Superintendent of Schools Dr. Paul Gothold; San Diego County Board of Education: Paulette Connellon, Guadalupe González, Alicia Muñoz, Mark Powell, Rick Shea" title="Foot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4956535" cy="502920"/>
                  </a:xfrm>
                  <a:prstGeom prst="rect">
                    <a:avLst/>
                  </a:prstGeom>
                </pic:spPr>
              </pic:pic>
            </a:graphicData>
          </a:graphic>
          <wp14:sizeRelV relativeFrom="margin">
            <wp14:pctHeight>0</wp14:pctHeight>
          </wp14:sizeRelV>
        </wp:anchor>
      </w:drawing>
    </w:r>
    <w:r w:rsidR="00F36B7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AEBE" w14:textId="77777777" w:rsidR="00597CA6" w:rsidRDefault="00597CA6" w:rsidP="002D3844">
      <w:r>
        <w:separator/>
      </w:r>
    </w:p>
  </w:footnote>
  <w:footnote w:type="continuationSeparator" w:id="0">
    <w:p w14:paraId="02B7DB95" w14:textId="77777777" w:rsidR="00597CA6" w:rsidRDefault="00597CA6" w:rsidP="002D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4280" w14:textId="77777777" w:rsidR="0066156C" w:rsidRDefault="0066156C">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9EA6" w14:textId="77777777" w:rsidR="00E0063C" w:rsidRPr="00532C43" w:rsidRDefault="0066156C" w:rsidP="00E0063C">
    <w:pPr>
      <w:pStyle w:val="Header"/>
      <w:rPr>
        <w:rFonts w:ascii="Calibri" w:hAnsi="Calibri"/>
        <w:szCs w:val="22"/>
      </w:rPr>
    </w:pPr>
    <w:r>
      <w:rPr>
        <w:rFonts w:ascii="Calibri" w:hAnsi="Calibri"/>
        <w:szCs w:val="22"/>
      </w:rPr>
      <w:t>Page 3</w:t>
    </w:r>
  </w:p>
  <w:p w14:paraId="0B89010D" w14:textId="77777777" w:rsidR="002D3844" w:rsidRDefault="002D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724D" w14:textId="77777777" w:rsidR="00E0063C" w:rsidRDefault="00381EA6">
    <w:pPr>
      <w:pStyle w:val="Header"/>
    </w:pPr>
    <w:r>
      <w:rPr>
        <w:noProof/>
      </w:rPr>
      <w:drawing>
        <wp:anchor distT="0" distB="0" distL="114300" distR="114300" simplePos="0" relativeHeight="251660288" behindDoc="1" locked="0" layoutInCell="1" allowOverlap="1" wp14:anchorId="6E31E85A" wp14:editId="0BABAD99">
          <wp:simplePos x="0" y="0"/>
          <wp:positionH relativeFrom="column">
            <wp:posOffset>1270</wp:posOffset>
          </wp:positionH>
          <wp:positionV relativeFrom="paragraph">
            <wp:posOffset>0</wp:posOffset>
          </wp:positionV>
          <wp:extent cx="6446520" cy="1289304"/>
          <wp:effectExtent l="0" t="0" r="5080" b="6350"/>
          <wp:wrapNone/>
          <wp:docPr id="2" name="Picture 2" descr="SDCOE logo and Main Campus - 6401 Linda Vista Ave., San Diego CA 92111  858-299-3500  www.sdcoe.net" title="Letterhead hea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main.pdf"/>
                  <pic:cNvPicPr/>
                </pic:nvPicPr>
                <pic:blipFill>
                  <a:blip r:embed="rId1">
                    <a:extLst>
                      <a:ext uri="{28A0092B-C50C-407E-A947-70E740481C1C}">
                        <a14:useLocalDpi xmlns:a14="http://schemas.microsoft.com/office/drawing/2010/main" val="0"/>
                      </a:ext>
                    </a:extLst>
                  </a:blip>
                  <a:stretch>
                    <a:fillRect/>
                  </a:stretch>
                </pic:blipFill>
                <pic:spPr>
                  <a:xfrm>
                    <a:off x="0" y="0"/>
                    <a:ext cx="6446520" cy="12893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444"/>
    <w:multiLevelType w:val="hybridMultilevel"/>
    <w:tmpl w:val="9BA2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CA0353"/>
    <w:multiLevelType w:val="hybridMultilevel"/>
    <w:tmpl w:val="FE72E8E6"/>
    <w:lvl w:ilvl="0" w:tplc="34FABF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D55A05"/>
    <w:multiLevelType w:val="hybridMultilevel"/>
    <w:tmpl w:val="9822B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813BEA"/>
    <w:multiLevelType w:val="hybridMultilevel"/>
    <w:tmpl w:val="67B8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7F"/>
    <w:rsid w:val="00005870"/>
    <w:rsid w:val="0001307E"/>
    <w:rsid w:val="000157B8"/>
    <w:rsid w:val="00070E79"/>
    <w:rsid w:val="001006D6"/>
    <w:rsid w:val="00110BC5"/>
    <w:rsid w:val="001B2165"/>
    <w:rsid w:val="002220C2"/>
    <w:rsid w:val="002322B9"/>
    <w:rsid w:val="00254A44"/>
    <w:rsid w:val="0026741C"/>
    <w:rsid w:val="002D3844"/>
    <w:rsid w:val="002E4A66"/>
    <w:rsid w:val="002E6699"/>
    <w:rsid w:val="002F63A4"/>
    <w:rsid w:val="00381EA6"/>
    <w:rsid w:val="00401514"/>
    <w:rsid w:val="00455372"/>
    <w:rsid w:val="004A6D0F"/>
    <w:rsid w:val="004B10E6"/>
    <w:rsid w:val="004C36DC"/>
    <w:rsid w:val="004F6500"/>
    <w:rsid w:val="00597CA6"/>
    <w:rsid w:val="005E695A"/>
    <w:rsid w:val="00601792"/>
    <w:rsid w:val="006356B6"/>
    <w:rsid w:val="0066156C"/>
    <w:rsid w:val="0071757B"/>
    <w:rsid w:val="007341C7"/>
    <w:rsid w:val="007968A0"/>
    <w:rsid w:val="00847F64"/>
    <w:rsid w:val="008F0E45"/>
    <w:rsid w:val="0093289F"/>
    <w:rsid w:val="009B140B"/>
    <w:rsid w:val="009F30D0"/>
    <w:rsid w:val="00A427B3"/>
    <w:rsid w:val="00AA5183"/>
    <w:rsid w:val="00AF7155"/>
    <w:rsid w:val="00B65900"/>
    <w:rsid w:val="00C21A8D"/>
    <w:rsid w:val="00C74231"/>
    <w:rsid w:val="00C973F9"/>
    <w:rsid w:val="00CA6D7F"/>
    <w:rsid w:val="00CD2F35"/>
    <w:rsid w:val="00CF230E"/>
    <w:rsid w:val="00D25677"/>
    <w:rsid w:val="00D73AFD"/>
    <w:rsid w:val="00DC46C7"/>
    <w:rsid w:val="00E0063C"/>
    <w:rsid w:val="00E470A1"/>
    <w:rsid w:val="00EF3A17"/>
    <w:rsid w:val="00F13F76"/>
    <w:rsid w:val="00F36B7B"/>
    <w:rsid w:val="00F5517A"/>
    <w:rsid w:val="00F84ABF"/>
    <w:rsid w:val="00F945BF"/>
    <w:rsid w:val="00FB09ED"/>
    <w:rsid w:val="00FB7DD6"/>
    <w:rsid w:val="00FC51FA"/>
    <w:rsid w:val="00FE35D0"/>
    <w:rsid w:val="00FE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F4B6"/>
  <w15:chartTrackingRefBased/>
  <w15:docId w15:val="{18504DC9-CE9B-41BF-BC3E-9DF4EA12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uiPriority w:val="1"/>
    <w:qFormat/>
    <w:rsid w:val="00A427B3"/>
    <w:pPr>
      <w:widowControl w:val="0"/>
    </w:pPr>
    <w:rPr>
      <w:rFonts w:ascii="Arial" w:eastAsia="Arial" w:hAnsi="Arial" w:cs="Arial"/>
      <w:color w:val="000000" w:themeColor="text1"/>
      <w:sz w:val="22"/>
      <w:szCs w:val="22"/>
    </w:rPr>
  </w:style>
  <w:style w:type="paragraph" w:styleId="Header">
    <w:name w:val="header"/>
    <w:basedOn w:val="Normal"/>
    <w:link w:val="HeaderChar"/>
    <w:uiPriority w:val="99"/>
    <w:unhideWhenUsed/>
    <w:rsid w:val="002D3844"/>
    <w:pPr>
      <w:tabs>
        <w:tab w:val="center" w:pos="4680"/>
        <w:tab w:val="right" w:pos="9360"/>
      </w:tabs>
    </w:pPr>
  </w:style>
  <w:style w:type="character" w:customStyle="1" w:styleId="HeaderChar">
    <w:name w:val="Header Char"/>
    <w:basedOn w:val="DefaultParagraphFont"/>
    <w:link w:val="Header"/>
    <w:uiPriority w:val="99"/>
    <w:rsid w:val="002D3844"/>
  </w:style>
  <w:style w:type="paragraph" w:styleId="Footer">
    <w:name w:val="footer"/>
    <w:basedOn w:val="Normal"/>
    <w:link w:val="FooterChar"/>
    <w:uiPriority w:val="99"/>
    <w:unhideWhenUsed/>
    <w:rsid w:val="002D3844"/>
    <w:pPr>
      <w:tabs>
        <w:tab w:val="center" w:pos="4680"/>
        <w:tab w:val="right" w:pos="9360"/>
      </w:tabs>
    </w:pPr>
  </w:style>
  <w:style w:type="character" w:customStyle="1" w:styleId="FooterChar">
    <w:name w:val="Footer Char"/>
    <w:basedOn w:val="DefaultParagraphFont"/>
    <w:link w:val="Footer"/>
    <w:uiPriority w:val="99"/>
    <w:rsid w:val="002D3844"/>
  </w:style>
  <w:style w:type="paragraph" w:styleId="NoSpacing">
    <w:name w:val="No Spacing"/>
    <w:uiPriority w:val="1"/>
    <w:qFormat/>
    <w:rsid w:val="00CA6D7F"/>
    <w:rPr>
      <w:sz w:val="22"/>
      <w:szCs w:val="22"/>
    </w:rPr>
  </w:style>
  <w:style w:type="paragraph" w:styleId="ListParagraph">
    <w:name w:val="List Paragraph"/>
    <w:basedOn w:val="Normal"/>
    <w:uiPriority w:val="34"/>
    <w:qFormat/>
    <w:rsid w:val="00CD2F35"/>
    <w:pPr>
      <w:ind w:left="720"/>
      <w:contextualSpacing/>
    </w:pPr>
  </w:style>
  <w:style w:type="paragraph" w:styleId="BalloonText">
    <w:name w:val="Balloon Text"/>
    <w:basedOn w:val="Normal"/>
    <w:link w:val="BalloonTextChar"/>
    <w:uiPriority w:val="99"/>
    <w:semiHidden/>
    <w:unhideWhenUsed/>
    <w:rsid w:val="00C74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31"/>
    <w:rPr>
      <w:rFonts w:ascii="Segoe UI" w:hAnsi="Segoe UI" w:cs="Segoe UI"/>
      <w:sz w:val="18"/>
      <w:szCs w:val="18"/>
    </w:rPr>
  </w:style>
  <w:style w:type="character" w:styleId="CommentReference">
    <w:name w:val="annotation reference"/>
    <w:basedOn w:val="DefaultParagraphFont"/>
    <w:uiPriority w:val="99"/>
    <w:semiHidden/>
    <w:unhideWhenUsed/>
    <w:rsid w:val="00C74231"/>
    <w:rPr>
      <w:sz w:val="16"/>
      <w:szCs w:val="16"/>
    </w:rPr>
  </w:style>
  <w:style w:type="paragraph" w:styleId="CommentText">
    <w:name w:val="annotation text"/>
    <w:basedOn w:val="Normal"/>
    <w:link w:val="CommentTextChar"/>
    <w:uiPriority w:val="99"/>
    <w:semiHidden/>
    <w:unhideWhenUsed/>
    <w:rsid w:val="00C74231"/>
    <w:rPr>
      <w:sz w:val="20"/>
      <w:szCs w:val="20"/>
    </w:rPr>
  </w:style>
  <w:style w:type="character" w:customStyle="1" w:styleId="CommentTextChar">
    <w:name w:val="Comment Text Char"/>
    <w:basedOn w:val="DefaultParagraphFont"/>
    <w:link w:val="CommentText"/>
    <w:uiPriority w:val="99"/>
    <w:semiHidden/>
    <w:rsid w:val="00C74231"/>
    <w:rPr>
      <w:sz w:val="20"/>
      <w:szCs w:val="20"/>
    </w:rPr>
  </w:style>
  <w:style w:type="paragraph" w:styleId="CommentSubject">
    <w:name w:val="annotation subject"/>
    <w:basedOn w:val="CommentText"/>
    <w:next w:val="CommentText"/>
    <w:link w:val="CommentSubjectChar"/>
    <w:uiPriority w:val="99"/>
    <w:semiHidden/>
    <w:unhideWhenUsed/>
    <w:rsid w:val="00C74231"/>
    <w:rPr>
      <w:b/>
      <w:bCs/>
    </w:rPr>
  </w:style>
  <w:style w:type="character" w:customStyle="1" w:styleId="CommentSubjectChar">
    <w:name w:val="Comment Subject Char"/>
    <w:basedOn w:val="CommentTextChar"/>
    <w:link w:val="CommentSubject"/>
    <w:uiPriority w:val="99"/>
    <w:semiHidden/>
    <w:rsid w:val="00C74231"/>
    <w:rPr>
      <w:b/>
      <w:bCs/>
      <w:sz w:val="20"/>
      <w:szCs w:val="20"/>
    </w:rPr>
  </w:style>
  <w:style w:type="paragraph" w:styleId="Revision">
    <w:name w:val="Revision"/>
    <w:hidden/>
    <w:uiPriority w:val="99"/>
    <w:semiHidden/>
    <w:rsid w:val="00C9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6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null)"/></Relationships>
</file>

<file path=word/_rels/header3.xml.rels><?xml version="1.0" encoding="UTF-8" standalone="yes"?>
<Relationships xmlns="http://schemas.openxmlformats.org/package/2006/relationships"><Relationship Id="rId1" Type="http://schemas.openxmlformats.org/officeDocument/2006/relationships/image" Target="media/image1.(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berrysmith\Desktop\SDCOE%20Public\Assignments%20Ongoing\Policies%20to%20Update\Suspension%20Expulsion%20Appeal\SDCOE%20Expulsion%20Appea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1BAA3-2211-4BEB-910C-3D85B5D4568A}">
  <ds:schemaRefs>
    <ds:schemaRef ds:uri="http://schemas.microsoft.com/sharepoint/v3/contenttype/forms"/>
  </ds:schemaRefs>
</ds:datastoreItem>
</file>

<file path=customXml/itemProps2.xml><?xml version="1.0" encoding="utf-8"?>
<ds:datastoreItem xmlns:ds="http://schemas.openxmlformats.org/officeDocument/2006/customXml" ds:itemID="{BAF45F0F-13D0-4CBC-B3C4-5B356B26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92B1-C075-4D8D-A4F4-159F01DEA6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SDCOE Expulsion Appeal Letter</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Berry-Smith</dc:creator>
  <cp:keywords/>
  <dc:description/>
  <cp:lastModifiedBy>Jonathan Berry-Smith</cp:lastModifiedBy>
  <cp:revision>3</cp:revision>
  <cp:lastPrinted>2019-02-01T22:40:00Z</cp:lastPrinted>
  <dcterms:created xsi:type="dcterms:W3CDTF">2019-04-03T21:42:00Z</dcterms:created>
  <dcterms:modified xsi:type="dcterms:W3CDTF">2019-04-04T15:39:00Z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